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33F72" w14:textId="77777777" w:rsidR="003E22B5" w:rsidRPr="0029656F" w:rsidRDefault="003E22B5" w:rsidP="003E22B5">
      <w:pPr>
        <w:jc w:val="center"/>
        <w:rPr>
          <w:rFonts w:ascii="Arial" w:hAnsi="Arial" w:cs="Arial"/>
          <w:b/>
          <w:bCs/>
          <w:i/>
          <w:iCs/>
        </w:rPr>
      </w:pPr>
      <w:r w:rsidRPr="5033C714">
        <w:rPr>
          <w:rFonts w:ascii="Arial" w:hAnsi="Arial" w:cs="Arial"/>
          <w:b/>
          <w:bCs/>
          <w:i/>
          <w:iCs/>
        </w:rPr>
        <w:t>UDKAST</w:t>
      </w:r>
    </w:p>
    <w:p w14:paraId="4935E0DD" w14:textId="77777777" w:rsidR="003E22B5" w:rsidRDefault="003E22B5" w:rsidP="003E22B5">
      <w:pPr>
        <w:jc w:val="center"/>
        <w:rPr>
          <w:rFonts w:ascii="Arial" w:hAnsi="Arial" w:cs="Arial"/>
          <w:b/>
          <w:bCs/>
        </w:rPr>
      </w:pPr>
      <w:r w:rsidRPr="663F0DCB">
        <w:rPr>
          <w:rFonts w:ascii="Arial" w:hAnsi="Arial" w:cs="Arial"/>
          <w:b/>
          <w:bCs/>
        </w:rPr>
        <w:t>Bekendtgørelse om bygningsreglement for midlertidige arrangementer og midlertidige konstruktioner</w:t>
      </w:r>
    </w:p>
    <w:p w14:paraId="68FDA6AF" w14:textId="77777777" w:rsidR="003E22B5" w:rsidRDefault="003E22B5"/>
    <w:tbl>
      <w:tblPr>
        <w:tblStyle w:val="Tabel-Gitter"/>
        <w:tblW w:w="0" w:type="auto"/>
        <w:tblLook w:val="04A0" w:firstRow="1" w:lastRow="0" w:firstColumn="1" w:lastColumn="0" w:noHBand="0" w:noVBand="1"/>
      </w:tblPr>
      <w:tblGrid>
        <w:gridCol w:w="8943"/>
        <w:gridCol w:w="3526"/>
        <w:gridCol w:w="2919"/>
      </w:tblGrid>
      <w:tr w:rsidR="009D36B5" w14:paraId="10FF77E0" w14:textId="43D4998B" w:rsidTr="00B11F9D">
        <w:tc>
          <w:tcPr>
            <w:tcW w:w="8943" w:type="dxa"/>
          </w:tcPr>
          <w:p w14:paraId="5E0A309E" w14:textId="277FE424" w:rsidR="009D36B5" w:rsidRPr="003E22B5" w:rsidRDefault="009D36B5" w:rsidP="003E22B5">
            <w:pPr>
              <w:spacing w:before="240" w:after="240"/>
              <w:rPr>
                <w:rFonts w:ascii="Arial" w:hAnsi="Arial" w:cs="Arial"/>
                <w:b/>
                <w:bCs/>
                <w:sz w:val="20"/>
                <w:szCs w:val="20"/>
              </w:rPr>
            </w:pPr>
            <w:r w:rsidRPr="003E22B5">
              <w:rPr>
                <w:rFonts w:ascii="Arial" w:hAnsi="Arial" w:cs="Arial"/>
                <w:b/>
                <w:bCs/>
                <w:sz w:val="20"/>
                <w:szCs w:val="20"/>
              </w:rPr>
              <w:t>Bekendtgørelsestekst</w:t>
            </w:r>
          </w:p>
        </w:tc>
        <w:tc>
          <w:tcPr>
            <w:tcW w:w="3526" w:type="dxa"/>
          </w:tcPr>
          <w:p w14:paraId="47F805B3" w14:textId="45CFC7CD" w:rsidR="009D36B5" w:rsidRPr="003E22B5" w:rsidRDefault="00B11F9D" w:rsidP="003E22B5">
            <w:pPr>
              <w:spacing w:before="240" w:after="240"/>
              <w:rPr>
                <w:rFonts w:ascii="Arial" w:hAnsi="Arial" w:cs="Arial"/>
                <w:b/>
                <w:bCs/>
                <w:sz w:val="20"/>
                <w:szCs w:val="20"/>
              </w:rPr>
            </w:pPr>
            <w:r>
              <w:rPr>
                <w:rFonts w:ascii="Arial" w:hAnsi="Arial" w:cs="Arial"/>
                <w:b/>
                <w:bCs/>
                <w:sz w:val="20"/>
                <w:szCs w:val="20"/>
              </w:rPr>
              <w:t>Styrelsens b</w:t>
            </w:r>
            <w:r w:rsidR="009D36B5" w:rsidRPr="003E22B5">
              <w:rPr>
                <w:rFonts w:ascii="Arial" w:hAnsi="Arial" w:cs="Arial"/>
                <w:b/>
                <w:bCs/>
                <w:sz w:val="20"/>
                <w:szCs w:val="20"/>
              </w:rPr>
              <w:t>emærkninger</w:t>
            </w:r>
          </w:p>
        </w:tc>
        <w:tc>
          <w:tcPr>
            <w:tcW w:w="2919" w:type="dxa"/>
          </w:tcPr>
          <w:p w14:paraId="4E132F7B" w14:textId="461E3B3B" w:rsidR="009D36B5" w:rsidRPr="003E22B5" w:rsidRDefault="00B11F9D" w:rsidP="003E22B5">
            <w:pPr>
              <w:spacing w:before="240" w:after="240"/>
              <w:rPr>
                <w:rFonts w:ascii="Arial" w:hAnsi="Arial" w:cs="Arial"/>
                <w:b/>
                <w:bCs/>
                <w:sz w:val="20"/>
                <w:szCs w:val="20"/>
              </w:rPr>
            </w:pPr>
            <w:r>
              <w:rPr>
                <w:rFonts w:ascii="Arial" w:hAnsi="Arial" w:cs="Arial"/>
                <w:b/>
                <w:bCs/>
                <w:sz w:val="20"/>
                <w:szCs w:val="20"/>
              </w:rPr>
              <w:t>Bemærkninger fra høringsparter</w:t>
            </w:r>
          </w:p>
        </w:tc>
      </w:tr>
    </w:tbl>
    <w:p w14:paraId="3AFF9134" w14:textId="24BC56E2" w:rsidR="00067048" w:rsidRPr="003825D8" w:rsidRDefault="00067048" w:rsidP="003825D8">
      <w:pPr>
        <w:pStyle w:val="Overskrift1"/>
        <w:jc w:val="center"/>
        <w:rPr>
          <w:b/>
          <w:bCs/>
        </w:rPr>
      </w:pPr>
      <w:r w:rsidRPr="003825D8">
        <w:rPr>
          <w:b/>
          <w:bCs/>
          <w:sz w:val="24"/>
          <w:szCs w:val="24"/>
        </w:rPr>
        <w:t>Kapitel 1 – Anvendelsesområde og definitioner</w:t>
      </w:r>
    </w:p>
    <w:tbl>
      <w:tblPr>
        <w:tblStyle w:val="Tabel-Gitter"/>
        <w:tblW w:w="0" w:type="auto"/>
        <w:tblLook w:val="04A0" w:firstRow="1" w:lastRow="0" w:firstColumn="1" w:lastColumn="0" w:noHBand="0" w:noVBand="1"/>
      </w:tblPr>
      <w:tblGrid>
        <w:gridCol w:w="8903"/>
        <w:gridCol w:w="3568"/>
        <w:gridCol w:w="2917"/>
      </w:tblGrid>
      <w:tr w:rsidR="009D36B5" w14:paraId="5343537A" w14:textId="71123CD6" w:rsidTr="009D36B5">
        <w:tc>
          <w:tcPr>
            <w:tcW w:w="8903" w:type="dxa"/>
          </w:tcPr>
          <w:p w14:paraId="31B9782B" w14:textId="77777777" w:rsidR="00883582" w:rsidRPr="007132E0" w:rsidRDefault="00883582" w:rsidP="00883582">
            <w:pPr>
              <w:spacing w:before="240" w:after="240"/>
              <w:rPr>
                <w:rFonts w:ascii="Arial" w:hAnsi="Arial" w:cs="Arial"/>
                <w:sz w:val="20"/>
                <w:szCs w:val="20"/>
              </w:rPr>
            </w:pPr>
            <w:r w:rsidRPr="663F0DCB">
              <w:rPr>
                <w:rFonts w:ascii="Arial" w:hAnsi="Arial" w:cs="Arial"/>
                <w:sz w:val="20"/>
                <w:szCs w:val="20"/>
              </w:rPr>
              <w:t>§ 1. Denne</w:t>
            </w:r>
            <w:r>
              <w:rPr>
                <w:rFonts w:ascii="Arial" w:hAnsi="Arial" w:cs="Arial"/>
                <w:sz w:val="20"/>
                <w:szCs w:val="20"/>
              </w:rPr>
              <w:t xml:space="preserve"> b</w:t>
            </w:r>
            <w:r w:rsidRPr="663F0DCB">
              <w:rPr>
                <w:rFonts w:ascii="Arial" w:hAnsi="Arial" w:cs="Arial"/>
                <w:sz w:val="20"/>
                <w:szCs w:val="20"/>
              </w:rPr>
              <w:t>ekendtgørelse</w:t>
            </w:r>
            <w:r>
              <w:rPr>
                <w:rFonts w:ascii="Arial" w:hAnsi="Arial" w:cs="Arial"/>
                <w:sz w:val="20"/>
                <w:szCs w:val="20"/>
              </w:rPr>
              <w:t xml:space="preserve"> </w:t>
            </w:r>
            <w:r w:rsidRPr="663F0DCB">
              <w:rPr>
                <w:rFonts w:ascii="Arial" w:hAnsi="Arial" w:cs="Arial"/>
                <w:sz w:val="20"/>
                <w:szCs w:val="20"/>
              </w:rPr>
              <w:t>gælder for følgende typer af midlertidige arrangementer og midlertidige konstruktioner:</w:t>
            </w:r>
          </w:p>
          <w:p w14:paraId="3343D646" w14:textId="77777777" w:rsidR="00883582" w:rsidRDefault="00883582" w:rsidP="00883582">
            <w:pPr>
              <w:pStyle w:val="Listeafsnit"/>
              <w:numPr>
                <w:ilvl w:val="0"/>
                <w:numId w:val="1"/>
              </w:numPr>
              <w:spacing w:before="240" w:after="240"/>
              <w:rPr>
                <w:rFonts w:ascii="Arial" w:hAnsi="Arial" w:cs="Arial"/>
                <w:sz w:val="20"/>
                <w:szCs w:val="20"/>
              </w:rPr>
            </w:pPr>
            <w:r w:rsidRPr="663F0DCB">
              <w:rPr>
                <w:rFonts w:ascii="Arial" w:hAnsi="Arial" w:cs="Arial"/>
                <w:sz w:val="20"/>
                <w:szCs w:val="20"/>
              </w:rPr>
              <w:t>Midlertidige udendørsarrangementer, der afholdes i højst 6 uger.</w:t>
            </w:r>
          </w:p>
          <w:p w14:paraId="4C800E4D" w14:textId="77777777" w:rsidR="00883582" w:rsidRPr="007132E0" w:rsidRDefault="00883582" w:rsidP="00883582">
            <w:pPr>
              <w:pStyle w:val="Listeafsnit"/>
              <w:numPr>
                <w:ilvl w:val="0"/>
                <w:numId w:val="1"/>
              </w:numPr>
              <w:spacing w:before="240" w:after="240"/>
              <w:rPr>
                <w:rFonts w:ascii="Arial" w:hAnsi="Arial" w:cs="Arial"/>
                <w:sz w:val="20"/>
                <w:szCs w:val="20"/>
              </w:rPr>
            </w:pPr>
            <w:r w:rsidRPr="007132E0">
              <w:rPr>
                <w:rFonts w:ascii="Arial" w:hAnsi="Arial" w:cs="Arial"/>
                <w:sz w:val="20"/>
                <w:szCs w:val="20"/>
              </w:rPr>
              <w:t>Midlertidig udendørs overnatning, der opstilles i højst 6 uger.</w:t>
            </w:r>
          </w:p>
          <w:p w14:paraId="67B175C3" w14:textId="77777777" w:rsidR="00883582" w:rsidRDefault="00883582" w:rsidP="00883582">
            <w:pPr>
              <w:pStyle w:val="Listeafsnit"/>
              <w:numPr>
                <w:ilvl w:val="0"/>
                <w:numId w:val="1"/>
              </w:numPr>
              <w:spacing w:before="240" w:after="240"/>
              <w:rPr>
                <w:rFonts w:ascii="Arial" w:hAnsi="Arial" w:cs="Arial"/>
                <w:sz w:val="20"/>
                <w:szCs w:val="20"/>
              </w:rPr>
            </w:pPr>
            <w:r w:rsidRPr="007132E0">
              <w:rPr>
                <w:rFonts w:ascii="Arial" w:hAnsi="Arial" w:cs="Arial"/>
                <w:sz w:val="20"/>
                <w:szCs w:val="20"/>
              </w:rPr>
              <w:t>Midlertidige indendørsarrangementer</w:t>
            </w:r>
            <w:r>
              <w:rPr>
                <w:rFonts w:ascii="Arial" w:hAnsi="Arial" w:cs="Arial"/>
                <w:sz w:val="20"/>
                <w:szCs w:val="20"/>
              </w:rPr>
              <w:t xml:space="preserve"> til højst 1.000 personer, der afholdes i samme bygning, som ikke er godkendt hertil,</w:t>
            </w:r>
            <w:r w:rsidRPr="007132E0">
              <w:rPr>
                <w:rFonts w:ascii="Arial" w:hAnsi="Arial" w:cs="Arial"/>
                <w:sz w:val="20"/>
                <w:szCs w:val="20"/>
              </w:rPr>
              <w:t xml:space="preserve"> i højst 50 døgn inden for samme kalenderår.</w:t>
            </w:r>
            <w:r>
              <w:rPr>
                <w:rFonts w:ascii="Arial" w:hAnsi="Arial" w:cs="Arial"/>
                <w:sz w:val="20"/>
                <w:szCs w:val="20"/>
              </w:rPr>
              <w:t xml:space="preserve"> Bygningen må højst være i én etage uden kælder.</w:t>
            </w:r>
          </w:p>
          <w:p w14:paraId="1DFFB938" w14:textId="77777777" w:rsidR="00883582" w:rsidRPr="00D73EDD" w:rsidRDefault="00883582" w:rsidP="00883582">
            <w:pPr>
              <w:pStyle w:val="Listeafsnit"/>
              <w:numPr>
                <w:ilvl w:val="0"/>
                <w:numId w:val="1"/>
              </w:numPr>
              <w:spacing w:before="240" w:after="240"/>
              <w:rPr>
                <w:rFonts w:ascii="Arial" w:hAnsi="Arial" w:cs="Arial"/>
                <w:sz w:val="20"/>
                <w:szCs w:val="20"/>
              </w:rPr>
            </w:pPr>
            <w:r>
              <w:rPr>
                <w:rFonts w:ascii="Arial" w:hAnsi="Arial" w:cs="Arial"/>
                <w:sz w:val="20"/>
                <w:szCs w:val="20"/>
              </w:rPr>
              <w:t xml:space="preserve">Midlertidige indendørsarrangementer, der afholdes i eksisterende godkendte forsamlingslokaler, og hvor der ændres på de </w:t>
            </w:r>
            <w:proofErr w:type="spellStart"/>
            <w:r>
              <w:rPr>
                <w:rFonts w:ascii="Arial" w:hAnsi="Arial" w:cs="Arial"/>
                <w:sz w:val="20"/>
                <w:szCs w:val="20"/>
              </w:rPr>
              <w:t>brandmæssige</w:t>
            </w:r>
            <w:proofErr w:type="spellEnd"/>
            <w:r>
              <w:rPr>
                <w:rFonts w:ascii="Arial" w:hAnsi="Arial" w:cs="Arial"/>
                <w:sz w:val="20"/>
                <w:szCs w:val="20"/>
              </w:rPr>
              <w:t xml:space="preserve"> forudsætninger. Arrangementet må højst afholdes i 50 døgn indenfor samme kalenderår. </w:t>
            </w:r>
          </w:p>
          <w:p w14:paraId="76716B16" w14:textId="77777777" w:rsidR="00883582" w:rsidRPr="007132E0" w:rsidRDefault="00883582" w:rsidP="00883582">
            <w:pPr>
              <w:pStyle w:val="Listeafsnit"/>
              <w:numPr>
                <w:ilvl w:val="0"/>
                <w:numId w:val="1"/>
              </w:numPr>
              <w:spacing w:before="240" w:after="240"/>
              <w:rPr>
                <w:rFonts w:ascii="Arial" w:hAnsi="Arial" w:cs="Arial"/>
                <w:sz w:val="20"/>
                <w:szCs w:val="20"/>
              </w:rPr>
            </w:pPr>
            <w:r w:rsidRPr="007132E0">
              <w:rPr>
                <w:rFonts w:ascii="Arial" w:hAnsi="Arial" w:cs="Arial"/>
                <w:sz w:val="20"/>
                <w:szCs w:val="20"/>
              </w:rPr>
              <w:t>Midlertidig indendørs overnatning, der afholdes i højst 70 døgn</w:t>
            </w:r>
            <w:r>
              <w:rPr>
                <w:rFonts w:ascii="Arial" w:hAnsi="Arial" w:cs="Arial"/>
                <w:sz w:val="20"/>
                <w:szCs w:val="20"/>
              </w:rPr>
              <w:t xml:space="preserve"> i samme bygning</w:t>
            </w:r>
            <w:r w:rsidRPr="007132E0">
              <w:rPr>
                <w:rFonts w:ascii="Arial" w:hAnsi="Arial" w:cs="Arial"/>
                <w:sz w:val="20"/>
                <w:szCs w:val="20"/>
              </w:rPr>
              <w:t xml:space="preserve"> inden for samme kalenderår.</w:t>
            </w:r>
          </w:p>
          <w:p w14:paraId="782631B6" w14:textId="77777777" w:rsidR="00883582" w:rsidRPr="003D583C" w:rsidRDefault="00883582" w:rsidP="00883582">
            <w:pPr>
              <w:pStyle w:val="Listeafsnit"/>
              <w:numPr>
                <w:ilvl w:val="0"/>
                <w:numId w:val="1"/>
              </w:numPr>
              <w:spacing w:before="240" w:after="240"/>
              <w:rPr>
                <w:rFonts w:ascii="Arial" w:hAnsi="Arial" w:cs="Arial"/>
                <w:sz w:val="20"/>
                <w:szCs w:val="20"/>
              </w:rPr>
            </w:pPr>
            <w:r w:rsidRPr="007132E0">
              <w:rPr>
                <w:rFonts w:ascii="Arial" w:hAnsi="Arial" w:cs="Arial"/>
                <w:sz w:val="20"/>
                <w:szCs w:val="20"/>
              </w:rPr>
              <w:t>Midlertidige konstruktioner</w:t>
            </w:r>
            <w:r>
              <w:rPr>
                <w:rFonts w:ascii="Arial" w:hAnsi="Arial" w:cs="Arial"/>
                <w:sz w:val="20"/>
                <w:szCs w:val="20"/>
              </w:rPr>
              <w:t>, som opstilles i forbindelse med et arrangement eller selvstændigt</w:t>
            </w:r>
            <w:r w:rsidRPr="007132E0">
              <w:rPr>
                <w:rFonts w:ascii="Arial" w:hAnsi="Arial" w:cs="Arial"/>
                <w:sz w:val="20"/>
                <w:szCs w:val="20"/>
              </w:rPr>
              <w:t xml:space="preserve"> i højst 6 uger.</w:t>
            </w:r>
          </w:p>
          <w:p w14:paraId="6C4E03BB" w14:textId="77777777" w:rsidR="00883582" w:rsidRDefault="00883582" w:rsidP="00883582">
            <w:pPr>
              <w:rPr>
                <w:rFonts w:ascii="Arial" w:eastAsia="Arial" w:hAnsi="Arial" w:cs="Arial"/>
                <w:color w:val="000000" w:themeColor="text1"/>
                <w:sz w:val="20"/>
                <w:szCs w:val="20"/>
              </w:rPr>
            </w:pPr>
            <w:r>
              <w:rPr>
                <w:rFonts w:ascii="Arial" w:eastAsia="Arial" w:hAnsi="Arial" w:cs="Arial"/>
                <w:color w:val="000000" w:themeColor="text1"/>
                <w:sz w:val="20"/>
                <w:szCs w:val="20"/>
              </w:rPr>
              <w:t xml:space="preserve">Stk. 2. </w:t>
            </w:r>
            <w:r w:rsidRPr="663F0DCB">
              <w:rPr>
                <w:rFonts w:ascii="Arial" w:eastAsia="Arial" w:hAnsi="Arial" w:cs="Arial"/>
                <w:color w:val="000000" w:themeColor="text1"/>
                <w:sz w:val="20"/>
                <w:szCs w:val="20"/>
              </w:rPr>
              <w:t>Kommunalbestyrelsen kan vurdere om et konkret udendørsarrangement</w:t>
            </w:r>
            <w:r w:rsidRPr="001C6AD4">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 xml:space="preserve">en </w:t>
            </w:r>
            <w:r w:rsidRPr="001C6AD4">
              <w:rPr>
                <w:rFonts w:ascii="Arial" w:eastAsia="Arial" w:hAnsi="Arial" w:cs="Arial"/>
                <w:color w:val="000000" w:themeColor="text1"/>
                <w:sz w:val="20"/>
                <w:szCs w:val="20"/>
              </w:rPr>
              <w:t xml:space="preserve">udendørs overnatning </w:t>
            </w:r>
            <w:r>
              <w:rPr>
                <w:rFonts w:ascii="Arial" w:eastAsia="Arial" w:hAnsi="Arial" w:cs="Arial"/>
                <w:color w:val="000000" w:themeColor="text1"/>
                <w:sz w:val="20"/>
                <w:szCs w:val="20"/>
              </w:rPr>
              <w:t>eller</w:t>
            </w:r>
            <w:r w:rsidRPr="001C6AD4">
              <w:rPr>
                <w:rFonts w:ascii="Arial" w:eastAsia="Arial" w:hAnsi="Arial" w:cs="Arial"/>
                <w:color w:val="000000" w:themeColor="text1"/>
                <w:sz w:val="20"/>
                <w:szCs w:val="20"/>
              </w:rPr>
              <w:t xml:space="preserve"> opstilling af en midlertidige konstruktion,</w:t>
            </w:r>
            <w:r w:rsidRPr="663F0DCB">
              <w:rPr>
                <w:rFonts w:ascii="Arial" w:eastAsia="Arial" w:hAnsi="Arial" w:cs="Arial"/>
                <w:color w:val="000000" w:themeColor="text1"/>
                <w:sz w:val="20"/>
                <w:szCs w:val="20"/>
              </w:rPr>
              <w:t xml:space="preserve"> der har en varighed på mere end 6 uger</w:t>
            </w:r>
            <w:r>
              <w:rPr>
                <w:rFonts w:ascii="Arial" w:eastAsia="Arial" w:hAnsi="Arial" w:cs="Arial"/>
                <w:color w:val="000000" w:themeColor="text1"/>
                <w:sz w:val="20"/>
                <w:szCs w:val="20"/>
              </w:rPr>
              <w:t xml:space="preserve"> på den samme placering</w:t>
            </w:r>
            <w:r w:rsidRPr="663F0DCB">
              <w:rPr>
                <w:rFonts w:ascii="Arial" w:eastAsia="Arial" w:hAnsi="Arial" w:cs="Arial"/>
                <w:color w:val="000000" w:themeColor="text1"/>
                <w:sz w:val="20"/>
                <w:szCs w:val="20"/>
              </w:rPr>
              <w:t>, er at betragte som midlertidigt</w:t>
            </w:r>
            <w:r>
              <w:rPr>
                <w:rFonts w:ascii="Arial" w:eastAsia="Arial" w:hAnsi="Arial" w:cs="Arial"/>
                <w:color w:val="000000" w:themeColor="text1"/>
                <w:sz w:val="20"/>
                <w:szCs w:val="20"/>
              </w:rPr>
              <w:t xml:space="preserve">. </w:t>
            </w:r>
          </w:p>
          <w:p w14:paraId="29A15723" w14:textId="77777777" w:rsidR="00883582" w:rsidRDefault="00883582" w:rsidP="00883582">
            <w:pPr>
              <w:rPr>
                <w:rFonts w:ascii="Arial" w:eastAsia="Arial" w:hAnsi="Arial" w:cs="Arial"/>
                <w:color w:val="000000" w:themeColor="text1"/>
                <w:sz w:val="20"/>
                <w:szCs w:val="20"/>
              </w:rPr>
            </w:pPr>
          </w:p>
          <w:p w14:paraId="07F21D70" w14:textId="77777777" w:rsidR="00883582" w:rsidRDefault="00883582" w:rsidP="00883582">
            <w:pPr>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3</w:t>
            </w:r>
            <w:r w:rsidRPr="663F0DCB">
              <w:rPr>
                <w:rFonts w:ascii="Arial" w:eastAsia="Arial" w:hAnsi="Arial" w:cs="Arial"/>
                <w:color w:val="000000" w:themeColor="text1"/>
                <w:sz w:val="20"/>
                <w:szCs w:val="20"/>
              </w:rPr>
              <w:t xml:space="preserve">. I den konkrete vurdering af om </w:t>
            </w:r>
            <w:r>
              <w:rPr>
                <w:rFonts w:ascii="Arial" w:eastAsia="Arial" w:hAnsi="Arial" w:cs="Arial"/>
                <w:color w:val="000000" w:themeColor="text1"/>
                <w:sz w:val="20"/>
                <w:szCs w:val="20"/>
              </w:rPr>
              <w:t xml:space="preserve">et </w:t>
            </w:r>
            <w:r w:rsidRPr="663F0DCB">
              <w:rPr>
                <w:rFonts w:ascii="Arial" w:eastAsia="Arial" w:hAnsi="Arial" w:cs="Arial"/>
                <w:color w:val="000000" w:themeColor="text1"/>
                <w:sz w:val="20"/>
                <w:szCs w:val="20"/>
              </w:rPr>
              <w:t>udendørsarrangement</w:t>
            </w:r>
            <w:r>
              <w:rPr>
                <w:rFonts w:ascii="Arial" w:eastAsia="Arial" w:hAnsi="Arial" w:cs="Arial"/>
                <w:color w:val="000000" w:themeColor="text1"/>
                <w:sz w:val="20"/>
                <w:szCs w:val="20"/>
              </w:rPr>
              <w:t>, en udendørs overnatning eller en midlertidig konstruktion</w:t>
            </w:r>
            <w:r w:rsidRPr="663F0DCB">
              <w:rPr>
                <w:rFonts w:ascii="Arial" w:eastAsia="Arial" w:hAnsi="Arial" w:cs="Arial"/>
                <w:color w:val="000000" w:themeColor="text1"/>
                <w:sz w:val="20"/>
                <w:szCs w:val="20"/>
              </w:rPr>
              <w:t xml:space="preserve"> er af midlertidig karakter, skal kommunalbestyrelsen lægge til grund om det er sikkerhedsmæssigt forsvarligt, og om der er nabohensyn</w:t>
            </w:r>
            <w:r>
              <w:rPr>
                <w:rFonts w:ascii="Arial" w:eastAsia="Arial" w:hAnsi="Arial" w:cs="Arial"/>
                <w:color w:val="000000" w:themeColor="text1"/>
                <w:sz w:val="20"/>
                <w:szCs w:val="20"/>
              </w:rPr>
              <w:t>, som skal iagttages</w:t>
            </w:r>
            <w:r w:rsidRPr="663F0DCB">
              <w:rPr>
                <w:rFonts w:ascii="Arial" w:eastAsia="Arial" w:hAnsi="Arial" w:cs="Arial"/>
                <w:color w:val="000000" w:themeColor="text1"/>
                <w:sz w:val="20"/>
                <w:szCs w:val="20"/>
              </w:rPr>
              <w:t>.</w:t>
            </w:r>
          </w:p>
          <w:p w14:paraId="512B19F0" w14:textId="77777777" w:rsidR="00883582" w:rsidRDefault="00883582" w:rsidP="00883582">
            <w:pPr>
              <w:rPr>
                <w:rFonts w:ascii="Arial" w:eastAsia="Arial" w:hAnsi="Arial" w:cs="Arial"/>
                <w:color w:val="000000" w:themeColor="text1"/>
                <w:sz w:val="20"/>
                <w:szCs w:val="20"/>
              </w:rPr>
            </w:pPr>
          </w:p>
          <w:p w14:paraId="6E6018F1" w14:textId="486F062D" w:rsidR="00883582" w:rsidRDefault="00883582" w:rsidP="00883582">
            <w:pPr>
              <w:rPr>
                <w:rFonts w:ascii="Arial" w:eastAsia="Arial" w:hAnsi="Arial" w:cs="Arial"/>
                <w:color w:val="000000" w:themeColor="text1"/>
                <w:sz w:val="20"/>
                <w:szCs w:val="20"/>
              </w:rPr>
            </w:pPr>
            <w:r w:rsidRPr="004239B1">
              <w:rPr>
                <w:rFonts w:ascii="Arial" w:eastAsia="Arial" w:hAnsi="Arial" w:cs="Arial"/>
                <w:color w:val="000000" w:themeColor="text1"/>
                <w:sz w:val="20"/>
                <w:szCs w:val="20"/>
              </w:rPr>
              <w:t>Stk. 4.</w:t>
            </w:r>
            <w:r w:rsidRPr="002F0916">
              <w:rPr>
                <w:rFonts w:ascii="Arial" w:eastAsia="Arial" w:hAnsi="Arial" w:cs="Arial"/>
                <w:color w:val="000000" w:themeColor="text1"/>
                <w:sz w:val="20"/>
                <w:szCs w:val="20"/>
              </w:rPr>
              <w:t xml:space="preserve"> Vurderer kommunalbestyrelsen, at udendørsarrangementet, den udendørs overnatning eller opstillingen af den midlertidige konstruktion, der har en varighed på mere end 6 uger, er af midlertidig karakter, kræves der byggetilladelse</w:t>
            </w:r>
            <w:r>
              <w:rPr>
                <w:rFonts w:ascii="Arial" w:eastAsia="Arial" w:hAnsi="Arial" w:cs="Arial"/>
                <w:color w:val="000000" w:themeColor="text1"/>
                <w:sz w:val="20"/>
                <w:szCs w:val="20"/>
              </w:rPr>
              <w:t>.</w:t>
            </w:r>
          </w:p>
          <w:p w14:paraId="2C7E188A" w14:textId="77777777" w:rsidR="00883582" w:rsidRDefault="00883582" w:rsidP="00883582">
            <w:pPr>
              <w:rPr>
                <w:rFonts w:ascii="Arial" w:eastAsia="Arial" w:hAnsi="Arial" w:cs="Arial"/>
                <w:color w:val="000000" w:themeColor="text1"/>
                <w:sz w:val="20"/>
                <w:szCs w:val="20"/>
              </w:rPr>
            </w:pPr>
          </w:p>
          <w:p w14:paraId="5CB62110" w14:textId="77777777" w:rsidR="00883582" w:rsidRDefault="00883582" w:rsidP="00883582">
            <w:pPr>
              <w:rPr>
                <w:rFonts w:ascii="Arial" w:eastAsia="Arial" w:hAnsi="Arial" w:cs="Arial"/>
                <w:color w:val="000000" w:themeColor="text1"/>
                <w:sz w:val="20"/>
                <w:szCs w:val="20"/>
              </w:rPr>
            </w:pPr>
          </w:p>
          <w:p w14:paraId="13C04F46" w14:textId="40713FFF" w:rsidR="009D36B5" w:rsidRDefault="009D36B5" w:rsidP="003E22B5"/>
        </w:tc>
        <w:tc>
          <w:tcPr>
            <w:tcW w:w="3568" w:type="dxa"/>
          </w:tcPr>
          <w:p w14:paraId="4F635DA8" w14:textId="77777777" w:rsidR="00F56B7E" w:rsidRPr="00F56B7E" w:rsidRDefault="00F56B7E" w:rsidP="00F56B7E">
            <w:pPr>
              <w:rPr>
                <w:rFonts w:ascii="Arial" w:hAnsi="Arial" w:cs="Arial"/>
                <w:sz w:val="20"/>
                <w:szCs w:val="20"/>
              </w:rPr>
            </w:pPr>
            <w:r w:rsidRPr="00F56B7E">
              <w:rPr>
                <w:rFonts w:ascii="Arial" w:hAnsi="Arial" w:cs="Arial"/>
                <w:sz w:val="20"/>
                <w:szCs w:val="20"/>
              </w:rPr>
              <w:t>Bestemmelsen fastlægger, hvilke typer af midlertidige arrangementer, midlertidig overnatning og midlertidige konstruktioner der er omfattet af bekendtgørelsen, herunder de tidsmæssige og øvrige betingelser for, hvornår bekendtgørelsen finder anvendelse.</w:t>
            </w:r>
          </w:p>
          <w:p w14:paraId="709A5214" w14:textId="77777777" w:rsidR="00F56B7E" w:rsidRDefault="00F56B7E" w:rsidP="00F56B7E">
            <w:pPr>
              <w:rPr>
                <w:rFonts w:ascii="Arial" w:hAnsi="Arial" w:cs="Arial"/>
                <w:sz w:val="20"/>
                <w:szCs w:val="20"/>
              </w:rPr>
            </w:pPr>
          </w:p>
          <w:p w14:paraId="320CCC93" w14:textId="402AA630" w:rsidR="00F56B7E" w:rsidRPr="00F56B7E" w:rsidRDefault="00F56B7E" w:rsidP="00F56B7E">
            <w:pPr>
              <w:rPr>
                <w:rFonts w:ascii="Arial" w:hAnsi="Arial" w:cs="Arial"/>
                <w:sz w:val="20"/>
                <w:szCs w:val="20"/>
              </w:rPr>
            </w:pPr>
            <w:r w:rsidRPr="00F56B7E">
              <w:rPr>
                <w:rFonts w:ascii="Arial" w:hAnsi="Arial" w:cs="Arial"/>
                <w:sz w:val="20"/>
                <w:szCs w:val="20"/>
              </w:rPr>
              <w:t>For udendørsarrangementer, udendørs overnatning og midlertidige konstruktioner giver stk. 2-4 kommunalbestyrelsen mulighed for konkret at vurdere, om et arrangement eller en konstruktion, der har en varighed på mere end 6 uger på samme placering, fortsat kan betragtes som midlertidigt. Vurderingen skal ske ud fra sikkerhedsmæssige forhold og relevante nabohensyn. Hvis kommunalbestyrelsen vurderer, at forholdet</w:t>
            </w:r>
            <w:r w:rsidR="00EC6378">
              <w:rPr>
                <w:rFonts w:ascii="Arial" w:hAnsi="Arial" w:cs="Arial"/>
                <w:sz w:val="20"/>
                <w:szCs w:val="20"/>
              </w:rPr>
              <w:t xml:space="preserve"> fortsat</w:t>
            </w:r>
            <w:r w:rsidRPr="00F56B7E">
              <w:rPr>
                <w:rFonts w:ascii="Arial" w:hAnsi="Arial" w:cs="Arial"/>
                <w:sz w:val="20"/>
                <w:szCs w:val="20"/>
              </w:rPr>
              <w:t xml:space="preserve"> er af midlertidig karakter, kræves der dog byggetilladelse.</w:t>
            </w:r>
          </w:p>
          <w:p w14:paraId="54B0D286" w14:textId="77777777" w:rsidR="00F56B7E" w:rsidRDefault="00F56B7E" w:rsidP="00F56B7E">
            <w:pPr>
              <w:rPr>
                <w:rFonts w:ascii="Arial" w:hAnsi="Arial" w:cs="Arial"/>
                <w:sz w:val="20"/>
                <w:szCs w:val="20"/>
              </w:rPr>
            </w:pPr>
          </w:p>
          <w:p w14:paraId="3010F560" w14:textId="6B4BC426" w:rsidR="00F56B7E" w:rsidRDefault="00F56B7E" w:rsidP="00F56B7E">
            <w:pPr>
              <w:rPr>
                <w:rFonts w:ascii="Arial" w:hAnsi="Arial" w:cs="Arial"/>
                <w:sz w:val="20"/>
                <w:szCs w:val="20"/>
              </w:rPr>
            </w:pPr>
            <w:r w:rsidRPr="00F56B7E">
              <w:rPr>
                <w:rFonts w:ascii="Arial" w:hAnsi="Arial" w:cs="Arial"/>
                <w:sz w:val="20"/>
                <w:szCs w:val="20"/>
              </w:rPr>
              <w:t>De tidsmæssige grænser for midlertidige indendørsarrangementer og midlertidig indendørs overnatning kan ikke fraviges.</w:t>
            </w:r>
          </w:p>
          <w:p w14:paraId="1485F2BF" w14:textId="77777777" w:rsidR="00F56B7E" w:rsidRPr="00F56B7E" w:rsidRDefault="00F56B7E" w:rsidP="00F56B7E">
            <w:pPr>
              <w:rPr>
                <w:rFonts w:ascii="Arial" w:hAnsi="Arial" w:cs="Arial"/>
                <w:sz w:val="20"/>
                <w:szCs w:val="20"/>
              </w:rPr>
            </w:pPr>
          </w:p>
          <w:p w14:paraId="15A232C7" w14:textId="0294BF01" w:rsidR="00F56B7E" w:rsidRPr="00F56B7E" w:rsidRDefault="00F56B7E" w:rsidP="00F56B7E">
            <w:pPr>
              <w:rPr>
                <w:rFonts w:ascii="Arial" w:hAnsi="Arial" w:cs="Arial"/>
                <w:sz w:val="20"/>
                <w:szCs w:val="20"/>
              </w:rPr>
            </w:pPr>
            <w:r w:rsidRPr="00F56B7E">
              <w:rPr>
                <w:rFonts w:ascii="Arial" w:hAnsi="Arial" w:cs="Arial"/>
                <w:sz w:val="20"/>
                <w:szCs w:val="20"/>
              </w:rPr>
              <w:lastRenderedPageBreak/>
              <w:t>Midlertidige indendørsarrangementer efter § 1, nr. 3, kan alene afholdes i bygninger, der højst har én etage og ingen kælder. Begrænsningen viderefører den oprindelige intention med reglerne om midlertidige indendørsarrangementer</w:t>
            </w:r>
            <w:r w:rsidR="00362A43">
              <w:rPr>
                <w:rFonts w:ascii="Arial" w:hAnsi="Arial" w:cs="Arial"/>
                <w:sz w:val="20"/>
                <w:szCs w:val="20"/>
              </w:rPr>
              <w:t xml:space="preserve"> med samtidigt ophold af højst 1.000 personer</w:t>
            </w:r>
            <w:r w:rsidRPr="00F56B7E">
              <w:rPr>
                <w:rFonts w:ascii="Arial" w:hAnsi="Arial" w:cs="Arial"/>
                <w:sz w:val="20"/>
                <w:szCs w:val="20"/>
              </w:rPr>
              <w:t>, som blev indført med henblik på, at der eksempelvis kunne afholdes midlertidige arrangementer i eksisterende industri- og lagerbygninger, som typisk er i én etage. Begrænsningen indebærer således ikke en ændring af den oprindelige intention med muligheden for at afholde midlertidige indendørsarrangementer.</w:t>
            </w:r>
          </w:p>
          <w:p w14:paraId="2A7C7899" w14:textId="77777777" w:rsidR="00F56B7E" w:rsidRDefault="00F56B7E" w:rsidP="00F56B7E">
            <w:pPr>
              <w:rPr>
                <w:rFonts w:ascii="Arial" w:hAnsi="Arial" w:cs="Arial"/>
                <w:sz w:val="20"/>
                <w:szCs w:val="20"/>
              </w:rPr>
            </w:pPr>
          </w:p>
          <w:p w14:paraId="0A82BA0A" w14:textId="71BE3ECF" w:rsidR="00F56B7E" w:rsidRPr="00F56B7E" w:rsidRDefault="00F56B7E" w:rsidP="00F56B7E">
            <w:pPr>
              <w:rPr>
                <w:rFonts w:ascii="Arial" w:hAnsi="Arial" w:cs="Arial"/>
                <w:sz w:val="20"/>
                <w:szCs w:val="20"/>
              </w:rPr>
            </w:pPr>
            <w:r w:rsidRPr="00F56B7E">
              <w:rPr>
                <w:rFonts w:ascii="Arial" w:hAnsi="Arial" w:cs="Arial"/>
                <w:sz w:val="20"/>
                <w:szCs w:val="20"/>
              </w:rPr>
              <w:t xml:space="preserve">Med § 1, nr. 4, omfattes også midlertidige arrangementer i eksisterende, godkendte forsamlingslokaler, når der ændres på de </w:t>
            </w:r>
            <w:proofErr w:type="spellStart"/>
            <w:r w:rsidRPr="00F56B7E">
              <w:rPr>
                <w:rFonts w:ascii="Arial" w:hAnsi="Arial" w:cs="Arial"/>
                <w:sz w:val="20"/>
                <w:szCs w:val="20"/>
              </w:rPr>
              <w:t>brandmæssige</w:t>
            </w:r>
            <w:proofErr w:type="spellEnd"/>
            <w:r w:rsidRPr="00F56B7E">
              <w:rPr>
                <w:rFonts w:ascii="Arial" w:hAnsi="Arial" w:cs="Arial"/>
                <w:sz w:val="20"/>
                <w:szCs w:val="20"/>
              </w:rPr>
              <w:t xml:space="preserve"> forudsætninger for lokalet. Det kan eksempelvis være, hvis arrangementet medfører behov for en ændret pladsfordelingsplan.</w:t>
            </w:r>
          </w:p>
          <w:p w14:paraId="0A583931" w14:textId="77777777" w:rsidR="00F56B7E" w:rsidRDefault="00F56B7E" w:rsidP="00F56B7E">
            <w:pPr>
              <w:rPr>
                <w:rFonts w:ascii="Arial" w:hAnsi="Arial" w:cs="Arial"/>
                <w:sz w:val="20"/>
                <w:szCs w:val="20"/>
              </w:rPr>
            </w:pPr>
          </w:p>
          <w:p w14:paraId="5427B885" w14:textId="042B408E" w:rsidR="00F56B7E" w:rsidRPr="00F56B7E" w:rsidRDefault="00F56B7E" w:rsidP="00F56B7E">
            <w:pPr>
              <w:rPr>
                <w:rFonts w:ascii="Arial" w:hAnsi="Arial" w:cs="Arial"/>
                <w:sz w:val="20"/>
                <w:szCs w:val="20"/>
              </w:rPr>
            </w:pPr>
            <w:r w:rsidRPr="00F56B7E">
              <w:rPr>
                <w:rFonts w:ascii="Arial" w:hAnsi="Arial" w:cs="Arial"/>
                <w:sz w:val="20"/>
                <w:szCs w:val="20"/>
              </w:rPr>
              <w:t>Bekendtgørelsen kan ikke anvendes til at etablere permanente forsamlingslokaler.</w:t>
            </w:r>
          </w:p>
          <w:p w14:paraId="53ADF2AA" w14:textId="51EEC0B2" w:rsidR="00013DA9" w:rsidRPr="00EE43E5" w:rsidRDefault="00013DA9">
            <w:pPr>
              <w:rPr>
                <w:rFonts w:ascii="Arial" w:hAnsi="Arial" w:cs="Arial"/>
                <w:sz w:val="20"/>
                <w:szCs w:val="20"/>
              </w:rPr>
            </w:pPr>
          </w:p>
        </w:tc>
        <w:tc>
          <w:tcPr>
            <w:tcW w:w="2917" w:type="dxa"/>
          </w:tcPr>
          <w:p w14:paraId="63B4CD15" w14:textId="77777777" w:rsidR="009D36B5" w:rsidRPr="00EE43E5" w:rsidRDefault="009D36B5" w:rsidP="00EE43E5">
            <w:pPr>
              <w:rPr>
                <w:rFonts w:ascii="Arial" w:hAnsi="Arial" w:cs="Arial"/>
                <w:sz w:val="20"/>
                <w:szCs w:val="20"/>
              </w:rPr>
            </w:pPr>
          </w:p>
        </w:tc>
      </w:tr>
      <w:tr w:rsidR="009D36B5" w14:paraId="75507F46" w14:textId="2A2C9BD6" w:rsidTr="009D36B5">
        <w:tc>
          <w:tcPr>
            <w:tcW w:w="8903" w:type="dxa"/>
          </w:tcPr>
          <w:p w14:paraId="1EA8D8D4" w14:textId="77777777" w:rsidR="004B5A88" w:rsidRDefault="004B5A88" w:rsidP="00883582">
            <w:pPr>
              <w:rPr>
                <w:rFonts w:ascii="Arial" w:hAnsi="Arial" w:cs="Arial"/>
                <w:sz w:val="20"/>
                <w:szCs w:val="20"/>
              </w:rPr>
            </w:pPr>
          </w:p>
          <w:p w14:paraId="141F6C8F" w14:textId="4B47DAFC" w:rsidR="00883582" w:rsidRDefault="00883582" w:rsidP="00883582">
            <w:pPr>
              <w:rPr>
                <w:rFonts w:ascii="Arial" w:hAnsi="Arial" w:cs="Arial"/>
                <w:sz w:val="20"/>
                <w:szCs w:val="20"/>
              </w:rPr>
            </w:pPr>
            <w:r>
              <w:rPr>
                <w:rFonts w:ascii="Arial" w:hAnsi="Arial" w:cs="Arial"/>
                <w:sz w:val="20"/>
                <w:szCs w:val="20"/>
              </w:rPr>
              <w:t xml:space="preserve">§ 2. Bekendtgørelsen gælder ikke for følgende arrangementer, som kan opføres uden byggetilladelse, meddelelse samt krav til indretning mv.:  </w:t>
            </w:r>
          </w:p>
          <w:p w14:paraId="14945F60" w14:textId="77777777" w:rsidR="00883582" w:rsidRDefault="00883582" w:rsidP="00883582">
            <w:pPr>
              <w:pStyle w:val="Listeafsnit"/>
              <w:numPr>
                <w:ilvl w:val="0"/>
                <w:numId w:val="67"/>
              </w:numPr>
              <w:rPr>
                <w:rFonts w:ascii="Arial" w:hAnsi="Arial" w:cs="Arial"/>
                <w:sz w:val="20"/>
                <w:szCs w:val="20"/>
              </w:rPr>
            </w:pPr>
            <w:r>
              <w:rPr>
                <w:rFonts w:ascii="Arial" w:hAnsi="Arial" w:cs="Arial"/>
                <w:sz w:val="20"/>
                <w:szCs w:val="20"/>
              </w:rPr>
              <w:t xml:space="preserve">Midlertidige udendørsarrangementer til højst 150 personer. </w:t>
            </w:r>
          </w:p>
          <w:p w14:paraId="1B1BACE9" w14:textId="77777777" w:rsidR="00883582" w:rsidRDefault="00883582" w:rsidP="00883582">
            <w:pPr>
              <w:pStyle w:val="Listeafsnit"/>
              <w:numPr>
                <w:ilvl w:val="0"/>
                <w:numId w:val="67"/>
              </w:numPr>
              <w:rPr>
                <w:rFonts w:ascii="Arial" w:hAnsi="Arial" w:cs="Arial"/>
                <w:sz w:val="20"/>
                <w:szCs w:val="20"/>
              </w:rPr>
            </w:pPr>
            <w:r>
              <w:rPr>
                <w:rFonts w:ascii="Arial" w:hAnsi="Arial" w:cs="Arial"/>
                <w:sz w:val="20"/>
                <w:szCs w:val="20"/>
              </w:rPr>
              <w:t>Midlertidig udendørs overnatning til højst 150 personer.</w:t>
            </w:r>
          </w:p>
          <w:p w14:paraId="5C9003C3" w14:textId="1DD1F5BD" w:rsidR="009D36B5" w:rsidRPr="00883582" w:rsidRDefault="00883582" w:rsidP="00883582">
            <w:pPr>
              <w:pStyle w:val="Listeafsnit"/>
              <w:numPr>
                <w:ilvl w:val="0"/>
                <w:numId w:val="67"/>
              </w:numPr>
              <w:rPr>
                <w:rFonts w:ascii="Arial" w:hAnsi="Arial" w:cs="Arial"/>
                <w:sz w:val="20"/>
                <w:szCs w:val="20"/>
              </w:rPr>
            </w:pPr>
            <w:r>
              <w:rPr>
                <w:rFonts w:ascii="Arial" w:hAnsi="Arial" w:cs="Arial"/>
                <w:sz w:val="20"/>
                <w:szCs w:val="20"/>
              </w:rPr>
              <w:t xml:space="preserve">Midlertidige private arrangementer i egen bolig. </w:t>
            </w:r>
          </w:p>
        </w:tc>
        <w:tc>
          <w:tcPr>
            <w:tcW w:w="3568" w:type="dxa"/>
          </w:tcPr>
          <w:p w14:paraId="1BED2FD3" w14:textId="2E02842F" w:rsidR="009D36B5" w:rsidRPr="00EE43E5" w:rsidRDefault="009D36B5">
            <w:pPr>
              <w:rPr>
                <w:rFonts w:ascii="Arial" w:hAnsi="Arial" w:cs="Arial"/>
                <w:sz w:val="20"/>
                <w:szCs w:val="20"/>
              </w:rPr>
            </w:pPr>
            <w:r>
              <w:rPr>
                <w:rFonts w:ascii="Arial" w:hAnsi="Arial" w:cs="Arial"/>
                <w:sz w:val="20"/>
                <w:szCs w:val="20"/>
              </w:rPr>
              <w:t xml:space="preserve">Hensigten med ordlyden i § 2 er at </w:t>
            </w:r>
            <w:r w:rsidR="00F56B7E">
              <w:rPr>
                <w:rFonts w:ascii="Arial" w:hAnsi="Arial" w:cs="Arial"/>
                <w:sz w:val="20"/>
                <w:szCs w:val="20"/>
              </w:rPr>
              <w:t>tydeliggøre</w:t>
            </w:r>
            <w:r>
              <w:rPr>
                <w:rFonts w:ascii="Arial" w:hAnsi="Arial" w:cs="Arial"/>
                <w:sz w:val="20"/>
                <w:szCs w:val="20"/>
              </w:rPr>
              <w:t xml:space="preserve">, at disse arrangementer hverken kræver </w:t>
            </w:r>
            <w:r w:rsidR="004B5A88">
              <w:rPr>
                <w:rFonts w:ascii="Arial" w:hAnsi="Arial" w:cs="Arial"/>
                <w:sz w:val="20"/>
                <w:szCs w:val="20"/>
              </w:rPr>
              <w:t>bygge</w:t>
            </w:r>
            <w:r>
              <w:rPr>
                <w:rFonts w:ascii="Arial" w:hAnsi="Arial" w:cs="Arial"/>
                <w:sz w:val="20"/>
                <w:szCs w:val="20"/>
              </w:rPr>
              <w:t>tilladelse</w:t>
            </w:r>
            <w:r w:rsidR="004B5A88">
              <w:rPr>
                <w:rFonts w:ascii="Arial" w:hAnsi="Arial" w:cs="Arial"/>
                <w:sz w:val="20"/>
                <w:szCs w:val="20"/>
              </w:rPr>
              <w:t>,</w:t>
            </w:r>
            <w:r>
              <w:rPr>
                <w:rFonts w:ascii="Arial" w:hAnsi="Arial" w:cs="Arial"/>
                <w:sz w:val="20"/>
                <w:szCs w:val="20"/>
              </w:rPr>
              <w:t xml:space="preserve"> jf. denne bekendtgørelse eller BR18, ligesom der heller ikke gælder krav til indretning mv.   </w:t>
            </w:r>
          </w:p>
        </w:tc>
        <w:tc>
          <w:tcPr>
            <w:tcW w:w="2917" w:type="dxa"/>
          </w:tcPr>
          <w:p w14:paraId="0C63283A" w14:textId="77777777" w:rsidR="009D36B5" w:rsidRDefault="009D36B5">
            <w:pPr>
              <w:rPr>
                <w:rFonts w:ascii="Arial" w:hAnsi="Arial" w:cs="Arial"/>
                <w:sz w:val="20"/>
                <w:szCs w:val="20"/>
              </w:rPr>
            </w:pPr>
          </w:p>
        </w:tc>
      </w:tr>
      <w:tr w:rsidR="009D36B5" w14:paraId="7ABF6AAD" w14:textId="530AF77C" w:rsidTr="009D36B5">
        <w:tc>
          <w:tcPr>
            <w:tcW w:w="8903" w:type="dxa"/>
          </w:tcPr>
          <w:p w14:paraId="6B413BCC" w14:textId="77777777" w:rsidR="004B5A88" w:rsidRDefault="004B5A88" w:rsidP="00883582">
            <w:pPr>
              <w:rPr>
                <w:rFonts w:ascii="Arial" w:hAnsi="Arial" w:cs="Arial"/>
                <w:sz w:val="20"/>
                <w:szCs w:val="20"/>
              </w:rPr>
            </w:pPr>
          </w:p>
          <w:p w14:paraId="14861769" w14:textId="43ECB74F" w:rsidR="00883582" w:rsidRDefault="00883582" w:rsidP="00883582">
            <w:pPr>
              <w:rPr>
                <w:rFonts w:ascii="Arial" w:hAnsi="Arial" w:cs="Arial"/>
                <w:sz w:val="20"/>
                <w:szCs w:val="20"/>
              </w:rPr>
            </w:pPr>
            <w:r w:rsidRPr="00833F01">
              <w:rPr>
                <w:rFonts w:ascii="Arial" w:hAnsi="Arial" w:cs="Arial"/>
                <w:sz w:val="20"/>
                <w:szCs w:val="20"/>
              </w:rPr>
              <w:t xml:space="preserve">§ </w:t>
            </w:r>
            <w:r>
              <w:rPr>
                <w:rFonts w:ascii="Arial" w:hAnsi="Arial" w:cs="Arial"/>
                <w:sz w:val="20"/>
                <w:szCs w:val="20"/>
              </w:rPr>
              <w:t>3</w:t>
            </w:r>
            <w:r w:rsidRPr="00833F01">
              <w:rPr>
                <w:rFonts w:ascii="Arial" w:hAnsi="Arial" w:cs="Arial"/>
                <w:sz w:val="20"/>
                <w:szCs w:val="20"/>
              </w:rPr>
              <w:t xml:space="preserve">. </w:t>
            </w:r>
            <w:bookmarkStart w:id="0" w:name="_Hlk229988014"/>
            <w:r>
              <w:rPr>
                <w:rFonts w:ascii="Arial" w:hAnsi="Arial" w:cs="Arial"/>
                <w:sz w:val="20"/>
                <w:szCs w:val="20"/>
              </w:rPr>
              <w:t>M</w:t>
            </w:r>
            <w:r w:rsidRPr="00833F01">
              <w:rPr>
                <w:rFonts w:ascii="Arial" w:hAnsi="Arial" w:cs="Arial"/>
                <w:sz w:val="20"/>
                <w:szCs w:val="20"/>
              </w:rPr>
              <w:t>idlertidige konstruktioner</w:t>
            </w:r>
            <w:r>
              <w:rPr>
                <w:rFonts w:ascii="Arial" w:hAnsi="Arial" w:cs="Arial"/>
                <w:sz w:val="20"/>
                <w:szCs w:val="20"/>
              </w:rPr>
              <w:t xml:space="preserve">, der anvendes til </w:t>
            </w:r>
            <w:r w:rsidRPr="00833F01">
              <w:rPr>
                <w:rFonts w:ascii="Arial" w:hAnsi="Arial" w:cs="Arial"/>
                <w:sz w:val="20"/>
                <w:szCs w:val="20"/>
              </w:rPr>
              <w:t>daginstitution, plejehjem mv.</w:t>
            </w:r>
            <w:bookmarkEnd w:id="0"/>
            <w:r>
              <w:rPr>
                <w:rFonts w:ascii="Arial" w:hAnsi="Arial" w:cs="Arial"/>
                <w:sz w:val="20"/>
                <w:szCs w:val="20"/>
              </w:rPr>
              <w:t xml:space="preserve">, hvor personer ikke kan bringe sig i sikkerhed ved egen hjælp, skal behandles i henhold til bekendtgørelse om bygningsreglementet 2018. </w:t>
            </w:r>
          </w:p>
          <w:p w14:paraId="05D1B937" w14:textId="77777777" w:rsidR="009D36B5" w:rsidRPr="663F0DCB" w:rsidRDefault="009D36B5" w:rsidP="003E22B5">
            <w:pPr>
              <w:spacing w:before="240" w:after="240"/>
              <w:rPr>
                <w:rFonts w:ascii="Arial" w:hAnsi="Arial" w:cs="Arial"/>
                <w:sz w:val="20"/>
                <w:szCs w:val="20"/>
              </w:rPr>
            </w:pPr>
          </w:p>
        </w:tc>
        <w:tc>
          <w:tcPr>
            <w:tcW w:w="3568" w:type="dxa"/>
          </w:tcPr>
          <w:p w14:paraId="59BB1FCA" w14:textId="67E38BA9" w:rsidR="009D36B5" w:rsidRPr="00EE43E5" w:rsidRDefault="009D36B5">
            <w:pPr>
              <w:rPr>
                <w:rFonts w:ascii="Arial" w:hAnsi="Arial" w:cs="Arial"/>
                <w:sz w:val="20"/>
                <w:szCs w:val="20"/>
              </w:rPr>
            </w:pPr>
            <w:r>
              <w:rPr>
                <w:rFonts w:ascii="Arial" w:hAnsi="Arial" w:cs="Arial"/>
                <w:sz w:val="20"/>
                <w:szCs w:val="20"/>
              </w:rPr>
              <w:lastRenderedPageBreak/>
              <w:t>Hensigten med § 3 er, at b</w:t>
            </w:r>
            <w:r w:rsidRPr="00EE43E5">
              <w:rPr>
                <w:rFonts w:ascii="Arial" w:hAnsi="Arial" w:cs="Arial"/>
                <w:sz w:val="20"/>
                <w:szCs w:val="20"/>
              </w:rPr>
              <w:t xml:space="preserve">ekendtgørelsen </w:t>
            </w:r>
            <w:r>
              <w:rPr>
                <w:rFonts w:ascii="Arial" w:hAnsi="Arial" w:cs="Arial"/>
                <w:sz w:val="20"/>
                <w:szCs w:val="20"/>
              </w:rPr>
              <w:t xml:space="preserve">ikke skal </w:t>
            </w:r>
            <w:r w:rsidRPr="00EE43E5">
              <w:rPr>
                <w:rFonts w:ascii="Arial" w:hAnsi="Arial" w:cs="Arial"/>
                <w:sz w:val="20"/>
                <w:szCs w:val="20"/>
              </w:rPr>
              <w:t xml:space="preserve">gælde for f.eks. pavilloner, der stilles op ved en </w:t>
            </w:r>
            <w:r>
              <w:rPr>
                <w:rFonts w:ascii="Arial" w:hAnsi="Arial" w:cs="Arial"/>
                <w:sz w:val="20"/>
                <w:szCs w:val="20"/>
              </w:rPr>
              <w:t>børnehave</w:t>
            </w:r>
            <w:r w:rsidRPr="00EE43E5">
              <w:rPr>
                <w:rFonts w:ascii="Arial" w:hAnsi="Arial" w:cs="Arial"/>
                <w:sz w:val="20"/>
                <w:szCs w:val="20"/>
              </w:rPr>
              <w:t xml:space="preserve"> mens der renovere</w:t>
            </w:r>
            <w:r>
              <w:rPr>
                <w:rFonts w:ascii="Arial" w:hAnsi="Arial" w:cs="Arial"/>
                <w:sz w:val="20"/>
                <w:szCs w:val="20"/>
              </w:rPr>
              <w:t>s</w:t>
            </w:r>
            <w:r w:rsidRPr="00EE43E5">
              <w:rPr>
                <w:rFonts w:ascii="Arial" w:hAnsi="Arial" w:cs="Arial"/>
                <w:sz w:val="20"/>
                <w:szCs w:val="20"/>
              </w:rPr>
              <w:t>.</w:t>
            </w:r>
          </w:p>
        </w:tc>
        <w:tc>
          <w:tcPr>
            <w:tcW w:w="2917" w:type="dxa"/>
          </w:tcPr>
          <w:p w14:paraId="66C535A6" w14:textId="77777777" w:rsidR="009D36B5" w:rsidRDefault="009D36B5">
            <w:pPr>
              <w:rPr>
                <w:rFonts w:ascii="Arial" w:hAnsi="Arial" w:cs="Arial"/>
                <w:sz w:val="20"/>
                <w:szCs w:val="20"/>
              </w:rPr>
            </w:pPr>
          </w:p>
        </w:tc>
      </w:tr>
      <w:tr w:rsidR="009D36B5" w14:paraId="0DCFA28E" w14:textId="36A806D5" w:rsidTr="009D36B5">
        <w:tc>
          <w:tcPr>
            <w:tcW w:w="8903" w:type="dxa"/>
          </w:tcPr>
          <w:p w14:paraId="7884C054" w14:textId="77777777" w:rsidR="009D36B5" w:rsidRDefault="009D36B5" w:rsidP="00AF0927">
            <w:pPr>
              <w:rPr>
                <w:rFonts w:ascii="Arial" w:eastAsia="Arial" w:hAnsi="Arial" w:cs="Arial"/>
                <w:color w:val="000000" w:themeColor="text1"/>
                <w:sz w:val="20"/>
                <w:szCs w:val="20"/>
              </w:rPr>
            </w:pPr>
          </w:p>
          <w:p w14:paraId="1ADC5350" w14:textId="77777777" w:rsidR="00883582" w:rsidRDefault="00883582" w:rsidP="00883582">
            <w:pPr>
              <w:rPr>
                <w:rFonts w:ascii="Arial" w:hAnsi="Arial" w:cs="Arial"/>
                <w:sz w:val="20"/>
                <w:szCs w:val="20"/>
              </w:rPr>
            </w:pPr>
            <w:r w:rsidRPr="00761552">
              <w:rPr>
                <w:rFonts w:ascii="Arial" w:hAnsi="Arial" w:cs="Arial"/>
                <w:sz w:val="20"/>
                <w:szCs w:val="20"/>
              </w:rPr>
              <w:t>§ 4. Etablering og brug af permanente forsamlingslokaler skal behandles</w:t>
            </w:r>
            <w:r>
              <w:rPr>
                <w:rFonts w:ascii="Arial" w:hAnsi="Arial" w:cs="Arial"/>
                <w:sz w:val="20"/>
                <w:szCs w:val="20"/>
              </w:rPr>
              <w:t xml:space="preserve"> og godkendes</w:t>
            </w:r>
            <w:r w:rsidRPr="00761552">
              <w:rPr>
                <w:rFonts w:ascii="Arial" w:hAnsi="Arial" w:cs="Arial"/>
                <w:sz w:val="20"/>
                <w:szCs w:val="20"/>
              </w:rPr>
              <w:t xml:space="preserve"> i henhold til bekendtgørelse om bygningsreglement 2018. Midlertidige indendørsarrangementer, der afholdes i et forsamlingslokale, og som ikke er omfattet af forsamlingslokalets godkendelse,</w:t>
            </w:r>
            <w:r>
              <w:rPr>
                <w:rFonts w:ascii="Arial" w:hAnsi="Arial" w:cs="Arial"/>
                <w:sz w:val="20"/>
                <w:szCs w:val="20"/>
              </w:rPr>
              <w:t xml:space="preserve"> kan</w:t>
            </w:r>
            <w:r w:rsidRPr="00761552">
              <w:rPr>
                <w:rFonts w:ascii="Arial" w:hAnsi="Arial" w:cs="Arial"/>
                <w:sz w:val="20"/>
                <w:szCs w:val="20"/>
              </w:rPr>
              <w:t xml:space="preserve"> behandles efter denne bekendtgørelse.</w:t>
            </w:r>
          </w:p>
          <w:p w14:paraId="172C1E46" w14:textId="17D34E54" w:rsidR="009D36B5" w:rsidRPr="663F0DCB" w:rsidRDefault="009D36B5" w:rsidP="00AF0927">
            <w:pPr>
              <w:rPr>
                <w:rFonts w:ascii="Arial" w:hAnsi="Arial" w:cs="Arial"/>
                <w:sz w:val="20"/>
                <w:szCs w:val="20"/>
              </w:rPr>
            </w:pPr>
          </w:p>
        </w:tc>
        <w:tc>
          <w:tcPr>
            <w:tcW w:w="3568" w:type="dxa"/>
          </w:tcPr>
          <w:p w14:paraId="0732AEA3" w14:textId="77777777" w:rsidR="009D36B5" w:rsidRDefault="009D36B5">
            <w:pPr>
              <w:rPr>
                <w:rFonts w:ascii="Arial" w:hAnsi="Arial" w:cs="Arial"/>
                <w:sz w:val="20"/>
                <w:szCs w:val="20"/>
              </w:rPr>
            </w:pPr>
          </w:p>
          <w:p w14:paraId="12923388" w14:textId="0319C1AD" w:rsidR="009D36B5" w:rsidRPr="00EE43E5" w:rsidRDefault="00D83DD4">
            <w:pPr>
              <w:rPr>
                <w:rFonts w:ascii="Arial" w:hAnsi="Arial" w:cs="Arial"/>
                <w:sz w:val="20"/>
                <w:szCs w:val="20"/>
              </w:rPr>
            </w:pPr>
            <w:r>
              <w:rPr>
                <w:rFonts w:ascii="Arial" w:hAnsi="Arial" w:cs="Arial"/>
                <w:sz w:val="20"/>
                <w:szCs w:val="20"/>
              </w:rPr>
              <w:t xml:space="preserve">Se uddybning under § 1. </w:t>
            </w:r>
          </w:p>
        </w:tc>
        <w:tc>
          <w:tcPr>
            <w:tcW w:w="2917" w:type="dxa"/>
          </w:tcPr>
          <w:p w14:paraId="671AF7F0" w14:textId="77777777" w:rsidR="009D36B5" w:rsidRDefault="009D36B5">
            <w:pPr>
              <w:rPr>
                <w:rFonts w:ascii="Arial" w:hAnsi="Arial" w:cs="Arial"/>
                <w:sz w:val="20"/>
                <w:szCs w:val="20"/>
              </w:rPr>
            </w:pPr>
          </w:p>
        </w:tc>
      </w:tr>
      <w:tr w:rsidR="009D36B5" w14:paraId="1409B08A" w14:textId="10A694DF" w:rsidTr="009D36B5">
        <w:tc>
          <w:tcPr>
            <w:tcW w:w="8903" w:type="dxa"/>
          </w:tcPr>
          <w:p w14:paraId="1E460776" w14:textId="77777777" w:rsidR="009D36B5" w:rsidRDefault="009D36B5" w:rsidP="00AF0927">
            <w:pPr>
              <w:rPr>
                <w:rFonts w:ascii="Arial" w:hAnsi="Arial" w:cs="Arial"/>
                <w:sz w:val="20"/>
                <w:szCs w:val="20"/>
              </w:rPr>
            </w:pPr>
          </w:p>
          <w:p w14:paraId="513E54D4" w14:textId="77777777" w:rsidR="00883582" w:rsidRDefault="00883582" w:rsidP="00883582">
            <w:pPr>
              <w:rPr>
                <w:rFonts w:ascii="Arial" w:hAnsi="Arial" w:cs="Arial"/>
                <w:sz w:val="20"/>
                <w:szCs w:val="20"/>
              </w:rPr>
            </w:pPr>
            <w:r>
              <w:rPr>
                <w:rFonts w:ascii="Arial" w:eastAsia="Arial" w:hAnsi="Arial" w:cs="Arial"/>
                <w:color w:val="000000" w:themeColor="text1"/>
                <w:sz w:val="20"/>
                <w:szCs w:val="20"/>
              </w:rPr>
              <w:t xml:space="preserve">§ 5. </w:t>
            </w:r>
            <w:r w:rsidRPr="00C22C81">
              <w:rPr>
                <w:rFonts w:ascii="Arial" w:eastAsia="Arial" w:hAnsi="Arial" w:cs="Arial"/>
                <w:color w:val="000000" w:themeColor="text1"/>
                <w:sz w:val="20"/>
                <w:szCs w:val="20"/>
              </w:rPr>
              <w:t>Raftekonstruktioner, der opstilles midlertidigt, er alene</w:t>
            </w:r>
            <w:bookmarkStart w:id="1" w:name="§_6_d."/>
            <w:bookmarkEnd w:id="1"/>
            <w:r w:rsidRPr="00C22C81">
              <w:rPr>
                <w:rFonts w:ascii="Arial" w:eastAsia="Arial" w:hAnsi="Arial" w:cs="Arial"/>
                <w:color w:val="000000" w:themeColor="text1"/>
                <w:sz w:val="20"/>
                <w:szCs w:val="20"/>
              </w:rPr>
              <w:t> omfattet af byggeloven efter kommunalbestyrelsens konkrete vurdering, jf. byggelovens § 2, stk. 3.</w:t>
            </w:r>
          </w:p>
          <w:p w14:paraId="2CD1BF8F" w14:textId="188C0FD6" w:rsidR="009D36B5" w:rsidRDefault="009D36B5" w:rsidP="00AF0927">
            <w:pPr>
              <w:rPr>
                <w:rFonts w:ascii="Arial" w:eastAsia="Arial" w:hAnsi="Arial" w:cs="Arial"/>
                <w:color w:val="000000" w:themeColor="text1"/>
                <w:sz w:val="20"/>
                <w:szCs w:val="20"/>
              </w:rPr>
            </w:pPr>
          </w:p>
        </w:tc>
        <w:tc>
          <w:tcPr>
            <w:tcW w:w="3568" w:type="dxa"/>
          </w:tcPr>
          <w:p w14:paraId="67FC76A9" w14:textId="77777777" w:rsidR="009D36B5" w:rsidRDefault="009D36B5">
            <w:pPr>
              <w:rPr>
                <w:rFonts w:ascii="Arial" w:hAnsi="Arial" w:cs="Arial"/>
                <w:sz w:val="20"/>
                <w:szCs w:val="20"/>
              </w:rPr>
            </w:pPr>
          </w:p>
          <w:p w14:paraId="05AE8AA6" w14:textId="14E2F04A" w:rsidR="009D36B5" w:rsidRPr="00EE43E5" w:rsidRDefault="009D36B5" w:rsidP="00D83DD4">
            <w:pPr>
              <w:rPr>
                <w:rFonts w:ascii="Arial" w:hAnsi="Arial" w:cs="Arial"/>
                <w:sz w:val="20"/>
                <w:szCs w:val="20"/>
              </w:rPr>
            </w:pPr>
          </w:p>
        </w:tc>
        <w:tc>
          <w:tcPr>
            <w:tcW w:w="2917" w:type="dxa"/>
          </w:tcPr>
          <w:p w14:paraId="61A9EAF4" w14:textId="77777777" w:rsidR="009D36B5" w:rsidRDefault="009D36B5">
            <w:pPr>
              <w:rPr>
                <w:rFonts w:ascii="Arial" w:hAnsi="Arial" w:cs="Arial"/>
                <w:sz w:val="20"/>
                <w:szCs w:val="20"/>
              </w:rPr>
            </w:pPr>
          </w:p>
        </w:tc>
      </w:tr>
      <w:tr w:rsidR="009D36B5" w14:paraId="15D1D3B7" w14:textId="4EA77878" w:rsidTr="009D36B5">
        <w:tc>
          <w:tcPr>
            <w:tcW w:w="8903" w:type="dxa"/>
          </w:tcPr>
          <w:p w14:paraId="3E861F78" w14:textId="77777777" w:rsidR="009D36B5" w:rsidRDefault="009D36B5" w:rsidP="00AF0927">
            <w:pPr>
              <w:rPr>
                <w:rFonts w:ascii="Arial" w:hAnsi="Arial" w:cs="Arial"/>
                <w:sz w:val="20"/>
                <w:szCs w:val="20"/>
              </w:rPr>
            </w:pPr>
          </w:p>
          <w:p w14:paraId="1AB3BB13" w14:textId="77777777" w:rsidR="00883582" w:rsidRDefault="00883582" w:rsidP="00883582">
            <w:pPr>
              <w:rPr>
                <w:rFonts w:ascii="Arial" w:eastAsia="Arial" w:hAnsi="Arial" w:cs="Arial"/>
                <w:sz w:val="20"/>
                <w:szCs w:val="20"/>
              </w:rPr>
            </w:pPr>
            <w:r w:rsidRPr="663F0DCB">
              <w:rPr>
                <w:rFonts w:ascii="Arial" w:hAnsi="Arial" w:cs="Arial"/>
                <w:sz w:val="20"/>
                <w:szCs w:val="20"/>
              </w:rPr>
              <w:t xml:space="preserve">§ </w:t>
            </w:r>
            <w:r>
              <w:rPr>
                <w:rFonts w:ascii="Arial" w:hAnsi="Arial" w:cs="Arial"/>
                <w:sz w:val="20"/>
                <w:szCs w:val="20"/>
              </w:rPr>
              <w:t>6</w:t>
            </w:r>
            <w:r w:rsidRPr="663F0DCB">
              <w:rPr>
                <w:rFonts w:ascii="Arial" w:hAnsi="Arial" w:cs="Arial"/>
                <w:sz w:val="20"/>
                <w:szCs w:val="20"/>
              </w:rPr>
              <w:t xml:space="preserve">. </w:t>
            </w:r>
            <w:r>
              <w:rPr>
                <w:rFonts w:ascii="Arial" w:hAnsi="Arial" w:cs="Arial"/>
                <w:sz w:val="20"/>
                <w:szCs w:val="20"/>
              </w:rPr>
              <w:t>A</w:t>
            </w:r>
            <w:r w:rsidRPr="663F0DCB">
              <w:rPr>
                <w:rFonts w:ascii="Arial" w:hAnsi="Arial" w:cs="Arial"/>
                <w:sz w:val="20"/>
                <w:szCs w:val="20"/>
              </w:rPr>
              <w:t xml:space="preserve">rrangementer og midlertidige konstruktioner, der ikke opfylder </w:t>
            </w:r>
            <w:r>
              <w:rPr>
                <w:rFonts w:ascii="Arial" w:hAnsi="Arial" w:cs="Arial"/>
                <w:sz w:val="20"/>
                <w:szCs w:val="20"/>
              </w:rPr>
              <w:t>bestemmelserne</w:t>
            </w:r>
            <w:r w:rsidRPr="663F0DCB">
              <w:rPr>
                <w:rFonts w:ascii="Arial" w:hAnsi="Arial" w:cs="Arial"/>
                <w:sz w:val="20"/>
                <w:szCs w:val="20"/>
              </w:rPr>
              <w:t xml:space="preserve"> i denne bekendtgørelse, skal behandles i henhold til bekendtgørelse om bygningsreglement 2018</w:t>
            </w:r>
            <w:r>
              <w:rPr>
                <w:rFonts w:ascii="Arial" w:hAnsi="Arial" w:cs="Arial"/>
                <w:sz w:val="20"/>
                <w:szCs w:val="20"/>
              </w:rPr>
              <w:t>.</w:t>
            </w:r>
            <w:r w:rsidRPr="663F0DCB">
              <w:rPr>
                <w:rFonts w:ascii="Arial" w:eastAsia="Arial" w:hAnsi="Arial" w:cs="Arial"/>
                <w:sz w:val="20"/>
                <w:szCs w:val="20"/>
              </w:rPr>
              <w:t xml:space="preserve"> </w:t>
            </w:r>
          </w:p>
          <w:p w14:paraId="1D5C1A51" w14:textId="5A8D5C23" w:rsidR="009D36B5" w:rsidRDefault="009D36B5" w:rsidP="00AF0927">
            <w:pPr>
              <w:rPr>
                <w:rFonts w:ascii="Arial" w:eastAsia="Arial" w:hAnsi="Arial" w:cs="Arial"/>
                <w:color w:val="000000" w:themeColor="text1"/>
                <w:sz w:val="20"/>
                <w:szCs w:val="20"/>
              </w:rPr>
            </w:pPr>
          </w:p>
        </w:tc>
        <w:tc>
          <w:tcPr>
            <w:tcW w:w="3568" w:type="dxa"/>
          </w:tcPr>
          <w:p w14:paraId="78F82860" w14:textId="77777777" w:rsidR="00D83DD4" w:rsidRDefault="00D83DD4" w:rsidP="00D83DD4">
            <w:pPr>
              <w:rPr>
                <w:rFonts w:ascii="Arial" w:hAnsi="Arial" w:cs="Arial"/>
                <w:sz w:val="20"/>
                <w:szCs w:val="20"/>
              </w:rPr>
            </w:pPr>
            <w:r>
              <w:rPr>
                <w:rFonts w:ascii="Arial" w:hAnsi="Arial" w:cs="Arial"/>
                <w:sz w:val="20"/>
                <w:szCs w:val="20"/>
              </w:rPr>
              <w:t xml:space="preserve">Det kan f.eks. være større indendørsarrangementer med flere end 1.000 personer. </w:t>
            </w:r>
          </w:p>
          <w:p w14:paraId="716A4B26" w14:textId="77777777" w:rsidR="009D36B5" w:rsidRPr="00EE43E5" w:rsidRDefault="009D36B5">
            <w:pPr>
              <w:rPr>
                <w:rFonts w:ascii="Arial" w:hAnsi="Arial" w:cs="Arial"/>
                <w:sz w:val="20"/>
                <w:szCs w:val="20"/>
              </w:rPr>
            </w:pPr>
          </w:p>
        </w:tc>
        <w:tc>
          <w:tcPr>
            <w:tcW w:w="2917" w:type="dxa"/>
          </w:tcPr>
          <w:p w14:paraId="09C567AB" w14:textId="77777777" w:rsidR="009D36B5" w:rsidRPr="00323414" w:rsidRDefault="009D36B5" w:rsidP="00EE43E5">
            <w:pPr>
              <w:rPr>
                <w:rFonts w:ascii="Arial" w:hAnsi="Arial" w:cs="Arial"/>
                <w:sz w:val="20"/>
                <w:szCs w:val="20"/>
                <w:highlight w:val="yellow"/>
              </w:rPr>
            </w:pPr>
          </w:p>
        </w:tc>
      </w:tr>
      <w:tr w:rsidR="009D36B5" w14:paraId="7AE15B6F" w14:textId="7526B6F4" w:rsidTr="009D36B5">
        <w:tc>
          <w:tcPr>
            <w:tcW w:w="8903" w:type="dxa"/>
          </w:tcPr>
          <w:p w14:paraId="7C14A1B3" w14:textId="77777777" w:rsidR="009D36B5" w:rsidRDefault="009D36B5" w:rsidP="00AF0927">
            <w:pPr>
              <w:rPr>
                <w:rFonts w:ascii="Arial" w:hAnsi="Arial" w:cs="Arial"/>
                <w:sz w:val="20"/>
                <w:szCs w:val="20"/>
              </w:rPr>
            </w:pPr>
          </w:p>
          <w:p w14:paraId="3839C667" w14:textId="77777777" w:rsidR="00883582" w:rsidRDefault="00883582" w:rsidP="00883582">
            <w:pPr>
              <w:rPr>
                <w:rFonts w:ascii="Arial" w:hAnsi="Arial" w:cs="Arial"/>
                <w:sz w:val="20"/>
                <w:szCs w:val="20"/>
              </w:rPr>
            </w:pPr>
            <w:r w:rsidRPr="663F0DCB">
              <w:rPr>
                <w:rFonts w:ascii="Arial" w:hAnsi="Arial" w:cs="Arial"/>
                <w:sz w:val="20"/>
                <w:szCs w:val="20"/>
              </w:rPr>
              <w:t xml:space="preserve">§ </w:t>
            </w:r>
            <w:r>
              <w:rPr>
                <w:rFonts w:ascii="Arial" w:hAnsi="Arial" w:cs="Arial"/>
                <w:sz w:val="20"/>
                <w:szCs w:val="20"/>
              </w:rPr>
              <w:t>7</w:t>
            </w:r>
            <w:r w:rsidRPr="663F0DCB">
              <w:rPr>
                <w:rFonts w:ascii="Arial" w:hAnsi="Arial" w:cs="Arial"/>
                <w:sz w:val="20"/>
                <w:szCs w:val="20"/>
              </w:rPr>
              <w:t xml:space="preserve">. I denne bekendtgørelse forstås: </w:t>
            </w:r>
          </w:p>
          <w:p w14:paraId="1B7D1FCF" w14:textId="77777777" w:rsidR="00883582" w:rsidRPr="00E52B94" w:rsidRDefault="00883582" w:rsidP="00883582">
            <w:pPr>
              <w:pStyle w:val="Listeafsnit"/>
              <w:numPr>
                <w:ilvl w:val="0"/>
                <w:numId w:val="68"/>
              </w:numPr>
              <w:rPr>
                <w:rFonts w:ascii="Arial" w:hAnsi="Arial" w:cs="Arial"/>
                <w:sz w:val="20"/>
                <w:szCs w:val="20"/>
              </w:rPr>
            </w:pPr>
            <w:r>
              <w:rPr>
                <w:rFonts w:ascii="Arial" w:hAnsi="Arial" w:cs="Arial"/>
                <w:sz w:val="20"/>
                <w:szCs w:val="20"/>
              </w:rPr>
              <w:t>”M</w:t>
            </w:r>
            <w:r w:rsidRPr="00E52B94">
              <w:rPr>
                <w:rFonts w:ascii="Arial" w:hAnsi="Arial" w:cs="Arial"/>
                <w:sz w:val="20"/>
                <w:szCs w:val="20"/>
              </w:rPr>
              <w:t>idlertidige konstruktioner som midlertidige transportable og pladsbyggede konstruktioner</w:t>
            </w:r>
            <w:r>
              <w:rPr>
                <w:rFonts w:ascii="Arial" w:hAnsi="Arial" w:cs="Arial"/>
                <w:sz w:val="20"/>
                <w:szCs w:val="20"/>
              </w:rPr>
              <w:t>”</w:t>
            </w:r>
            <w:r w:rsidRPr="00E52B94">
              <w:rPr>
                <w:rFonts w:ascii="Arial" w:hAnsi="Arial" w:cs="Arial"/>
                <w:sz w:val="20"/>
                <w:szCs w:val="20"/>
              </w:rPr>
              <w:t>, f.eks. telte, scener, tribuner, master og lignende.</w:t>
            </w:r>
          </w:p>
          <w:p w14:paraId="2A39F921" w14:textId="77777777" w:rsidR="00883582" w:rsidRDefault="00883582" w:rsidP="00883582">
            <w:pPr>
              <w:pStyle w:val="Listeafsnit"/>
              <w:numPr>
                <w:ilvl w:val="0"/>
                <w:numId w:val="68"/>
              </w:numPr>
              <w:rPr>
                <w:rFonts w:ascii="Arial" w:hAnsi="Arial" w:cs="Arial"/>
                <w:sz w:val="20"/>
                <w:szCs w:val="20"/>
              </w:rPr>
            </w:pPr>
            <w:r>
              <w:rPr>
                <w:rFonts w:ascii="Arial" w:hAnsi="Arial" w:cs="Arial"/>
                <w:sz w:val="20"/>
                <w:szCs w:val="20"/>
              </w:rPr>
              <w:t>”A</w:t>
            </w:r>
            <w:r w:rsidRPr="00E52B94">
              <w:rPr>
                <w:rFonts w:ascii="Arial" w:hAnsi="Arial" w:cs="Arial"/>
                <w:sz w:val="20"/>
                <w:szCs w:val="20"/>
              </w:rPr>
              <w:t>ntallet af personer til et arrangement</w:t>
            </w:r>
            <w:r>
              <w:rPr>
                <w:rFonts w:ascii="Arial" w:hAnsi="Arial" w:cs="Arial"/>
                <w:sz w:val="20"/>
                <w:szCs w:val="20"/>
              </w:rPr>
              <w:t>”</w:t>
            </w:r>
            <w:r w:rsidRPr="00E52B94">
              <w:rPr>
                <w:rFonts w:ascii="Arial" w:hAnsi="Arial" w:cs="Arial"/>
                <w:sz w:val="20"/>
                <w:szCs w:val="20"/>
              </w:rPr>
              <w:t xml:space="preserve"> som det største antal, der vil være til stede samtidigt. I beregningen af personantallet indgår det samlede antal personer, der er tilknyttet arrangementet, herunder personale, stadeholdere, frivillige og gæster.</w:t>
            </w:r>
          </w:p>
          <w:p w14:paraId="0D1731EC" w14:textId="77777777" w:rsidR="00883582" w:rsidRDefault="00883582" w:rsidP="00883582">
            <w:pPr>
              <w:pStyle w:val="Listeafsnit"/>
              <w:numPr>
                <w:ilvl w:val="0"/>
                <w:numId w:val="68"/>
              </w:numPr>
              <w:rPr>
                <w:rFonts w:ascii="Arial" w:hAnsi="Arial" w:cs="Arial"/>
                <w:sz w:val="20"/>
                <w:szCs w:val="20"/>
              </w:rPr>
            </w:pPr>
            <w:r>
              <w:rPr>
                <w:rFonts w:ascii="Arial" w:hAnsi="Arial" w:cs="Arial"/>
                <w:sz w:val="20"/>
                <w:szCs w:val="20"/>
              </w:rPr>
              <w:t>”M</w:t>
            </w:r>
            <w:r w:rsidRPr="00E52B94">
              <w:rPr>
                <w:rFonts w:ascii="Arial" w:hAnsi="Arial" w:cs="Arial"/>
                <w:sz w:val="20"/>
                <w:szCs w:val="20"/>
              </w:rPr>
              <w:t>idlertidig udendørs overnatning</w:t>
            </w:r>
            <w:r>
              <w:rPr>
                <w:rFonts w:ascii="Arial" w:hAnsi="Arial" w:cs="Arial"/>
                <w:sz w:val="20"/>
                <w:szCs w:val="20"/>
              </w:rPr>
              <w:t>”</w:t>
            </w:r>
            <w:r w:rsidRPr="00E52B94">
              <w:rPr>
                <w:rFonts w:ascii="Arial" w:hAnsi="Arial" w:cs="Arial"/>
                <w:sz w:val="20"/>
                <w:szCs w:val="20"/>
              </w:rPr>
              <w:t xml:space="preserve"> som overnatning, der foregår i mindre telte, campingvogne og lignende campingenheder.</w:t>
            </w:r>
          </w:p>
          <w:p w14:paraId="4DE2D06C" w14:textId="77777777" w:rsidR="00883582" w:rsidRPr="00E52B94" w:rsidRDefault="00883582" w:rsidP="00883582">
            <w:pPr>
              <w:pStyle w:val="Listeafsnit"/>
              <w:numPr>
                <w:ilvl w:val="0"/>
                <w:numId w:val="68"/>
              </w:numPr>
              <w:rPr>
                <w:rFonts w:ascii="Arial" w:hAnsi="Arial" w:cs="Arial"/>
                <w:sz w:val="20"/>
                <w:szCs w:val="20"/>
              </w:rPr>
            </w:pPr>
            <w:r>
              <w:rPr>
                <w:rFonts w:ascii="Arial" w:hAnsi="Arial" w:cs="Arial"/>
                <w:sz w:val="20"/>
                <w:szCs w:val="20"/>
              </w:rPr>
              <w:t xml:space="preserve">”Privat brug af midlertidige konstruktioner”, som midlertidige konstruktioner, der ejes af en privat person, og som udelukkende anvendes til privat brug af denne privatperson. </w:t>
            </w:r>
          </w:p>
          <w:p w14:paraId="7AA8015B" w14:textId="7C09BDD8" w:rsidR="009D36B5" w:rsidRDefault="009D36B5" w:rsidP="00AF0927">
            <w:pPr>
              <w:rPr>
                <w:rFonts w:ascii="Arial" w:eastAsia="Arial" w:hAnsi="Arial" w:cs="Arial"/>
                <w:color w:val="000000" w:themeColor="text1"/>
                <w:sz w:val="20"/>
                <w:szCs w:val="20"/>
              </w:rPr>
            </w:pPr>
          </w:p>
        </w:tc>
        <w:tc>
          <w:tcPr>
            <w:tcW w:w="3568" w:type="dxa"/>
          </w:tcPr>
          <w:p w14:paraId="25AF2944" w14:textId="77777777" w:rsidR="009D36B5" w:rsidRDefault="009D36B5">
            <w:pPr>
              <w:rPr>
                <w:rFonts w:ascii="Arial" w:hAnsi="Arial" w:cs="Arial"/>
                <w:sz w:val="20"/>
                <w:szCs w:val="20"/>
              </w:rPr>
            </w:pPr>
          </w:p>
          <w:p w14:paraId="76E8185E" w14:textId="6295E652" w:rsidR="009D36B5" w:rsidRPr="00323414" w:rsidRDefault="009D36B5" w:rsidP="00323414">
            <w:pPr>
              <w:rPr>
                <w:rFonts w:ascii="Arial" w:hAnsi="Arial" w:cs="Arial"/>
                <w:sz w:val="20"/>
                <w:szCs w:val="20"/>
              </w:rPr>
            </w:pPr>
            <w:r w:rsidRPr="00323414">
              <w:rPr>
                <w:rFonts w:ascii="Arial" w:hAnsi="Arial" w:cs="Arial"/>
                <w:sz w:val="20"/>
                <w:szCs w:val="20"/>
              </w:rPr>
              <w:t>Betegnelsen ”transportable konstruktioner” har hidtil været anvendt bredt på området, men vurderes ikke fuldt ud at afspejle den praksis, hvor mange konstruktioner opbygges og skilles ad på stedet.</w:t>
            </w:r>
            <w:r w:rsidR="004B5A88">
              <w:rPr>
                <w:rFonts w:ascii="Arial" w:hAnsi="Arial" w:cs="Arial"/>
                <w:sz w:val="20"/>
                <w:szCs w:val="20"/>
              </w:rPr>
              <w:t xml:space="preserve"> Derfor indføres begrebet ’midlertidige konstruktioner’ i stedet for. </w:t>
            </w:r>
          </w:p>
          <w:p w14:paraId="224FF1D5" w14:textId="77777777" w:rsidR="009D36B5" w:rsidRDefault="009D36B5">
            <w:pPr>
              <w:rPr>
                <w:rFonts w:ascii="Arial" w:hAnsi="Arial" w:cs="Arial"/>
                <w:sz w:val="20"/>
                <w:szCs w:val="20"/>
              </w:rPr>
            </w:pPr>
          </w:p>
          <w:p w14:paraId="1A48EE0E" w14:textId="603CED19" w:rsidR="003E6517" w:rsidRPr="00EE43E5" w:rsidRDefault="003E6517">
            <w:pPr>
              <w:rPr>
                <w:rFonts w:ascii="Arial" w:hAnsi="Arial" w:cs="Arial"/>
                <w:sz w:val="20"/>
                <w:szCs w:val="20"/>
              </w:rPr>
            </w:pPr>
            <w:r>
              <w:rPr>
                <w:rFonts w:ascii="Arial" w:hAnsi="Arial" w:cs="Arial"/>
                <w:sz w:val="20"/>
                <w:szCs w:val="20"/>
              </w:rPr>
              <w:t xml:space="preserve">Definitioner for brand følger kapitel 5 i </w:t>
            </w:r>
            <w:r w:rsidR="004B5A88">
              <w:rPr>
                <w:rFonts w:ascii="Arial" w:hAnsi="Arial" w:cs="Arial"/>
                <w:sz w:val="20"/>
                <w:szCs w:val="20"/>
              </w:rPr>
              <w:t>BR18</w:t>
            </w:r>
            <w:r w:rsidR="006E6C68">
              <w:rPr>
                <w:rFonts w:ascii="Arial" w:hAnsi="Arial" w:cs="Arial"/>
                <w:sz w:val="20"/>
                <w:szCs w:val="20"/>
              </w:rPr>
              <w:t xml:space="preserve"> og</w:t>
            </w:r>
            <w:r>
              <w:rPr>
                <w:rFonts w:ascii="Arial" w:hAnsi="Arial" w:cs="Arial"/>
                <w:sz w:val="20"/>
                <w:szCs w:val="20"/>
              </w:rPr>
              <w:t xml:space="preserve"> </w:t>
            </w:r>
            <w:r w:rsidR="006E6C68">
              <w:rPr>
                <w:rFonts w:ascii="Arial" w:hAnsi="Arial" w:cs="Arial"/>
                <w:sz w:val="20"/>
                <w:szCs w:val="20"/>
              </w:rPr>
              <w:t>D</w:t>
            </w:r>
            <w:r>
              <w:rPr>
                <w:rFonts w:ascii="Arial" w:hAnsi="Arial" w:cs="Arial"/>
                <w:sz w:val="20"/>
                <w:szCs w:val="20"/>
              </w:rPr>
              <w:t xml:space="preserve">efinitionsliste for </w:t>
            </w:r>
            <w:proofErr w:type="spellStart"/>
            <w:r>
              <w:rPr>
                <w:rFonts w:ascii="Arial" w:hAnsi="Arial" w:cs="Arial"/>
                <w:sz w:val="20"/>
                <w:szCs w:val="20"/>
              </w:rPr>
              <w:t>brandmæssige</w:t>
            </w:r>
            <w:proofErr w:type="spellEnd"/>
            <w:r>
              <w:rPr>
                <w:rFonts w:ascii="Arial" w:hAnsi="Arial" w:cs="Arial"/>
                <w:sz w:val="20"/>
                <w:szCs w:val="20"/>
              </w:rPr>
              <w:t xml:space="preserve"> begreber. </w:t>
            </w:r>
          </w:p>
        </w:tc>
        <w:tc>
          <w:tcPr>
            <w:tcW w:w="2917" w:type="dxa"/>
          </w:tcPr>
          <w:p w14:paraId="69459271" w14:textId="77777777" w:rsidR="009D36B5" w:rsidRDefault="009D36B5">
            <w:pPr>
              <w:rPr>
                <w:rFonts w:ascii="Arial" w:hAnsi="Arial" w:cs="Arial"/>
                <w:sz w:val="20"/>
                <w:szCs w:val="20"/>
              </w:rPr>
            </w:pPr>
          </w:p>
        </w:tc>
      </w:tr>
      <w:tr w:rsidR="009D36B5" w14:paraId="45DFB9A9" w14:textId="2D0FF728" w:rsidTr="009D36B5">
        <w:tc>
          <w:tcPr>
            <w:tcW w:w="8903" w:type="dxa"/>
          </w:tcPr>
          <w:p w14:paraId="52D631D2" w14:textId="77777777" w:rsidR="009D36B5" w:rsidRDefault="009D36B5" w:rsidP="00AF0927">
            <w:pPr>
              <w:rPr>
                <w:rFonts w:ascii="Arial" w:hAnsi="Arial" w:cs="Arial"/>
                <w:sz w:val="20"/>
                <w:szCs w:val="20"/>
              </w:rPr>
            </w:pPr>
          </w:p>
          <w:p w14:paraId="0B8106A1" w14:textId="77777777" w:rsidR="00883582" w:rsidRDefault="00883582" w:rsidP="00883582">
            <w:pPr>
              <w:rPr>
                <w:rFonts w:ascii="Arial" w:hAnsi="Arial" w:cs="Arial"/>
                <w:sz w:val="20"/>
                <w:szCs w:val="20"/>
              </w:rPr>
            </w:pPr>
            <w:r>
              <w:rPr>
                <w:rFonts w:ascii="Arial" w:hAnsi="Arial" w:cs="Arial"/>
                <w:sz w:val="20"/>
                <w:szCs w:val="20"/>
              </w:rPr>
              <w:t xml:space="preserve">§ 8. Ved vurdering af, om et krav med en talværdi er opfyldt, skal den målte værdi afrundes. Afrunding skal ske til det samme antal decimaler, som talværdien i kravet er skrevet med. </w:t>
            </w:r>
          </w:p>
          <w:p w14:paraId="69F4C2C7" w14:textId="77777777" w:rsidR="004B5A88" w:rsidRDefault="004B5A88" w:rsidP="00883582">
            <w:pPr>
              <w:rPr>
                <w:rFonts w:ascii="Arial" w:hAnsi="Arial" w:cs="Arial"/>
                <w:sz w:val="20"/>
                <w:szCs w:val="20"/>
              </w:rPr>
            </w:pPr>
          </w:p>
          <w:p w14:paraId="1C41CB7A" w14:textId="58288538" w:rsidR="009D36B5" w:rsidRDefault="00883582" w:rsidP="00883582">
            <w:pPr>
              <w:rPr>
                <w:rFonts w:ascii="Arial" w:eastAsia="Arial" w:hAnsi="Arial" w:cs="Arial"/>
                <w:color w:val="000000" w:themeColor="text1"/>
                <w:sz w:val="20"/>
                <w:szCs w:val="20"/>
              </w:rPr>
            </w:pPr>
            <w:r>
              <w:rPr>
                <w:rFonts w:ascii="Arial" w:hAnsi="Arial" w:cs="Arial"/>
                <w:sz w:val="20"/>
                <w:szCs w:val="20"/>
              </w:rPr>
              <w:t>Stk. 2. Talværdier fastsat i krav kan ikke afrundes</w:t>
            </w:r>
            <w:r w:rsidR="006B12CE">
              <w:rPr>
                <w:rFonts w:ascii="Arial" w:hAnsi="Arial" w:cs="Arial"/>
                <w:sz w:val="20"/>
                <w:szCs w:val="20"/>
              </w:rPr>
              <w:t>.</w:t>
            </w:r>
            <w:r>
              <w:rPr>
                <w:rFonts w:ascii="Arial" w:eastAsia="Arial" w:hAnsi="Arial" w:cs="Arial"/>
                <w:color w:val="000000" w:themeColor="text1"/>
                <w:sz w:val="20"/>
                <w:szCs w:val="20"/>
              </w:rPr>
              <w:t xml:space="preserve"> </w:t>
            </w:r>
          </w:p>
        </w:tc>
        <w:tc>
          <w:tcPr>
            <w:tcW w:w="3568" w:type="dxa"/>
          </w:tcPr>
          <w:p w14:paraId="2327B88D" w14:textId="03D5C848" w:rsidR="009D36B5" w:rsidRPr="00EE43E5" w:rsidRDefault="004B5A88" w:rsidP="004B5A88">
            <w:pPr>
              <w:rPr>
                <w:rFonts w:ascii="Arial" w:hAnsi="Arial" w:cs="Arial"/>
                <w:sz w:val="20"/>
                <w:szCs w:val="20"/>
              </w:rPr>
            </w:pPr>
            <w:r>
              <w:rPr>
                <w:rFonts w:ascii="Arial" w:hAnsi="Arial" w:cs="Arial"/>
                <w:sz w:val="20"/>
                <w:szCs w:val="20"/>
              </w:rPr>
              <w:t>Denne bestemmelse er ny og indføres for at sikre, at tal</w:t>
            </w:r>
            <w:r w:rsidRPr="004B5A88">
              <w:rPr>
                <w:rFonts w:ascii="Arial" w:hAnsi="Arial" w:cs="Arial"/>
                <w:sz w:val="20"/>
                <w:szCs w:val="20"/>
              </w:rPr>
              <w:t>værdier</w:t>
            </w:r>
            <w:r>
              <w:rPr>
                <w:rFonts w:ascii="Arial" w:hAnsi="Arial" w:cs="Arial"/>
                <w:sz w:val="20"/>
                <w:szCs w:val="20"/>
              </w:rPr>
              <w:t xml:space="preserve"> afrundes på samme måde. </w:t>
            </w:r>
            <w:r w:rsidRPr="004B5A88">
              <w:rPr>
                <w:rFonts w:ascii="Arial" w:hAnsi="Arial" w:cs="Arial"/>
                <w:sz w:val="20"/>
                <w:szCs w:val="20"/>
              </w:rPr>
              <w:t xml:space="preserve"> </w:t>
            </w:r>
          </w:p>
        </w:tc>
        <w:tc>
          <w:tcPr>
            <w:tcW w:w="2917" w:type="dxa"/>
          </w:tcPr>
          <w:p w14:paraId="588987E8" w14:textId="77777777" w:rsidR="009D36B5" w:rsidRPr="00EE43E5" w:rsidRDefault="009D36B5">
            <w:pPr>
              <w:rPr>
                <w:rFonts w:ascii="Arial" w:hAnsi="Arial" w:cs="Arial"/>
                <w:sz w:val="20"/>
                <w:szCs w:val="20"/>
              </w:rPr>
            </w:pPr>
          </w:p>
        </w:tc>
      </w:tr>
    </w:tbl>
    <w:p w14:paraId="79328F55" w14:textId="77777777" w:rsidR="00067048" w:rsidRPr="00444D4E" w:rsidRDefault="00067048" w:rsidP="00067048">
      <w:pPr>
        <w:pStyle w:val="Overskrift1"/>
        <w:jc w:val="center"/>
        <w:rPr>
          <w:b/>
          <w:bCs/>
          <w:sz w:val="24"/>
          <w:szCs w:val="24"/>
        </w:rPr>
      </w:pPr>
      <w:r w:rsidRPr="009A5B30">
        <w:rPr>
          <w:b/>
          <w:bCs/>
          <w:sz w:val="24"/>
          <w:szCs w:val="24"/>
        </w:rPr>
        <w:t xml:space="preserve">Kapitel </w:t>
      </w:r>
      <w:r>
        <w:rPr>
          <w:b/>
          <w:bCs/>
          <w:sz w:val="24"/>
          <w:szCs w:val="24"/>
        </w:rPr>
        <w:t>2</w:t>
      </w:r>
      <w:r w:rsidRPr="009A5B30">
        <w:rPr>
          <w:b/>
          <w:bCs/>
          <w:sz w:val="24"/>
          <w:szCs w:val="24"/>
        </w:rPr>
        <w:t xml:space="preserve"> – </w:t>
      </w:r>
      <w:r>
        <w:rPr>
          <w:b/>
          <w:bCs/>
          <w:sz w:val="24"/>
          <w:szCs w:val="24"/>
        </w:rPr>
        <w:t>A</w:t>
      </w:r>
      <w:r w:rsidRPr="009A5B30">
        <w:rPr>
          <w:b/>
          <w:bCs/>
          <w:sz w:val="24"/>
          <w:szCs w:val="24"/>
        </w:rPr>
        <w:t>dministrative bestemmelser</w:t>
      </w:r>
    </w:p>
    <w:tbl>
      <w:tblPr>
        <w:tblStyle w:val="Tabel-Gitter"/>
        <w:tblW w:w="0" w:type="auto"/>
        <w:tblLook w:val="04A0" w:firstRow="1" w:lastRow="0" w:firstColumn="1" w:lastColumn="0" w:noHBand="0" w:noVBand="1"/>
      </w:tblPr>
      <w:tblGrid>
        <w:gridCol w:w="8915"/>
        <w:gridCol w:w="3503"/>
        <w:gridCol w:w="2970"/>
      </w:tblGrid>
      <w:tr w:rsidR="009D36B5" w14:paraId="3F98894A" w14:textId="033C0311" w:rsidTr="009D36B5">
        <w:tc>
          <w:tcPr>
            <w:tcW w:w="8915" w:type="dxa"/>
          </w:tcPr>
          <w:p w14:paraId="0503CB8A" w14:textId="77777777" w:rsidR="00883582" w:rsidRDefault="00883582" w:rsidP="00883582">
            <w:pPr>
              <w:spacing w:before="240" w:after="240"/>
              <w:rPr>
                <w:rFonts w:ascii="Arial" w:eastAsia="Arial" w:hAnsi="Arial" w:cs="Arial"/>
                <w:sz w:val="20"/>
                <w:szCs w:val="20"/>
              </w:rPr>
            </w:pPr>
            <w:r>
              <w:rPr>
                <w:rFonts w:ascii="Arial" w:eastAsia="Arial" w:hAnsi="Arial" w:cs="Arial"/>
                <w:sz w:val="20"/>
                <w:szCs w:val="20"/>
              </w:rPr>
              <w:t xml:space="preserve">§ 9. Inden afholdelse af et arrangement eller opstilling af en midlertidig konstruktion, skal kommunalbestyrelsen give byggetilladelse, medmindre andet er bestemt under de administrative bestemmelser for arrangementstypen eller den midlertidige konstruktion i kapitel 2 om administrative bestemmelser. </w:t>
            </w:r>
          </w:p>
          <w:p w14:paraId="7DA42327" w14:textId="77777777" w:rsidR="00883582" w:rsidRPr="00D75E7D" w:rsidRDefault="00883582" w:rsidP="00883582">
            <w:pPr>
              <w:rPr>
                <w:rFonts w:ascii="Arial" w:hAnsi="Arial" w:cs="Arial"/>
                <w:sz w:val="20"/>
                <w:szCs w:val="20"/>
              </w:rPr>
            </w:pPr>
            <w:r w:rsidRPr="000300C0">
              <w:rPr>
                <w:rFonts w:ascii="Arial" w:hAnsi="Arial" w:cs="Arial"/>
                <w:sz w:val="20"/>
                <w:szCs w:val="20"/>
              </w:rPr>
              <w:lastRenderedPageBreak/>
              <w:t xml:space="preserve">Stk. </w:t>
            </w:r>
            <w:r>
              <w:rPr>
                <w:rFonts w:ascii="Arial" w:hAnsi="Arial" w:cs="Arial"/>
                <w:sz w:val="20"/>
                <w:szCs w:val="20"/>
              </w:rPr>
              <w:t>2</w:t>
            </w:r>
            <w:r w:rsidRPr="000300C0">
              <w:rPr>
                <w:rFonts w:ascii="Arial" w:hAnsi="Arial" w:cs="Arial"/>
                <w:sz w:val="20"/>
                <w:szCs w:val="20"/>
              </w:rPr>
              <w:t xml:space="preserve">. Omfatter arrangementet kun én </w:t>
            </w:r>
            <w:r>
              <w:rPr>
                <w:rFonts w:ascii="Arial" w:hAnsi="Arial" w:cs="Arial"/>
                <w:sz w:val="20"/>
                <w:szCs w:val="20"/>
              </w:rPr>
              <w:t>arrangements</w:t>
            </w:r>
            <w:r w:rsidRPr="000300C0">
              <w:rPr>
                <w:rFonts w:ascii="Arial" w:hAnsi="Arial" w:cs="Arial"/>
                <w:sz w:val="20"/>
                <w:szCs w:val="20"/>
              </w:rPr>
              <w:t>type</w:t>
            </w:r>
            <w:r>
              <w:rPr>
                <w:rFonts w:ascii="Arial" w:hAnsi="Arial" w:cs="Arial"/>
                <w:sz w:val="20"/>
                <w:szCs w:val="20"/>
              </w:rPr>
              <w:t xml:space="preserve"> uden opstilling af midlertidige konstruktioner, finder de </w:t>
            </w:r>
            <w:r w:rsidRPr="00D75E7D">
              <w:rPr>
                <w:rFonts w:ascii="Arial" w:hAnsi="Arial" w:cs="Arial"/>
                <w:sz w:val="20"/>
                <w:szCs w:val="20"/>
              </w:rPr>
              <w:t>administrative bestemmelser samt de tekniske forhold anvendelse for den pågældende arrangementstype.</w:t>
            </w:r>
          </w:p>
          <w:p w14:paraId="0F17CF5C" w14:textId="78665A73" w:rsidR="009D36B5" w:rsidRPr="00883582" w:rsidRDefault="00883582" w:rsidP="00883582">
            <w:pPr>
              <w:spacing w:before="240" w:after="240"/>
              <w:rPr>
                <w:rFonts w:ascii="Arial" w:eastAsia="Arial" w:hAnsi="Arial" w:cs="Arial"/>
                <w:sz w:val="20"/>
                <w:szCs w:val="20"/>
              </w:rPr>
            </w:pPr>
            <w:r w:rsidRPr="00D75E7D">
              <w:rPr>
                <w:rFonts w:ascii="Arial" w:eastAsia="Arial" w:hAnsi="Arial" w:cs="Arial"/>
                <w:sz w:val="20"/>
                <w:szCs w:val="20"/>
              </w:rPr>
              <w:t xml:space="preserve">Stk. 3. Omfatter et arrangement både udendørs- og indendørsaktiviteter, overnatning eller midlertidige konstruktioner, anvendes </w:t>
            </w:r>
            <w:r>
              <w:rPr>
                <w:rFonts w:ascii="Arial" w:eastAsia="Arial" w:hAnsi="Arial" w:cs="Arial"/>
                <w:sz w:val="20"/>
                <w:szCs w:val="20"/>
              </w:rPr>
              <w:t>bestemmelserne</w:t>
            </w:r>
            <w:r w:rsidRPr="00D75E7D">
              <w:rPr>
                <w:rFonts w:ascii="Arial" w:eastAsia="Arial" w:hAnsi="Arial" w:cs="Arial"/>
                <w:sz w:val="20"/>
                <w:szCs w:val="20"/>
              </w:rPr>
              <w:t xml:space="preserve"> for hver del, men oplysninger og dokumentation for de enkelte forhold kan indgå i samme</w:t>
            </w:r>
            <w:r>
              <w:rPr>
                <w:rFonts w:ascii="Arial" w:eastAsia="Arial" w:hAnsi="Arial" w:cs="Arial"/>
                <w:sz w:val="20"/>
                <w:szCs w:val="20"/>
              </w:rPr>
              <w:t xml:space="preserve"> meddelelse eller</w:t>
            </w:r>
            <w:r w:rsidRPr="00D75E7D">
              <w:rPr>
                <w:rFonts w:ascii="Arial" w:eastAsia="Arial" w:hAnsi="Arial" w:cs="Arial"/>
                <w:sz w:val="20"/>
                <w:szCs w:val="20"/>
              </w:rPr>
              <w:t xml:space="preserve"> ansøgning om byggetilladelse. </w:t>
            </w:r>
          </w:p>
        </w:tc>
        <w:tc>
          <w:tcPr>
            <w:tcW w:w="3503" w:type="dxa"/>
          </w:tcPr>
          <w:p w14:paraId="57D2340F" w14:textId="77777777" w:rsidR="009D36B5" w:rsidRDefault="009D36B5"/>
          <w:p w14:paraId="1F7AA855" w14:textId="77794C22" w:rsidR="009D36B5" w:rsidRDefault="00F56B7E">
            <w:r w:rsidRPr="00F56B7E">
              <w:rPr>
                <w:rFonts w:ascii="Arial" w:hAnsi="Arial" w:cs="Arial"/>
                <w:sz w:val="20"/>
                <w:szCs w:val="20"/>
              </w:rPr>
              <w:t>Hvis et arrangement omfatter flere arrangementstyper eller</w:t>
            </w:r>
            <w:r w:rsidR="00A7198B">
              <w:rPr>
                <w:rFonts w:ascii="Arial" w:hAnsi="Arial" w:cs="Arial"/>
                <w:sz w:val="20"/>
                <w:szCs w:val="20"/>
              </w:rPr>
              <w:t xml:space="preserve"> f.eks.</w:t>
            </w:r>
            <w:r w:rsidRPr="00F56B7E">
              <w:rPr>
                <w:rFonts w:ascii="Arial" w:hAnsi="Arial" w:cs="Arial"/>
                <w:sz w:val="20"/>
                <w:szCs w:val="20"/>
              </w:rPr>
              <w:t xml:space="preserve"> midlertidige konstruktioner</w:t>
            </w:r>
            <w:r w:rsidR="00A7198B">
              <w:rPr>
                <w:rFonts w:ascii="Arial" w:hAnsi="Arial" w:cs="Arial"/>
                <w:sz w:val="20"/>
                <w:szCs w:val="20"/>
              </w:rPr>
              <w:t xml:space="preserve">, </w:t>
            </w:r>
            <w:r w:rsidRPr="00F56B7E">
              <w:rPr>
                <w:rFonts w:ascii="Arial" w:hAnsi="Arial" w:cs="Arial"/>
                <w:sz w:val="20"/>
                <w:szCs w:val="20"/>
              </w:rPr>
              <w:t xml:space="preserve">skal bestemmelserne for de enkelte dele anvendes. Det betyder samtidig ikke, </w:t>
            </w:r>
            <w:r w:rsidRPr="00F56B7E">
              <w:rPr>
                <w:rFonts w:ascii="Arial" w:hAnsi="Arial" w:cs="Arial"/>
                <w:sz w:val="20"/>
                <w:szCs w:val="20"/>
              </w:rPr>
              <w:lastRenderedPageBreak/>
              <w:t>at ansøger skal indsende flere meddelelser eller ansøgninger. Oplysninger og dokumentation for de enkelte dele kan samles i én meddelelse eller ansøgning om byggetilladelse.</w:t>
            </w:r>
          </w:p>
        </w:tc>
        <w:tc>
          <w:tcPr>
            <w:tcW w:w="2970" w:type="dxa"/>
          </w:tcPr>
          <w:p w14:paraId="304E5A40" w14:textId="77777777" w:rsidR="009D36B5" w:rsidRDefault="009D36B5"/>
        </w:tc>
      </w:tr>
      <w:tr w:rsidR="009D36B5" w14:paraId="71664F45" w14:textId="48E91022" w:rsidTr="009D36B5">
        <w:tc>
          <w:tcPr>
            <w:tcW w:w="8915" w:type="dxa"/>
          </w:tcPr>
          <w:p w14:paraId="73811766" w14:textId="77777777" w:rsidR="009D36B5" w:rsidRDefault="009D36B5" w:rsidP="00AF0927">
            <w:pPr>
              <w:rPr>
                <w:rFonts w:ascii="Arial" w:eastAsia="Arial" w:hAnsi="Arial" w:cs="Arial"/>
                <w:sz w:val="20"/>
                <w:szCs w:val="20"/>
              </w:rPr>
            </w:pPr>
          </w:p>
          <w:p w14:paraId="2E5A438E" w14:textId="77777777" w:rsidR="00883582" w:rsidRPr="00820736" w:rsidRDefault="00883582" w:rsidP="00883582">
            <w:pPr>
              <w:rPr>
                <w:rFonts w:ascii="Arial" w:eastAsia="Arial" w:hAnsi="Arial" w:cs="Arial"/>
                <w:sz w:val="20"/>
                <w:szCs w:val="20"/>
              </w:rPr>
            </w:pPr>
            <w:r w:rsidRPr="00820736">
              <w:rPr>
                <w:rFonts w:ascii="Arial" w:eastAsia="Arial" w:hAnsi="Arial" w:cs="Arial"/>
                <w:sz w:val="20"/>
                <w:szCs w:val="20"/>
              </w:rPr>
              <w:t xml:space="preserve">§ </w:t>
            </w:r>
            <w:r>
              <w:rPr>
                <w:rFonts w:ascii="Arial" w:eastAsia="Arial" w:hAnsi="Arial" w:cs="Arial"/>
                <w:sz w:val="20"/>
                <w:szCs w:val="20"/>
              </w:rPr>
              <w:t>10</w:t>
            </w:r>
            <w:r w:rsidRPr="00820736">
              <w:rPr>
                <w:rFonts w:ascii="Arial" w:eastAsia="Arial" w:hAnsi="Arial" w:cs="Arial"/>
                <w:sz w:val="20"/>
                <w:szCs w:val="20"/>
              </w:rPr>
              <w:t xml:space="preserve">. </w:t>
            </w:r>
            <w:r>
              <w:rPr>
                <w:rFonts w:ascii="Arial" w:eastAsia="Arial" w:hAnsi="Arial" w:cs="Arial"/>
                <w:sz w:val="20"/>
                <w:szCs w:val="20"/>
              </w:rPr>
              <w:t>Arrangementer og midlertidige konstruktioner</w:t>
            </w:r>
            <w:r w:rsidRPr="00820736">
              <w:rPr>
                <w:rFonts w:ascii="Arial" w:eastAsia="Arial" w:hAnsi="Arial" w:cs="Arial"/>
                <w:sz w:val="20"/>
                <w:szCs w:val="20"/>
              </w:rPr>
              <w:t xml:space="preserve"> </w:t>
            </w:r>
            <w:r>
              <w:rPr>
                <w:rFonts w:ascii="Arial" w:eastAsia="Arial" w:hAnsi="Arial" w:cs="Arial"/>
                <w:sz w:val="20"/>
                <w:szCs w:val="20"/>
              </w:rPr>
              <w:t>skal</w:t>
            </w:r>
            <w:r w:rsidRPr="00820736">
              <w:rPr>
                <w:rFonts w:ascii="Arial" w:eastAsia="Arial" w:hAnsi="Arial" w:cs="Arial"/>
                <w:sz w:val="20"/>
                <w:szCs w:val="20"/>
              </w:rPr>
              <w:t xml:space="preserve"> overholde </w:t>
            </w:r>
            <w:r>
              <w:rPr>
                <w:rFonts w:ascii="Arial" w:eastAsia="Arial" w:hAnsi="Arial" w:cs="Arial"/>
                <w:sz w:val="20"/>
                <w:szCs w:val="20"/>
              </w:rPr>
              <w:t xml:space="preserve">relevante </w:t>
            </w:r>
            <w:r w:rsidRPr="00820736">
              <w:rPr>
                <w:rFonts w:ascii="Arial" w:eastAsia="Arial" w:hAnsi="Arial" w:cs="Arial"/>
                <w:sz w:val="20"/>
                <w:szCs w:val="20"/>
              </w:rPr>
              <w:t>bestemmelser i kapitel 3</w:t>
            </w:r>
            <w:r>
              <w:rPr>
                <w:rFonts w:ascii="Arial" w:eastAsia="Arial" w:hAnsi="Arial" w:cs="Arial"/>
                <w:sz w:val="20"/>
                <w:szCs w:val="20"/>
              </w:rPr>
              <w:t xml:space="preserve"> om tekniske bestemmelser, kapitel 4 om dokumentation og kontrol samt hvis det er relevant kapitel 5 om den certificeredes virke, uanset om de er undtaget fra krav om</w:t>
            </w:r>
            <w:r w:rsidRPr="00820736">
              <w:rPr>
                <w:rFonts w:ascii="Arial" w:eastAsia="Arial" w:hAnsi="Arial" w:cs="Arial"/>
                <w:sz w:val="20"/>
                <w:szCs w:val="20"/>
              </w:rPr>
              <w:t xml:space="preserve"> byggetilladelse</w:t>
            </w:r>
            <w:r>
              <w:rPr>
                <w:rFonts w:ascii="Arial" w:eastAsia="Arial" w:hAnsi="Arial" w:cs="Arial"/>
                <w:sz w:val="20"/>
                <w:szCs w:val="20"/>
              </w:rPr>
              <w:t xml:space="preserve"> og meddelelse.</w:t>
            </w:r>
          </w:p>
          <w:p w14:paraId="0D3E4992" w14:textId="5E818EB5" w:rsidR="009D36B5" w:rsidRPr="00AF0927" w:rsidRDefault="009D36B5" w:rsidP="00AF0927">
            <w:pPr>
              <w:rPr>
                <w:rFonts w:ascii="Arial" w:eastAsia="Arial" w:hAnsi="Arial" w:cs="Arial"/>
                <w:sz w:val="20"/>
                <w:szCs w:val="20"/>
              </w:rPr>
            </w:pPr>
          </w:p>
        </w:tc>
        <w:tc>
          <w:tcPr>
            <w:tcW w:w="3503" w:type="dxa"/>
          </w:tcPr>
          <w:p w14:paraId="29991924" w14:textId="77777777" w:rsidR="009D36B5" w:rsidRDefault="009D36B5"/>
        </w:tc>
        <w:tc>
          <w:tcPr>
            <w:tcW w:w="2970" w:type="dxa"/>
          </w:tcPr>
          <w:p w14:paraId="301CD2C0" w14:textId="77777777" w:rsidR="009D36B5" w:rsidRDefault="009D36B5"/>
        </w:tc>
      </w:tr>
      <w:tr w:rsidR="009D36B5" w14:paraId="2E3BA76C" w14:textId="5CCDE6E4" w:rsidTr="009D36B5">
        <w:tc>
          <w:tcPr>
            <w:tcW w:w="8915" w:type="dxa"/>
          </w:tcPr>
          <w:p w14:paraId="44E51F4C" w14:textId="77777777" w:rsidR="009D36B5" w:rsidRDefault="009D36B5" w:rsidP="00AF0927">
            <w:pPr>
              <w:rPr>
                <w:rFonts w:ascii="Arial" w:hAnsi="Arial" w:cs="Arial"/>
                <w:sz w:val="20"/>
                <w:szCs w:val="20"/>
              </w:rPr>
            </w:pPr>
          </w:p>
          <w:p w14:paraId="34AE1368" w14:textId="77777777" w:rsidR="00883582" w:rsidRPr="005C7E86" w:rsidRDefault="00883582" w:rsidP="00883582">
            <w:pPr>
              <w:rPr>
                <w:rFonts w:ascii="Arial" w:hAnsi="Arial" w:cs="Arial"/>
                <w:i/>
                <w:iCs/>
                <w:sz w:val="20"/>
                <w:szCs w:val="20"/>
              </w:rPr>
            </w:pPr>
            <w:r>
              <w:rPr>
                <w:rFonts w:ascii="Arial" w:hAnsi="Arial" w:cs="Arial"/>
                <w:sz w:val="20"/>
                <w:szCs w:val="20"/>
              </w:rPr>
              <w:t xml:space="preserve">§ 11. Certificerede statikere og brandrådgivere, der er certificeret efter bekendtgørelse om certificeringsordninger for dokumentation af tekniske forhold i bygningsreglementet, og som er tilknyttet projekter efter denne bekendtgørelse, skal virke efter </w:t>
            </w:r>
            <w:r w:rsidRPr="00994C94">
              <w:rPr>
                <w:rFonts w:ascii="Arial" w:hAnsi="Arial" w:cs="Arial"/>
                <w:sz w:val="20"/>
                <w:szCs w:val="20"/>
              </w:rPr>
              <w:t xml:space="preserve">kapitel </w:t>
            </w:r>
            <w:r>
              <w:rPr>
                <w:rFonts w:ascii="Arial" w:hAnsi="Arial" w:cs="Arial"/>
                <w:sz w:val="20"/>
                <w:szCs w:val="20"/>
              </w:rPr>
              <w:t>5 om den certificeredes virke.</w:t>
            </w:r>
            <w:r w:rsidRPr="009C7D27">
              <w:rPr>
                <w:rFonts w:ascii="Arial" w:hAnsi="Arial" w:cs="Arial"/>
                <w:i/>
                <w:iCs/>
                <w:sz w:val="20"/>
                <w:szCs w:val="20"/>
              </w:rPr>
              <w:t xml:space="preserve"> </w:t>
            </w:r>
          </w:p>
          <w:p w14:paraId="05A5AA50" w14:textId="77777777" w:rsidR="009D36B5" w:rsidRPr="00AF0927" w:rsidRDefault="009D36B5" w:rsidP="00AF0927">
            <w:pPr>
              <w:rPr>
                <w:rFonts w:ascii="Arial" w:eastAsia="Arial" w:hAnsi="Arial" w:cs="Arial"/>
                <w:sz w:val="20"/>
                <w:szCs w:val="20"/>
              </w:rPr>
            </w:pPr>
          </w:p>
        </w:tc>
        <w:tc>
          <w:tcPr>
            <w:tcW w:w="3503" w:type="dxa"/>
          </w:tcPr>
          <w:p w14:paraId="3F836161" w14:textId="4BF5CDDB" w:rsidR="009D36B5" w:rsidRDefault="009D36B5">
            <w:r w:rsidRPr="00323414">
              <w:rPr>
                <w:rFonts w:ascii="Arial" w:hAnsi="Arial" w:cs="Arial"/>
                <w:sz w:val="20"/>
                <w:szCs w:val="20"/>
              </w:rPr>
              <w:t>I bekendtgørelse</w:t>
            </w:r>
            <w:r>
              <w:rPr>
                <w:rFonts w:ascii="Arial" w:hAnsi="Arial" w:cs="Arial"/>
                <w:sz w:val="20"/>
                <w:szCs w:val="20"/>
              </w:rPr>
              <w:t>n</w:t>
            </w:r>
            <w:r w:rsidRPr="00323414">
              <w:rPr>
                <w:rFonts w:ascii="Arial" w:hAnsi="Arial" w:cs="Arial"/>
                <w:sz w:val="20"/>
                <w:szCs w:val="20"/>
              </w:rPr>
              <w:t xml:space="preserve"> er defineret et nyt virke for certificerede rådgivere, som er tilpasset midlertidige forhold.</w:t>
            </w:r>
            <w:r>
              <w:t xml:space="preserve"> </w:t>
            </w:r>
          </w:p>
        </w:tc>
        <w:tc>
          <w:tcPr>
            <w:tcW w:w="2970" w:type="dxa"/>
          </w:tcPr>
          <w:p w14:paraId="621F9C2E" w14:textId="77777777" w:rsidR="009D36B5" w:rsidRPr="00323414" w:rsidRDefault="009D36B5">
            <w:pPr>
              <w:rPr>
                <w:rFonts w:ascii="Arial" w:hAnsi="Arial" w:cs="Arial"/>
                <w:sz w:val="20"/>
                <w:szCs w:val="20"/>
              </w:rPr>
            </w:pPr>
          </w:p>
        </w:tc>
      </w:tr>
      <w:tr w:rsidR="009D36B5" w14:paraId="0CDB746E" w14:textId="71B78B5E" w:rsidTr="009D36B5">
        <w:tc>
          <w:tcPr>
            <w:tcW w:w="8915" w:type="dxa"/>
          </w:tcPr>
          <w:p w14:paraId="6D6945F2" w14:textId="77777777" w:rsidR="009D36B5" w:rsidRDefault="009D36B5" w:rsidP="00AF0927">
            <w:pPr>
              <w:rPr>
                <w:rFonts w:ascii="Arial" w:hAnsi="Arial" w:cs="Arial"/>
                <w:sz w:val="20"/>
                <w:szCs w:val="20"/>
              </w:rPr>
            </w:pPr>
          </w:p>
          <w:p w14:paraId="10943F4F" w14:textId="77777777" w:rsidR="00883582" w:rsidRPr="00173EB7" w:rsidRDefault="00883582" w:rsidP="00883582">
            <w:pPr>
              <w:rPr>
                <w:rFonts w:ascii="Arial" w:hAnsi="Arial" w:cs="Arial"/>
                <w:sz w:val="20"/>
                <w:szCs w:val="20"/>
              </w:rPr>
            </w:pPr>
            <w:r w:rsidRPr="00173EB7">
              <w:rPr>
                <w:rFonts w:ascii="Arial" w:hAnsi="Arial" w:cs="Arial"/>
                <w:sz w:val="20"/>
                <w:szCs w:val="20"/>
              </w:rPr>
              <w:t>§ 1</w:t>
            </w:r>
            <w:r>
              <w:rPr>
                <w:rFonts w:ascii="Arial" w:hAnsi="Arial" w:cs="Arial"/>
                <w:sz w:val="20"/>
                <w:szCs w:val="20"/>
              </w:rPr>
              <w:t>2</w:t>
            </w:r>
            <w:r w:rsidRPr="00173EB7">
              <w:rPr>
                <w:rFonts w:ascii="Arial" w:hAnsi="Arial" w:cs="Arial"/>
                <w:sz w:val="20"/>
                <w:szCs w:val="20"/>
              </w:rPr>
              <w:t>. Arrangementer og midlertidige konstruktioner</w:t>
            </w:r>
            <w:r>
              <w:rPr>
                <w:rFonts w:ascii="Arial" w:hAnsi="Arial" w:cs="Arial"/>
                <w:sz w:val="20"/>
                <w:szCs w:val="20"/>
              </w:rPr>
              <w:t>, der afholdes og opstilles på samme måde som tidligere godkendt,</w:t>
            </w:r>
            <w:r w:rsidRPr="00173EB7">
              <w:rPr>
                <w:rFonts w:ascii="Arial" w:hAnsi="Arial" w:cs="Arial"/>
                <w:sz w:val="20"/>
                <w:szCs w:val="20"/>
              </w:rPr>
              <w:t xml:space="preserve"> er undtaget fra krav om byggetilladelse, når:</w:t>
            </w:r>
          </w:p>
          <w:p w14:paraId="224D8348" w14:textId="77777777" w:rsidR="00883582" w:rsidRPr="00173EB7" w:rsidRDefault="00883582" w:rsidP="00883582">
            <w:pPr>
              <w:pStyle w:val="Listeafsnit"/>
              <w:numPr>
                <w:ilvl w:val="0"/>
                <w:numId w:val="3"/>
              </w:numPr>
              <w:rPr>
                <w:rFonts w:ascii="Arial" w:hAnsi="Arial" w:cs="Arial"/>
                <w:sz w:val="20"/>
                <w:szCs w:val="20"/>
              </w:rPr>
            </w:pPr>
            <w:r w:rsidRPr="00173EB7">
              <w:rPr>
                <w:rFonts w:ascii="Arial" w:hAnsi="Arial" w:cs="Arial"/>
                <w:sz w:val="20"/>
                <w:szCs w:val="20"/>
              </w:rPr>
              <w:t>den pågældende kommunalbestyrelse tidligere har meddelt byggetilladelse efter gældende eller tidligere byggelovgivning,</w:t>
            </w:r>
            <w:r>
              <w:rPr>
                <w:rFonts w:ascii="Arial" w:hAnsi="Arial" w:cs="Arial"/>
                <w:sz w:val="20"/>
                <w:szCs w:val="20"/>
              </w:rPr>
              <w:t xml:space="preserve"> og</w:t>
            </w:r>
          </w:p>
          <w:p w14:paraId="12B222DF" w14:textId="77777777" w:rsidR="00883582" w:rsidRPr="00173EB7" w:rsidRDefault="00883582" w:rsidP="00883582">
            <w:pPr>
              <w:pStyle w:val="Listeafsnit"/>
              <w:numPr>
                <w:ilvl w:val="0"/>
                <w:numId w:val="3"/>
              </w:numPr>
              <w:rPr>
                <w:rFonts w:ascii="Arial" w:hAnsi="Arial" w:cs="Arial"/>
                <w:sz w:val="20"/>
                <w:szCs w:val="20"/>
              </w:rPr>
            </w:pPr>
            <w:r w:rsidRPr="00173EB7">
              <w:rPr>
                <w:rFonts w:ascii="Arial" w:hAnsi="Arial" w:cs="Arial"/>
                <w:sz w:val="20"/>
                <w:szCs w:val="20"/>
              </w:rPr>
              <w:t xml:space="preserve">arrangementet og de midlertidige konstruktioner opstilles og gennemføres i overensstemmelse med </w:t>
            </w:r>
            <w:r>
              <w:rPr>
                <w:rFonts w:ascii="Arial" w:hAnsi="Arial" w:cs="Arial"/>
                <w:sz w:val="20"/>
                <w:szCs w:val="20"/>
              </w:rPr>
              <w:t xml:space="preserve">den tidligere </w:t>
            </w:r>
            <w:r w:rsidRPr="00173EB7">
              <w:rPr>
                <w:rFonts w:ascii="Arial" w:hAnsi="Arial" w:cs="Arial"/>
                <w:sz w:val="20"/>
                <w:szCs w:val="20"/>
              </w:rPr>
              <w:t>byggetilladelse</w:t>
            </w:r>
            <w:r>
              <w:rPr>
                <w:rFonts w:ascii="Arial" w:hAnsi="Arial" w:cs="Arial"/>
                <w:sz w:val="20"/>
                <w:szCs w:val="20"/>
              </w:rPr>
              <w:t>.</w:t>
            </w:r>
            <w:r w:rsidRPr="00173EB7">
              <w:rPr>
                <w:rFonts w:ascii="Arial" w:hAnsi="Arial" w:cs="Arial"/>
                <w:sz w:val="20"/>
                <w:szCs w:val="20"/>
              </w:rPr>
              <w:t xml:space="preserve"> </w:t>
            </w:r>
          </w:p>
          <w:p w14:paraId="0D30EEB9" w14:textId="77777777" w:rsidR="00D83DD4" w:rsidRDefault="00D83DD4" w:rsidP="00883582">
            <w:pPr>
              <w:rPr>
                <w:rFonts w:ascii="Arial" w:hAnsi="Arial" w:cs="Arial"/>
                <w:sz w:val="20"/>
                <w:szCs w:val="20"/>
              </w:rPr>
            </w:pPr>
          </w:p>
          <w:p w14:paraId="56F083F3" w14:textId="6331EBD3" w:rsidR="00883582" w:rsidRDefault="00883582" w:rsidP="00883582">
            <w:pPr>
              <w:rPr>
                <w:rFonts w:ascii="Arial" w:hAnsi="Arial" w:cs="Arial"/>
                <w:sz w:val="20"/>
                <w:szCs w:val="20"/>
              </w:rPr>
            </w:pPr>
            <w:r>
              <w:rPr>
                <w:rFonts w:ascii="Arial" w:hAnsi="Arial" w:cs="Arial"/>
                <w:sz w:val="20"/>
                <w:szCs w:val="20"/>
              </w:rPr>
              <w:t>Stk. 2. Arrangementer og midlertidige konstruktioner, jf. stk. 1. skal fremsende meddelelse til k</w:t>
            </w:r>
            <w:r w:rsidRPr="003C202B">
              <w:rPr>
                <w:rFonts w:ascii="Arial" w:hAnsi="Arial" w:cs="Arial"/>
                <w:sz w:val="20"/>
                <w:szCs w:val="20"/>
              </w:rPr>
              <w:t>ommunalbestyrelsen</w:t>
            </w:r>
            <w:r>
              <w:rPr>
                <w:rFonts w:ascii="Arial" w:hAnsi="Arial" w:cs="Arial"/>
                <w:sz w:val="20"/>
                <w:szCs w:val="20"/>
              </w:rPr>
              <w:t xml:space="preserve"> </w:t>
            </w:r>
            <w:r w:rsidRPr="003C202B">
              <w:rPr>
                <w:rFonts w:ascii="Arial" w:hAnsi="Arial" w:cs="Arial"/>
                <w:sz w:val="20"/>
                <w:szCs w:val="20"/>
              </w:rPr>
              <w:t>senest 4 uger før arrangementets afholdelse</w:t>
            </w:r>
            <w:r>
              <w:rPr>
                <w:rFonts w:ascii="Arial" w:hAnsi="Arial" w:cs="Arial"/>
                <w:sz w:val="20"/>
                <w:szCs w:val="20"/>
              </w:rPr>
              <w:t xml:space="preserve"> eller opstillingen af den midlertidige konstruktion</w:t>
            </w:r>
            <w:r w:rsidRPr="003C202B">
              <w:rPr>
                <w:rFonts w:ascii="Arial" w:hAnsi="Arial" w:cs="Arial"/>
                <w:sz w:val="20"/>
                <w:szCs w:val="20"/>
              </w:rPr>
              <w:t>.</w:t>
            </w:r>
          </w:p>
          <w:p w14:paraId="068BFEEA" w14:textId="77777777" w:rsidR="00D83DD4" w:rsidRPr="003C202B" w:rsidRDefault="00D83DD4" w:rsidP="00883582">
            <w:pPr>
              <w:rPr>
                <w:rFonts w:ascii="Arial" w:hAnsi="Arial" w:cs="Arial"/>
                <w:sz w:val="20"/>
                <w:szCs w:val="20"/>
              </w:rPr>
            </w:pPr>
          </w:p>
          <w:p w14:paraId="6402F14B" w14:textId="77777777" w:rsidR="00883582" w:rsidRDefault="00883582" w:rsidP="00883582">
            <w:pPr>
              <w:rPr>
                <w:rFonts w:ascii="Arial" w:hAnsi="Arial" w:cs="Arial"/>
                <w:sz w:val="20"/>
                <w:szCs w:val="20"/>
              </w:rPr>
            </w:pPr>
            <w:r w:rsidRPr="00A65AE3">
              <w:rPr>
                <w:rFonts w:ascii="Arial" w:hAnsi="Arial" w:cs="Arial"/>
                <w:sz w:val="20"/>
                <w:szCs w:val="20"/>
              </w:rPr>
              <w:t xml:space="preserve">Stk. </w:t>
            </w:r>
            <w:r>
              <w:rPr>
                <w:rFonts w:ascii="Arial" w:hAnsi="Arial" w:cs="Arial"/>
                <w:sz w:val="20"/>
                <w:szCs w:val="20"/>
              </w:rPr>
              <w:t>3</w:t>
            </w:r>
            <w:r w:rsidRPr="00A65AE3">
              <w:rPr>
                <w:rFonts w:ascii="Arial" w:hAnsi="Arial" w:cs="Arial"/>
                <w:sz w:val="20"/>
                <w:szCs w:val="20"/>
              </w:rPr>
              <w:t xml:space="preserve">. Meddelelsen til kommunalbestyrelsen skal indeholde: </w:t>
            </w:r>
          </w:p>
          <w:p w14:paraId="5FEFB94A" w14:textId="77777777" w:rsidR="00883582" w:rsidRPr="00A65AE3" w:rsidRDefault="00883582" w:rsidP="00883582">
            <w:pPr>
              <w:pStyle w:val="Listeafsnit"/>
              <w:numPr>
                <w:ilvl w:val="0"/>
                <w:numId w:val="2"/>
              </w:numPr>
              <w:rPr>
                <w:rFonts w:ascii="Arial" w:hAnsi="Arial" w:cs="Arial"/>
                <w:sz w:val="20"/>
                <w:szCs w:val="20"/>
              </w:rPr>
            </w:pPr>
            <w:r>
              <w:rPr>
                <w:rFonts w:ascii="Arial" w:hAnsi="Arial" w:cs="Arial"/>
                <w:sz w:val="20"/>
                <w:szCs w:val="20"/>
              </w:rPr>
              <w:t>o</w:t>
            </w:r>
            <w:r w:rsidRPr="00A65AE3">
              <w:rPr>
                <w:rFonts w:ascii="Arial" w:hAnsi="Arial" w:cs="Arial"/>
                <w:sz w:val="20"/>
                <w:szCs w:val="20"/>
              </w:rPr>
              <w:t>plysninger om arrangement</w:t>
            </w:r>
            <w:r>
              <w:rPr>
                <w:rFonts w:ascii="Arial" w:hAnsi="Arial" w:cs="Arial"/>
                <w:sz w:val="20"/>
                <w:szCs w:val="20"/>
              </w:rPr>
              <w:t>et</w:t>
            </w:r>
            <w:r w:rsidRPr="00A65AE3">
              <w:rPr>
                <w:rFonts w:ascii="Arial" w:hAnsi="Arial" w:cs="Arial"/>
                <w:sz w:val="20"/>
                <w:szCs w:val="20"/>
              </w:rPr>
              <w:t>s placering, f.eks. matrikelbetegnelse og adgangsadresse</w:t>
            </w:r>
            <w:r>
              <w:rPr>
                <w:rFonts w:ascii="Arial" w:hAnsi="Arial" w:cs="Arial"/>
                <w:sz w:val="20"/>
                <w:szCs w:val="20"/>
              </w:rPr>
              <w:t>,</w:t>
            </w:r>
          </w:p>
          <w:p w14:paraId="0AA42D12" w14:textId="77777777" w:rsidR="00883582" w:rsidRPr="00A65AE3" w:rsidRDefault="00883582" w:rsidP="00883582">
            <w:pPr>
              <w:pStyle w:val="Listeafsnit"/>
              <w:numPr>
                <w:ilvl w:val="0"/>
                <w:numId w:val="2"/>
              </w:numPr>
              <w:rPr>
                <w:rFonts w:ascii="Arial" w:hAnsi="Arial" w:cs="Arial"/>
                <w:sz w:val="20"/>
                <w:szCs w:val="20"/>
              </w:rPr>
            </w:pPr>
            <w:r>
              <w:rPr>
                <w:rFonts w:ascii="Arial" w:hAnsi="Arial" w:cs="Arial"/>
                <w:sz w:val="20"/>
                <w:szCs w:val="20"/>
              </w:rPr>
              <w:t>p</w:t>
            </w:r>
            <w:r w:rsidRPr="00A65AE3">
              <w:rPr>
                <w:rFonts w:ascii="Arial" w:hAnsi="Arial" w:cs="Arial"/>
                <w:sz w:val="20"/>
                <w:szCs w:val="20"/>
              </w:rPr>
              <w:t>ersonantallet for det samlede arrangement</w:t>
            </w:r>
            <w:r>
              <w:rPr>
                <w:rFonts w:ascii="Arial" w:hAnsi="Arial" w:cs="Arial"/>
                <w:sz w:val="20"/>
                <w:szCs w:val="20"/>
              </w:rPr>
              <w:t>,</w:t>
            </w:r>
          </w:p>
          <w:p w14:paraId="5761AF34" w14:textId="77777777" w:rsidR="00883582" w:rsidRPr="00A65AE3" w:rsidRDefault="00883582" w:rsidP="00883582">
            <w:pPr>
              <w:pStyle w:val="Listeafsnit"/>
              <w:numPr>
                <w:ilvl w:val="0"/>
                <w:numId w:val="2"/>
              </w:numPr>
              <w:rPr>
                <w:rFonts w:ascii="Arial" w:hAnsi="Arial" w:cs="Arial"/>
                <w:sz w:val="20"/>
                <w:szCs w:val="20"/>
              </w:rPr>
            </w:pPr>
            <w:r>
              <w:rPr>
                <w:rFonts w:ascii="Arial" w:hAnsi="Arial" w:cs="Arial"/>
                <w:sz w:val="20"/>
                <w:szCs w:val="20"/>
              </w:rPr>
              <w:t>o</w:t>
            </w:r>
            <w:r w:rsidRPr="00A65AE3">
              <w:rPr>
                <w:rFonts w:ascii="Arial" w:hAnsi="Arial" w:cs="Arial"/>
                <w:sz w:val="20"/>
                <w:szCs w:val="20"/>
              </w:rPr>
              <w:t>plysning om, hvornår arrangement</w:t>
            </w:r>
            <w:r>
              <w:rPr>
                <w:rFonts w:ascii="Arial" w:hAnsi="Arial" w:cs="Arial"/>
                <w:sz w:val="20"/>
                <w:szCs w:val="20"/>
              </w:rPr>
              <w:t>et</w:t>
            </w:r>
            <w:r w:rsidRPr="00A65AE3">
              <w:rPr>
                <w:rFonts w:ascii="Arial" w:hAnsi="Arial" w:cs="Arial"/>
                <w:sz w:val="20"/>
                <w:szCs w:val="20"/>
              </w:rPr>
              <w:t xml:space="preserve"> afholdes</w:t>
            </w:r>
            <w:r>
              <w:rPr>
                <w:rFonts w:ascii="Arial" w:hAnsi="Arial" w:cs="Arial"/>
                <w:sz w:val="20"/>
                <w:szCs w:val="20"/>
              </w:rPr>
              <w:t xml:space="preserve">, </w:t>
            </w:r>
          </w:p>
          <w:p w14:paraId="598B4969" w14:textId="77777777" w:rsidR="00883582" w:rsidRDefault="00883582" w:rsidP="00883582">
            <w:pPr>
              <w:pStyle w:val="Listeafsnit"/>
              <w:numPr>
                <w:ilvl w:val="0"/>
                <w:numId w:val="2"/>
              </w:numPr>
              <w:rPr>
                <w:rFonts w:ascii="Arial" w:hAnsi="Arial" w:cs="Arial"/>
                <w:sz w:val="20"/>
                <w:szCs w:val="20"/>
              </w:rPr>
            </w:pPr>
            <w:r>
              <w:rPr>
                <w:rFonts w:ascii="Arial" w:hAnsi="Arial" w:cs="Arial"/>
                <w:sz w:val="20"/>
                <w:szCs w:val="20"/>
              </w:rPr>
              <w:t>o</w:t>
            </w:r>
            <w:r w:rsidRPr="00A65AE3">
              <w:rPr>
                <w:rFonts w:ascii="Arial" w:hAnsi="Arial" w:cs="Arial"/>
                <w:sz w:val="20"/>
                <w:szCs w:val="20"/>
              </w:rPr>
              <w:t>plysning om afstande til eksisterende bebyggelse på samme grund som arrangementet samt</w:t>
            </w:r>
            <w:r>
              <w:rPr>
                <w:rFonts w:ascii="Arial" w:hAnsi="Arial" w:cs="Arial"/>
                <w:sz w:val="20"/>
                <w:szCs w:val="20"/>
              </w:rPr>
              <w:t xml:space="preserve"> afstand</w:t>
            </w:r>
            <w:r w:rsidRPr="00A65AE3">
              <w:rPr>
                <w:rFonts w:ascii="Arial" w:hAnsi="Arial" w:cs="Arial"/>
                <w:sz w:val="20"/>
                <w:szCs w:val="20"/>
              </w:rPr>
              <w:t xml:space="preserve"> til naboskel, vej- og stimidte</w:t>
            </w:r>
            <w:r>
              <w:rPr>
                <w:rFonts w:ascii="Arial" w:hAnsi="Arial" w:cs="Arial"/>
                <w:sz w:val="20"/>
                <w:szCs w:val="20"/>
              </w:rPr>
              <w:t>,</w:t>
            </w:r>
          </w:p>
          <w:p w14:paraId="4F8C3415" w14:textId="77777777" w:rsidR="00883582" w:rsidRDefault="00883582" w:rsidP="00883582">
            <w:pPr>
              <w:pStyle w:val="Listeafsnit"/>
              <w:numPr>
                <w:ilvl w:val="0"/>
                <w:numId w:val="2"/>
              </w:numPr>
              <w:rPr>
                <w:rFonts w:ascii="Arial" w:hAnsi="Arial" w:cs="Arial"/>
                <w:sz w:val="20"/>
                <w:szCs w:val="20"/>
              </w:rPr>
            </w:pPr>
            <w:r>
              <w:rPr>
                <w:rFonts w:ascii="Arial" w:hAnsi="Arial" w:cs="Arial"/>
                <w:sz w:val="20"/>
                <w:szCs w:val="20"/>
              </w:rPr>
              <w:t xml:space="preserve">kontaktoplysninger på arrangøren og den ansvarlige under arrangementet, og </w:t>
            </w:r>
          </w:p>
          <w:p w14:paraId="50B6FBE5" w14:textId="77777777" w:rsidR="00883582" w:rsidRPr="00BA0BCB" w:rsidRDefault="00883582" w:rsidP="00883582">
            <w:pPr>
              <w:pStyle w:val="Listeafsnit"/>
              <w:numPr>
                <w:ilvl w:val="0"/>
                <w:numId w:val="2"/>
              </w:numPr>
              <w:rPr>
                <w:rFonts w:ascii="Arial" w:hAnsi="Arial" w:cs="Arial"/>
                <w:sz w:val="20"/>
                <w:szCs w:val="20"/>
              </w:rPr>
            </w:pPr>
            <w:r>
              <w:rPr>
                <w:rFonts w:ascii="Arial" w:hAnsi="Arial" w:cs="Arial"/>
                <w:sz w:val="20"/>
                <w:szCs w:val="20"/>
              </w:rPr>
              <w:t xml:space="preserve">kopi af den tidligere byggetilladelse med eventuelle bilag. </w:t>
            </w:r>
          </w:p>
          <w:p w14:paraId="7619AFDC" w14:textId="1DF30F07" w:rsidR="009D36B5" w:rsidRPr="00820736" w:rsidRDefault="009D36B5" w:rsidP="00260EB8">
            <w:pPr>
              <w:rPr>
                <w:rFonts w:ascii="Arial" w:eastAsia="Arial" w:hAnsi="Arial" w:cs="Arial"/>
                <w:sz w:val="20"/>
                <w:szCs w:val="20"/>
              </w:rPr>
            </w:pPr>
          </w:p>
        </w:tc>
        <w:tc>
          <w:tcPr>
            <w:tcW w:w="3503" w:type="dxa"/>
          </w:tcPr>
          <w:p w14:paraId="527C7D30" w14:textId="09C948A0" w:rsidR="009D36B5" w:rsidRPr="005338E3" w:rsidRDefault="009D36B5">
            <w:pPr>
              <w:rPr>
                <w:rFonts w:ascii="Arial" w:hAnsi="Arial" w:cs="Arial"/>
                <w:sz w:val="20"/>
                <w:szCs w:val="20"/>
              </w:rPr>
            </w:pPr>
            <w:r w:rsidRPr="005338E3">
              <w:rPr>
                <w:rFonts w:ascii="Arial" w:hAnsi="Arial" w:cs="Arial"/>
                <w:sz w:val="20"/>
                <w:szCs w:val="20"/>
              </w:rPr>
              <w:t>§ 12 videreføres fra BR18, bilag 11, som betyder at de arrangementer, der afholdes samme sted hvert år, ikke skal søge ny byggetilladelse hver gang. Arrangementerne skal fortsat meddeles til kommunalbestyrelse</w:t>
            </w:r>
            <w:r w:rsidR="00965B62">
              <w:rPr>
                <w:rFonts w:ascii="Arial" w:hAnsi="Arial" w:cs="Arial"/>
                <w:sz w:val="20"/>
                <w:szCs w:val="20"/>
              </w:rPr>
              <w:t>n</w:t>
            </w:r>
            <w:r w:rsidRPr="005338E3">
              <w:rPr>
                <w:rFonts w:ascii="Arial" w:hAnsi="Arial" w:cs="Arial"/>
                <w:sz w:val="20"/>
                <w:szCs w:val="20"/>
              </w:rPr>
              <w:t xml:space="preserve">. </w:t>
            </w:r>
          </w:p>
        </w:tc>
        <w:tc>
          <w:tcPr>
            <w:tcW w:w="2970" w:type="dxa"/>
          </w:tcPr>
          <w:p w14:paraId="296A7C40" w14:textId="77777777" w:rsidR="009D36B5" w:rsidRPr="005338E3" w:rsidRDefault="009D36B5">
            <w:pPr>
              <w:rPr>
                <w:rFonts w:ascii="Arial" w:hAnsi="Arial" w:cs="Arial"/>
                <w:sz w:val="20"/>
                <w:szCs w:val="20"/>
              </w:rPr>
            </w:pPr>
          </w:p>
        </w:tc>
      </w:tr>
    </w:tbl>
    <w:p w14:paraId="0E0C73DD" w14:textId="65CB8621" w:rsidR="00067048" w:rsidRPr="00CA2138" w:rsidRDefault="00067048" w:rsidP="00067048">
      <w:pPr>
        <w:pStyle w:val="Overskrift2"/>
        <w:jc w:val="center"/>
        <w:rPr>
          <w:b/>
          <w:bCs/>
          <w:sz w:val="24"/>
          <w:szCs w:val="24"/>
        </w:rPr>
      </w:pPr>
      <w:r w:rsidRPr="058EA632">
        <w:rPr>
          <w:b/>
          <w:bCs/>
          <w:sz w:val="24"/>
          <w:szCs w:val="24"/>
        </w:rPr>
        <w:lastRenderedPageBreak/>
        <w:t>Administrative bestemmelser for midlertidige udendørsarrangementer</w:t>
      </w:r>
    </w:p>
    <w:tbl>
      <w:tblPr>
        <w:tblStyle w:val="Tabel-Gitter"/>
        <w:tblW w:w="0" w:type="auto"/>
        <w:tblLook w:val="04A0" w:firstRow="1" w:lastRow="0" w:firstColumn="1" w:lastColumn="0" w:noHBand="0" w:noVBand="1"/>
      </w:tblPr>
      <w:tblGrid>
        <w:gridCol w:w="9039"/>
        <w:gridCol w:w="3370"/>
        <w:gridCol w:w="2979"/>
      </w:tblGrid>
      <w:tr w:rsidR="009D36B5" w14:paraId="77195C09" w14:textId="050E54BE" w:rsidTr="009D36B5">
        <w:tc>
          <w:tcPr>
            <w:tcW w:w="9039" w:type="dxa"/>
          </w:tcPr>
          <w:p w14:paraId="03E71EB6" w14:textId="77777777" w:rsidR="009D36B5" w:rsidRPr="00BF1189" w:rsidRDefault="009D36B5" w:rsidP="00BF1189">
            <w:pPr>
              <w:pStyle w:val="Overskrift3"/>
              <w:jc w:val="center"/>
              <w:rPr>
                <w:rFonts w:ascii="Arial" w:hAnsi="Arial" w:cs="Arial"/>
                <w:i/>
                <w:iCs/>
                <w:sz w:val="20"/>
                <w:szCs w:val="20"/>
              </w:rPr>
            </w:pPr>
            <w:bookmarkStart w:id="2" w:name="_Hlk228788387"/>
            <w:r w:rsidRPr="00BF1189">
              <w:rPr>
                <w:rFonts w:ascii="Arial" w:hAnsi="Arial" w:cs="Arial"/>
                <w:i/>
                <w:iCs/>
                <w:sz w:val="20"/>
                <w:szCs w:val="20"/>
              </w:rPr>
              <w:t>Midlertidige udendørsarrangementer til flere end 150 og højst 500 personer</w:t>
            </w:r>
          </w:p>
          <w:p w14:paraId="0E7A97FF" w14:textId="77777777" w:rsidR="009D36B5" w:rsidRDefault="009D36B5" w:rsidP="003E22B5">
            <w:pPr>
              <w:jc w:val="center"/>
              <w:rPr>
                <w:rFonts w:ascii="Arial" w:hAnsi="Arial" w:cs="Arial"/>
                <w:i/>
                <w:iCs/>
                <w:sz w:val="20"/>
                <w:szCs w:val="20"/>
              </w:rPr>
            </w:pPr>
          </w:p>
          <w:bookmarkEnd w:id="2"/>
          <w:p w14:paraId="3C03BB2A" w14:textId="77777777" w:rsidR="00883582" w:rsidRDefault="00883582" w:rsidP="00883582">
            <w:pPr>
              <w:rPr>
                <w:rFonts w:ascii="Arial" w:hAnsi="Arial" w:cs="Arial"/>
                <w:sz w:val="20"/>
                <w:szCs w:val="20"/>
              </w:rPr>
            </w:pPr>
            <w:r w:rsidRPr="008236A0">
              <w:rPr>
                <w:rFonts w:ascii="Arial" w:hAnsi="Arial" w:cs="Arial"/>
                <w:sz w:val="20"/>
                <w:szCs w:val="20"/>
              </w:rPr>
              <w:t xml:space="preserve">§ </w:t>
            </w:r>
            <w:r>
              <w:rPr>
                <w:rFonts w:ascii="Arial" w:hAnsi="Arial" w:cs="Arial"/>
                <w:sz w:val="20"/>
                <w:szCs w:val="20"/>
              </w:rPr>
              <w:t>13</w:t>
            </w:r>
            <w:r w:rsidRPr="008236A0">
              <w:rPr>
                <w:rFonts w:ascii="Arial" w:hAnsi="Arial" w:cs="Arial"/>
                <w:sz w:val="20"/>
                <w:szCs w:val="20"/>
              </w:rPr>
              <w:t xml:space="preserve">. </w:t>
            </w:r>
            <w:r>
              <w:rPr>
                <w:rFonts w:ascii="Arial" w:hAnsi="Arial" w:cs="Arial"/>
                <w:sz w:val="20"/>
                <w:szCs w:val="20"/>
              </w:rPr>
              <w:t>Udendørsa</w:t>
            </w:r>
            <w:r w:rsidRPr="663F0DCB">
              <w:rPr>
                <w:rFonts w:ascii="Arial" w:hAnsi="Arial" w:cs="Arial"/>
                <w:sz w:val="20"/>
                <w:szCs w:val="20"/>
              </w:rPr>
              <w:t xml:space="preserve">rrangementer </w:t>
            </w:r>
            <w:r>
              <w:rPr>
                <w:rFonts w:ascii="Arial" w:hAnsi="Arial" w:cs="Arial"/>
                <w:sz w:val="20"/>
                <w:szCs w:val="20"/>
              </w:rPr>
              <w:t xml:space="preserve">til flere end 150 og højst 500 personer, </w:t>
            </w:r>
            <w:r w:rsidRPr="663F0DCB">
              <w:rPr>
                <w:rFonts w:ascii="Arial" w:hAnsi="Arial" w:cs="Arial"/>
                <w:sz w:val="20"/>
                <w:szCs w:val="20"/>
              </w:rPr>
              <w:t>kan afholdes uden byggetilladelse, når kommunalbestyrelsen har modtaget en meddelelse senest 4 uger før arrangementet afholdes, og når</w:t>
            </w:r>
            <w:r>
              <w:rPr>
                <w:rFonts w:ascii="Arial" w:hAnsi="Arial" w:cs="Arial"/>
                <w:sz w:val="20"/>
                <w:szCs w:val="20"/>
              </w:rPr>
              <w:t xml:space="preserve"> § 52, stk. 3 om afstandskrav til naboskel og § 56, stk. 2 om redningsberedskabets eksisterende brandveje er overholdt. </w:t>
            </w:r>
          </w:p>
          <w:p w14:paraId="019F2655" w14:textId="77777777" w:rsidR="00883582" w:rsidRPr="00E940F4" w:rsidRDefault="00883582" w:rsidP="00883582">
            <w:pPr>
              <w:rPr>
                <w:rFonts w:ascii="Arial" w:hAnsi="Arial" w:cs="Arial"/>
                <w:sz w:val="20"/>
                <w:szCs w:val="20"/>
              </w:rPr>
            </w:pPr>
          </w:p>
          <w:p w14:paraId="762FFDC4" w14:textId="77777777" w:rsidR="00883582" w:rsidRDefault="00883582" w:rsidP="00883582">
            <w:pPr>
              <w:rPr>
                <w:rFonts w:ascii="Arial" w:hAnsi="Arial" w:cs="Arial"/>
                <w:sz w:val="20"/>
                <w:szCs w:val="20"/>
              </w:rPr>
            </w:pPr>
            <w:r>
              <w:rPr>
                <w:rFonts w:ascii="Arial" w:hAnsi="Arial" w:cs="Arial"/>
                <w:sz w:val="20"/>
                <w:szCs w:val="20"/>
              </w:rPr>
              <w:t>S</w:t>
            </w:r>
            <w:r w:rsidRPr="562D77A9">
              <w:rPr>
                <w:rFonts w:ascii="Arial" w:hAnsi="Arial" w:cs="Arial"/>
                <w:sz w:val="20"/>
                <w:szCs w:val="20"/>
              </w:rPr>
              <w:t xml:space="preserve">tk. </w:t>
            </w:r>
            <w:r>
              <w:rPr>
                <w:rFonts w:ascii="Arial" w:hAnsi="Arial" w:cs="Arial"/>
                <w:sz w:val="20"/>
                <w:szCs w:val="20"/>
              </w:rPr>
              <w:t>2</w:t>
            </w:r>
            <w:r w:rsidRPr="562D77A9">
              <w:rPr>
                <w:rFonts w:ascii="Arial" w:hAnsi="Arial" w:cs="Arial"/>
                <w:sz w:val="20"/>
                <w:szCs w:val="20"/>
              </w:rPr>
              <w:t xml:space="preserve">. Meddelelsen til kommunalbestyrelsen skal indeholde: </w:t>
            </w:r>
          </w:p>
          <w:p w14:paraId="2A273B4B" w14:textId="77777777" w:rsidR="00883582" w:rsidRPr="00765DAC" w:rsidRDefault="00883582" w:rsidP="00883582">
            <w:pPr>
              <w:pStyle w:val="Listeafsnit"/>
              <w:numPr>
                <w:ilvl w:val="0"/>
                <w:numId w:val="4"/>
              </w:numPr>
              <w:rPr>
                <w:rFonts w:ascii="Arial" w:hAnsi="Arial" w:cs="Arial"/>
                <w:sz w:val="20"/>
                <w:szCs w:val="20"/>
              </w:rPr>
            </w:pPr>
            <w:r>
              <w:rPr>
                <w:rFonts w:ascii="Arial" w:hAnsi="Arial" w:cs="Arial"/>
                <w:sz w:val="20"/>
                <w:szCs w:val="20"/>
              </w:rPr>
              <w:t>o</w:t>
            </w:r>
            <w:r w:rsidRPr="00765DAC">
              <w:rPr>
                <w:rFonts w:ascii="Arial" w:hAnsi="Arial" w:cs="Arial"/>
                <w:sz w:val="20"/>
                <w:szCs w:val="20"/>
              </w:rPr>
              <w:t>plysninger om arrangement</w:t>
            </w:r>
            <w:r>
              <w:rPr>
                <w:rFonts w:ascii="Arial" w:hAnsi="Arial" w:cs="Arial"/>
                <w:sz w:val="20"/>
                <w:szCs w:val="20"/>
              </w:rPr>
              <w:t>et</w:t>
            </w:r>
            <w:r w:rsidRPr="00765DAC">
              <w:rPr>
                <w:rFonts w:ascii="Arial" w:hAnsi="Arial" w:cs="Arial"/>
                <w:sz w:val="20"/>
                <w:szCs w:val="20"/>
              </w:rPr>
              <w:t>s placering, f.eks. matrikelbetegnelse og adgangsadresse</w:t>
            </w:r>
            <w:r>
              <w:rPr>
                <w:rFonts w:ascii="Arial" w:hAnsi="Arial" w:cs="Arial"/>
                <w:sz w:val="20"/>
                <w:szCs w:val="20"/>
              </w:rPr>
              <w:t>,</w:t>
            </w:r>
            <w:r w:rsidRPr="00765DAC">
              <w:rPr>
                <w:rFonts w:ascii="Arial" w:hAnsi="Arial" w:cs="Arial"/>
                <w:sz w:val="20"/>
                <w:szCs w:val="20"/>
              </w:rPr>
              <w:t xml:space="preserve"> </w:t>
            </w:r>
          </w:p>
          <w:p w14:paraId="3E1A8616" w14:textId="77777777" w:rsidR="00883582" w:rsidRPr="00765DAC" w:rsidRDefault="00883582" w:rsidP="00883582">
            <w:pPr>
              <w:pStyle w:val="Listeafsnit"/>
              <w:numPr>
                <w:ilvl w:val="0"/>
                <w:numId w:val="4"/>
              </w:numPr>
              <w:rPr>
                <w:rFonts w:ascii="Arial" w:hAnsi="Arial" w:cs="Arial"/>
                <w:sz w:val="20"/>
                <w:szCs w:val="20"/>
              </w:rPr>
            </w:pPr>
            <w:r>
              <w:rPr>
                <w:rFonts w:ascii="Arial" w:hAnsi="Arial" w:cs="Arial"/>
                <w:sz w:val="20"/>
                <w:szCs w:val="20"/>
              </w:rPr>
              <w:t>p</w:t>
            </w:r>
            <w:r w:rsidRPr="00765DAC">
              <w:rPr>
                <w:rFonts w:ascii="Arial" w:hAnsi="Arial" w:cs="Arial"/>
                <w:sz w:val="20"/>
                <w:szCs w:val="20"/>
              </w:rPr>
              <w:t>ersonantallet for det samlede arrangement</w:t>
            </w:r>
            <w:r>
              <w:rPr>
                <w:rFonts w:ascii="Arial" w:hAnsi="Arial" w:cs="Arial"/>
                <w:sz w:val="20"/>
                <w:szCs w:val="20"/>
              </w:rPr>
              <w:t>,</w:t>
            </w:r>
          </w:p>
          <w:p w14:paraId="1A96CBAB" w14:textId="77777777" w:rsidR="00883582" w:rsidRPr="00765DAC" w:rsidRDefault="00883582" w:rsidP="00883582">
            <w:pPr>
              <w:pStyle w:val="Listeafsnit"/>
              <w:numPr>
                <w:ilvl w:val="0"/>
                <w:numId w:val="4"/>
              </w:numPr>
              <w:rPr>
                <w:rFonts w:ascii="Arial" w:hAnsi="Arial" w:cs="Arial"/>
                <w:sz w:val="20"/>
                <w:szCs w:val="20"/>
              </w:rPr>
            </w:pPr>
            <w:r>
              <w:rPr>
                <w:rFonts w:ascii="Arial" w:hAnsi="Arial" w:cs="Arial"/>
                <w:sz w:val="20"/>
                <w:szCs w:val="20"/>
              </w:rPr>
              <w:t>o</w:t>
            </w:r>
            <w:r w:rsidRPr="00765DAC">
              <w:rPr>
                <w:rFonts w:ascii="Arial" w:hAnsi="Arial" w:cs="Arial"/>
                <w:sz w:val="20"/>
                <w:szCs w:val="20"/>
              </w:rPr>
              <w:t>plysning om, hvornår arrangement</w:t>
            </w:r>
            <w:r>
              <w:rPr>
                <w:rFonts w:ascii="Arial" w:hAnsi="Arial" w:cs="Arial"/>
                <w:sz w:val="20"/>
                <w:szCs w:val="20"/>
              </w:rPr>
              <w:t>et</w:t>
            </w:r>
            <w:r w:rsidRPr="00765DAC">
              <w:rPr>
                <w:rFonts w:ascii="Arial" w:hAnsi="Arial" w:cs="Arial"/>
                <w:sz w:val="20"/>
                <w:szCs w:val="20"/>
              </w:rPr>
              <w:t xml:space="preserve"> afholdes</w:t>
            </w:r>
            <w:r>
              <w:rPr>
                <w:rFonts w:ascii="Arial" w:hAnsi="Arial" w:cs="Arial"/>
                <w:sz w:val="20"/>
                <w:szCs w:val="20"/>
              </w:rPr>
              <w:t>,</w:t>
            </w:r>
          </w:p>
          <w:p w14:paraId="26101226" w14:textId="77777777" w:rsidR="00883582" w:rsidRPr="00765DAC" w:rsidRDefault="00883582" w:rsidP="00883582">
            <w:pPr>
              <w:pStyle w:val="Listeafsnit"/>
              <w:numPr>
                <w:ilvl w:val="0"/>
                <w:numId w:val="4"/>
              </w:numPr>
              <w:rPr>
                <w:rFonts w:ascii="Arial" w:hAnsi="Arial" w:cs="Arial"/>
                <w:sz w:val="20"/>
                <w:szCs w:val="20"/>
              </w:rPr>
            </w:pPr>
            <w:r>
              <w:rPr>
                <w:rFonts w:ascii="Arial" w:hAnsi="Arial" w:cs="Arial"/>
                <w:sz w:val="20"/>
                <w:szCs w:val="20"/>
              </w:rPr>
              <w:t>o</w:t>
            </w:r>
            <w:r w:rsidRPr="00765DAC">
              <w:rPr>
                <w:rFonts w:ascii="Arial" w:hAnsi="Arial" w:cs="Arial"/>
                <w:sz w:val="20"/>
                <w:szCs w:val="20"/>
              </w:rPr>
              <w:t>plysning om afstande til eksisterende bebyggelse på samme grund, naboskel, vej- og stimidte</w:t>
            </w:r>
            <w:r>
              <w:rPr>
                <w:rFonts w:ascii="Arial" w:hAnsi="Arial" w:cs="Arial"/>
                <w:sz w:val="20"/>
                <w:szCs w:val="20"/>
              </w:rPr>
              <w:t>, og</w:t>
            </w:r>
          </w:p>
          <w:p w14:paraId="51950A07" w14:textId="77777777" w:rsidR="00883582" w:rsidRPr="00765DAC" w:rsidRDefault="00883582" w:rsidP="00883582">
            <w:pPr>
              <w:pStyle w:val="Listeafsnit"/>
              <w:numPr>
                <w:ilvl w:val="0"/>
                <w:numId w:val="4"/>
              </w:numPr>
              <w:rPr>
                <w:rFonts w:ascii="Arial" w:hAnsi="Arial" w:cs="Arial"/>
                <w:sz w:val="20"/>
                <w:szCs w:val="20"/>
              </w:rPr>
            </w:pPr>
            <w:r>
              <w:rPr>
                <w:rFonts w:ascii="Arial" w:hAnsi="Arial" w:cs="Arial"/>
                <w:sz w:val="20"/>
                <w:szCs w:val="20"/>
              </w:rPr>
              <w:t>o</w:t>
            </w:r>
            <w:r w:rsidRPr="00765DAC">
              <w:rPr>
                <w:rFonts w:ascii="Arial" w:hAnsi="Arial" w:cs="Arial"/>
                <w:sz w:val="20"/>
                <w:szCs w:val="20"/>
              </w:rPr>
              <w:t xml:space="preserve">plysning om arrangementets karakter, f.eks. festival, loppemarked, koncert eller lignende. </w:t>
            </w:r>
          </w:p>
          <w:p w14:paraId="5A7669A9" w14:textId="77777777" w:rsidR="00883582" w:rsidRDefault="00883582" w:rsidP="00883582">
            <w:pPr>
              <w:rPr>
                <w:rFonts w:ascii="Arial" w:hAnsi="Arial" w:cs="Arial"/>
                <w:sz w:val="20"/>
                <w:szCs w:val="20"/>
              </w:rPr>
            </w:pPr>
          </w:p>
          <w:p w14:paraId="5DAEA0A8" w14:textId="518E483F" w:rsidR="00883582" w:rsidRDefault="00883582" w:rsidP="00883582">
            <w:pPr>
              <w:rPr>
                <w:rFonts w:ascii="Arial" w:hAnsi="Arial" w:cs="Arial"/>
                <w:sz w:val="20"/>
                <w:szCs w:val="20"/>
              </w:rPr>
            </w:pPr>
            <w:r w:rsidRPr="00286E14">
              <w:rPr>
                <w:rFonts w:ascii="Arial" w:hAnsi="Arial" w:cs="Arial"/>
                <w:sz w:val="20"/>
                <w:szCs w:val="20"/>
              </w:rPr>
              <w:t>Stk. 3. Opstilles der midlertidige konstruktioner til arrangementet, skal konstruktionerne opfylde kravene i §§ 2</w:t>
            </w:r>
            <w:r>
              <w:rPr>
                <w:rFonts w:ascii="Arial" w:hAnsi="Arial" w:cs="Arial"/>
                <w:sz w:val="20"/>
                <w:szCs w:val="20"/>
              </w:rPr>
              <w:t>9-30 om administrative bestemmelser for midlertidige konstruktioner</w:t>
            </w:r>
            <w:r w:rsidRPr="00286E14">
              <w:rPr>
                <w:rFonts w:ascii="Arial" w:hAnsi="Arial" w:cs="Arial"/>
                <w:sz w:val="20"/>
                <w:szCs w:val="20"/>
              </w:rPr>
              <w:t>. For konstruktioner, der indgår i arrangementer med højst 500 deltagere, gælder de lempelser, der følger af §§ 14</w:t>
            </w:r>
            <w:r>
              <w:rPr>
                <w:rFonts w:ascii="Arial" w:hAnsi="Arial" w:cs="Arial"/>
                <w:sz w:val="20"/>
                <w:szCs w:val="20"/>
              </w:rPr>
              <w:t>6</w:t>
            </w:r>
            <w:r w:rsidRPr="00286E14">
              <w:rPr>
                <w:rFonts w:ascii="Arial" w:hAnsi="Arial" w:cs="Arial"/>
                <w:sz w:val="20"/>
                <w:szCs w:val="20"/>
              </w:rPr>
              <w:t>, 15</w:t>
            </w:r>
            <w:r>
              <w:rPr>
                <w:rFonts w:ascii="Arial" w:hAnsi="Arial" w:cs="Arial"/>
                <w:sz w:val="20"/>
                <w:szCs w:val="20"/>
              </w:rPr>
              <w:t>7</w:t>
            </w:r>
            <w:r w:rsidRPr="00286E14">
              <w:rPr>
                <w:rFonts w:ascii="Arial" w:hAnsi="Arial" w:cs="Arial"/>
                <w:sz w:val="20"/>
                <w:szCs w:val="20"/>
              </w:rPr>
              <w:t xml:space="preserve"> og 16</w:t>
            </w:r>
            <w:r>
              <w:rPr>
                <w:rFonts w:ascii="Arial" w:hAnsi="Arial" w:cs="Arial"/>
                <w:sz w:val="20"/>
                <w:szCs w:val="20"/>
              </w:rPr>
              <w:t>7 om lempede brandkrav til midlertidige konstruktioner</w:t>
            </w:r>
            <w:r w:rsidRPr="00286E14">
              <w:rPr>
                <w:rFonts w:ascii="Arial" w:hAnsi="Arial" w:cs="Arial"/>
                <w:sz w:val="20"/>
                <w:szCs w:val="20"/>
              </w:rPr>
              <w:t>.</w:t>
            </w:r>
          </w:p>
          <w:p w14:paraId="7F194F61" w14:textId="0633C20D" w:rsidR="009D36B5" w:rsidRPr="00AF0927" w:rsidRDefault="009D36B5" w:rsidP="00260EB8">
            <w:pPr>
              <w:pStyle w:val="Listeafsnit"/>
              <w:rPr>
                <w:rFonts w:ascii="Arial" w:hAnsi="Arial" w:cs="Arial"/>
                <w:sz w:val="20"/>
                <w:szCs w:val="20"/>
              </w:rPr>
            </w:pPr>
          </w:p>
        </w:tc>
        <w:tc>
          <w:tcPr>
            <w:tcW w:w="3370" w:type="dxa"/>
          </w:tcPr>
          <w:p w14:paraId="05A4622B" w14:textId="2099A3A8" w:rsidR="00F23871" w:rsidRDefault="00F23871" w:rsidP="00F23871">
            <w:pPr>
              <w:rPr>
                <w:rFonts w:ascii="Arial" w:hAnsi="Arial" w:cs="Arial"/>
                <w:sz w:val="20"/>
                <w:szCs w:val="20"/>
              </w:rPr>
            </w:pPr>
            <w:r w:rsidRPr="00F23871">
              <w:rPr>
                <w:rFonts w:ascii="Arial" w:hAnsi="Arial" w:cs="Arial"/>
                <w:sz w:val="20"/>
                <w:szCs w:val="20"/>
              </w:rPr>
              <w:t xml:space="preserve">Bestemmelsen viderefører den lempelse for udendørsarrangementer </w:t>
            </w:r>
            <w:r w:rsidR="00965B62">
              <w:rPr>
                <w:rFonts w:ascii="Arial" w:hAnsi="Arial" w:cs="Arial"/>
                <w:sz w:val="20"/>
                <w:szCs w:val="20"/>
              </w:rPr>
              <w:t xml:space="preserve">til </w:t>
            </w:r>
            <w:r w:rsidRPr="00F23871">
              <w:rPr>
                <w:rFonts w:ascii="Arial" w:hAnsi="Arial" w:cs="Arial"/>
                <w:sz w:val="20"/>
                <w:szCs w:val="20"/>
              </w:rPr>
              <w:t xml:space="preserve">højst 500 personer, som blev indført den 1. januar 2026 som led </w:t>
            </w:r>
            <w:r w:rsidR="00965B62">
              <w:rPr>
                <w:rFonts w:ascii="Arial" w:hAnsi="Arial" w:cs="Arial"/>
                <w:sz w:val="20"/>
                <w:szCs w:val="20"/>
              </w:rPr>
              <w:t xml:space="preserve">i </w:t>
            </w:r>
            <w:r w:rsidR="00BF0F8F" w:rsidRPr="00DA623C">
              <w:rPr>
                <w:rFonts w:ascii="Arial" w:hAnsi="Arial" w:cs="Arial"/>
                <w:sz w:val="20"/>
                <w:szCs w:val="20"/>
              </w:rPr>
              <w:t xml:space="preserve">implementeringen af første bølge af initiativer </w:t>
            </w:r>
            <w:r w:rsidR="00BF0F8F">
              <w:rPr>
                <w:rFonts w:ascii="Arial" w:hAnsi="Arial" w:cs="Arial"/>
                <w:sz w:val="20"/>
                <w:szCs w:val="20"/>
              </w:rPr>
              <w:t xml:space="preserve">fra </w:t>
            </w:r>
            <w:r w:rsidR="00BF0F8F" w:rsidRPr="00DA623C">
              <w:rPr>
                <w:rFonts w:ascii="Arial" w:hAnsi="Arial" w:cs="Arial"/>
                <w:sz w:val="20"/>
                <w:szCs w:val="20"/>
              </w:rPr>
              <w:t>foreningsudspil</w:t>
            </w:r>
            <w:r w:rsidR="00BF0F8F">
              <w:rPr>
                <w:rFonts w:ascii="Arial" w:hAnsi="Arial" w:cs="Arial"/>
                <w:sz w:val="20"/>
                <w:szCs w:val="20"/>
              </w:rPr>
              <w:t>let.</w:t>
            </w:r>
          </w:p>
          <w:p w14:paraId="0C7CCEA5" w14:textId="77777777" w:rsidR="00F23871" w:rsidRPr="00F23871" w:rsidRDefault="00F23871" w:rsidP="00F23871">
            <w:pPr>
              <w:rPr>
                <w:rFonts w:ascii="Arial" w:hAnsi="Arial" w:cs="Arial"/>
                <w:sz w:val="20"/>
                <w:szCs w:val="20"/>
              </w:rPr>
            </w:pPr>
          </w:p>
          <w:p w14:paraId="0E56CC4A" w14:textId="77777777" w:rsidR="00F23871" w:rsidRPr="00F23871" w:rsidRDefault="00F23871" w:rsidP="00F23871">
            <w:pPr>
              <w:rPr>
                <w:rFonts w:ascii="Arial" w:hAnsi="Arial" w:cs="Arial"/>
                <w:sz w:val="20"/>
                <w:szCs w:val="20"/>
              </w:rPr>
            </w:pPr>
            <w:r w:rsidRPr="00F23871">
              <w:rPr>
                <w:rFonts w:ascii="Arial" w:hAnsi="Arial" w:cs="Arial"/>
                <w:sz w:val="20"/>
                <w:szCs w:val="20"/>
              </w:rPr>
              <w:t>Bestemmelsen er struktureret anderledes end de tilsvarende regler i BR18, fordi de administrative og tekniske krav med den nye bekendtgørelse er adskilt. Det betyder bl.a., at de tekniske lempelser for midlertidige konstruktioner fremgår af de tekniske bestemmelser, som der henvises til i stk. 3.</w:t>
            </w:r>
          </w:p>
          <w:p w14:paraId="2C306370" w14:textId="77777777" w:rsidR="00F23871" w:rsidRDefault="00F23871" w:rsidP="00F23871">
            <w:pPr>
              <w:rPr>
                <w:rFonts w:ascii="Arial" w:hAnsi="Arial" w:cs="Arial"/>
                <w:sz w:val="20"/>
                <w:szCs w:val="20"/>
              </w:rPr>
            </w:pPr>
          </w:p>
          <w:p w14:paraId="32E7DCFE" w14:textId="2B105241" w:rsidR="00F23871" w:rsidRPr="00F23871" w:rsidRDefault="00F23871" w:rsidP="00F23871">
            <w:pPr>
              <w:rPr>
                <w:rFonts w:ascii="Arial" w:hAnsi="Arial" w:cs="Arial"/>
                <w:sz w:val="20"/>
                <w:szCs w:val="20"/>
              </w:rPr>
            </w:pPr>
            <w:r w:rsidRPr="00F23871">
              <w:rPr>
                <w:rFonts w:ascii="Arial" w:hAnsi="Arial" w:cs="Arial"/>
                <w:sz w:val="20"/>
                <w:szCs w:val="20"/>
              </w:rPr>
              <w:t>Hensigten er dermed, at arrangøren kan se de administrative krav i § 13, mens de relevante tekniske krav til brandsikkerhed fremgår af de bestemmelser, som § 13 henviser til.</w:t>
            </w:r>
          </w:p>
          <w:p w14:paraId="0907461C" w14:textId="0415D943" w:rsidR="00F23871" w:rsidRPr="00333941" w:rsidRDefault="00F23871">
            <w:pPr>
              <w:rPr>
                <w:rFonts w:ascii="Arial" w:hAnsi="Arial" w:cs="Arial"/>
                <w:sz w:val="20"/>
                <w:szCs w:val="20"/>
              </w:rPr>
            </w:pPr>
          </w:p>
        </w:tc>
        <w:tc>
          <w:tcPr>
            <w:tcW w:w="2979" w:type="dxa"/>
          </w:tcPr>
          <w:p w14:paraId="11D5A94F" w14:textId="77777777" w:rsidR="009D36B5" w:rsidRPr="00EE43E5" w:rsidRDefault="009D36B5">
            <w:pPr>
              <w:rPr>
                <w:rFonts w:ascii="Arial" w:hAnsi="Arial" w:cs="Arial"/>
                <w:sz w:val="20"/>
                <w:szCs w:val="20"/>
              </w:rPr>
            </w:pPr>
          </w:p>
        </w:tc>
      </w:tr>
      <w:tr w:rsidR="009D36B5" w14:paraId="1E40644C" w14:textId="4CCCFC96" w:rsidTr="009D36B5">
        <w:tc>
          <w:tcPr>
            <w:tcW w:w="9039" w:type="dxa"/>
          </w:tcPr>
          <w:p w14:paraId="32C8CD3E" w14:textId="632D5EB8" w:rsidR="009D36B5" w:rsidRDefault="009D36B5" w:rsidP="003E22B5">
            <w:pPr>
              <w:jc w:val="center"/>
              <w:rPr>
                <w:rFonts w:ascii="Arial" w:hAnsi="Arial" w:cs="Arial"/>
                <w:i/>
                <w:iCs/>
                <w:sz w:val="20"/>
                <w:szCs w:val="20"/>
              </w:rPr>
            </w:pPr>
            <w:r>
              <w:rPr>
                <w:rFonts w:ascii="Arial" w:hAnsi="Arial" w:cs="Arial"/>
                <w:i/>
                <w:iCs/>
                <w:sz w:val="20"/>
                <w:szCs w:val="20"/>
              </w:rPr>
              <w:t>Midlertidige udendørsarrangementer til flere end 500 personer</w:t>
            </w:r>
          </w:p>
          <w:p w14:paraId="79C5FF84" w14:textId="77777777" w:rsidR="009D36B5" w:rsidRPr="007305B3" w:rsidRDefault="009D36B5" w:rsidP="003E22B5">
            <w:pPr>
              <w:jc w:val="center"/>
              <w:rPr>
                <w:rFonts w:ascii="Arial" w:hAnsi="Arial" w:cs="Arial"/>
                <w:i/>
                <w:iCs/>
                <w:sz w:val="20"/>
                <w:szCs w:val="20"/>
              </w:rPr>
            </w:pPr>
          </w:p>
          <w:p w14:paraId="7C8FA278" w14:textId="77777777" w:rsidR="00883582" w:rsidRDefault="00883582" w:rsidP="00883582">
            <w:pPr>
              <w:rPr>
                <w:rFonts w:ascii="Arial" w:hAnsi="Arial" w:cs="Arial"/>
                <w:sz w:val="20"/>
                <w:szCs w:val="20"/>
              </w:rPr>
            </w:pPr>
            <w:r w:rsidRPr="008236A0">
              <w:rPr>
                <w:rFonts w:ascii="Arial" w:hAnsi="Arial" w:cs="Arial"/>
                <w:sz w:val="20"/>
                <w:szCs w:val="20"/>
              </w:rPr>
              <w:t xml:space="preserve">§ </w:t>
            </w:r>
            <w:r>
              <w:rPr>
                <w:rFonts w:ascii="Arial" w:hAnsi="Arial" w:cs="Arial"/>
                <w:sz w:val="20"/>
                <w:szCs w:val="20"/>
              </w:rPr>
              <w:t>14</w:t>
            </w:r>
            <w:r w:rsidRPr="008236A0">
              <w:rPr>
                <w:rFonts w:ascii="Arial" w:hAnsi="Arial" w:cs="Arial"/>
                <w:sz w:val="20"/>
                <w:szCs w:val="20"/>
              </w:rPr>
              <w:t>.</w:t>
            </w:r>
            <w:r w:rsidRPr="663F0DCB">
              <w:rPr>
                <w:rFonts w:ascii="Arial" w:hAnsi="Arial" w:cs="Arial"/>
                <w:sz w:val="20"/>
                <w:szCs w:val="20"/>
              </w:rPr>
              <w:t xml:space="preserve"> </w:t>
            </w:r>
            <w:r>
              <w:rPr>
                <w:rFonts w:ascii="Arial" w:hAnsi="Arial" w:cs="Arial"/>
                <w:sz w:val="20"/>
                <w:szCs w:val="20"/>
              </w:rPr>
              <w:t>Udendørsa</w:t>
            </w:r>
            <w:r w:rsidRPr="663F0DCB">
              <w:rPr>
                <w:rFonts w:ascii="Arial" w:hAnsi="Arial" w:cs="Arial"/>
                <w:sz w:val="20"/>
                <w:szCs w:val="20"/>
              </w:rPr>
              <w:t xml:space="preserve">rrangementer </w:t>
            </w:r>
            <w:r>
              <w:rPr>
                <w:rFonts w:ascii="Arial" w:hAnsi="Arial" w:cs="Arial"/>
                <w:sz w:val="20"/>
                <w:szCs w:val="20"/>
              </w:rPr>
              <w:t xml:space="preserve">til flere end 500 personer </w:t>
            </w:r>
            <w:r w:rsidRPr="663F0DCB">
              <w:rPr>
                <w:rFonts w:ascii="Arial" w:hAnsi="Arial" w:cs="Arial"/>
                <w:sz w:val="20"/>
                <w:szCs w:val="20"/>
              </w:rPr>
              <w:t>kan afholdes uden byggetilladelse, når kommunalbestyrelsen har modtaget en meddelelse senest 4 uger før</w:t>
            </w:r>
            <w:r>
              <w:rPr>
                <w:rFonts w:ascii="Arial" w:hAnsi="Arial" w:cs="Arial"/>
                <w:sz w:val="20"/>
                <w:szCs w:val="20"/>
              </w:rPr>
              <w:t xml:space="preserve"> </w:t>
            </w:r>
            <w:r w:rsidRPr="663F0DCB">
              <w:rPr>
                <w:rFonts w:ascii="Arial" w:hAnsi="Arial" w:cs="Arial"/>
                <w:sz w:val="20"/>
                <w:szCs w:val="20"/>
              </w:rPr>
              <w:t xml:space="preserve">arrangementet afholdes, og når </w:t>
            </w:r>
            <w:r>
              <w:rPr>
                <w:rFonts w:ascii="Arial" w:hAnsi="Arial" w:cs="Arial"/>
                <w:sz w:val="20"/>
                <w:szCs w:val="20"/>
              </w:rPr>
              <w:t xml:space="preserve">§§ 46-60 om midlertidige udendørsarrangementer i kapitel 3 om tekniske bestemmelser </w:t>
            </w:r>
            <w:r w:rsidRPr="663F0DCB">
              <w:rPr>
                <w:rFonts w:ascii="Arial" w:hAnsi="Arial" w:cs="Arial"/>
                <w:sz w:val="20"/>
                <w:szCs w:val="20"/>
              </w:rPr>
              <w:t>er overholdt.</w:t>
            </w:r>
          </w:p>
          <w:p w14:paraId="439DC309" w14:textId="77777777" w:rsidR="00883582" w:rsidRDefault="00883582" w:rsidP="00883582"/>
          <w:p w14:paraId="2D58D26D" w14:textId="77777777" w:rsidR="00883582" w:rsidRDefault="00883582" w:rsidP="00883582">
            <w:pPr>
              <w:rPr>
                <w:rFonts w:ascii="Arial" w:hAnsi="Arial" w:cs="Arial"/>
                <w:sz w:val="20"/>
                <w:szCs w:val="20"/>
              </w:rPr>
            </w:pPr>
            <w:r>
              <w:rPr>
                <w:rFonts w:ascii="Arial" w:hAnsi="Arial" w:cs="Arial"/>
                <w:sz w:val="20"/>
                <w:szCs w:val="20"/>
              </w:rPr>
              <w:t>S</w:t>
            </w:r>
            <w:r w:rsidRPr="562D77A9">
              <w:rPr>
                <w:rFonts w:ascii="Arial" w:hAnsi="Arial" w:cs="Arial"/>
                <w:sz w:val="20"/>
                <w:szCs w:val="20"/>
              </w:rPr>
              <w:t xml:space="preserve">tk. </w:t>
            </w:r>
            <w:r>
              <w:rPr>
                <w:rFonts w:ascii="Arial" w:hAnsi="Arial" w:cs="Arial"/>
                <w:sz w:val="20"/>
                <w:szCs w:val="20"/>
              </w:rPr>
              <w:t>2</w:t>
            </w:r>
            <w:r w:rsidRPr="562D77A9">
              <w:rPr>
                <w:rFonts w:ascii="Arial" w:hAnsi="Arial" w:cs="Arial"/>
                <w:sz w:val="20"/>
                <w:szCs w:val="20"/>
              </w:rPr>
              <w:t xml:space="preserve">. Meddelelsen til kommunalbestyrelsen skal indeholde: </w:t>
            </w:r>
          </w:p>
          <w:p w14:paraId="438D6AC0" w14:textId="77777777" w:rsidR="00883582" w:rsidRPr="007305B3" w:rsidRDefault="00883582" w:rsidP="00883582">
            <w:pPr>
              <w:pStyle w:val="Listeafsnit"/>
              <w:numPr>
                <w:ilvl w:val="0"/>
                <w:numId w:val="5"/>
              </w:numPr>
              <w:rPr>
                <w:rFonts w:ascii="Arial" w:hAnsi="Arial" w:cs="Arial"/>
                <w:sz w:val="20"/>
                <w:szCs w:val="20"/>
              </w:rPr>
            </w:pPr>
            <w:r>
              <w:rPr>
                <w:rFonts w:ascii="Arial" w:hAnsi="Arial" w:cs="Arial"/>
                <w:sz w:val="20"/>
                <w:szCs w:val="20"/>
              </w:rPr>
              <w:t>o</w:t>
            </w:r>
            <w:r w:rsidRPr="007305B3">
              <w:rPr>
                <w:rFonts w:ascii="Arial" w:hAnsi="Arial" w:cs="Arial"/>
                <w:sz w:val="20"/>
                <w:szCs w:val="20"/>
              </w:rPr>
              <w:t>plysninger om</w:t>
            </w:r>
            <w:r>
              <w:rPr>
                <w:rFonts w:ascii="Arial" w:hAnsi="Arial" w:cs="Arial"/>
                <w:sz w:val="20"/>
                <w:szCs w:val="20"/>
              </w:rPr>
              <w:t xml:space="preserve"> </w:t>
            </w:r>
            <w:r w:rsidRPr="007305B3">
              <w:rPr>
                <w:rFonts w:ascii="Arial" w:hAnsi="Arial" w:cs="Arial"/>
                <w:sz w:val="20"/>
                <w:szCs w:val="20"/>
              </w:rPr>
              <w:t>arrangement</w:t>
            </w:r>
            <w:r>
              <w:rPr>
                <w:rFonts w:ascii="Arial" w:hAnsi="Arial" w:cs="Arial"/>
                <w:sz w:val="20"/>
                <w:szCs w:val="20"/>
              </w:rPr>
              <w:t>et</w:t>
            </w:r>
            <w:r w:rsidRPr="007305B3">
              <w:rPr>
                <w:rFonts w:ascii="Arial" w:hAnsi="Arial" w:cs="Arial"/>
                <w:sz w:val="20"/>
                <w:szCs w:val="20"/>
              </w:rPr>
              <w:t>s placering, f.eks. matrikelbetegnelse og adgangsadresse</w:t>
            </w:r>
            <w:r>
              <w:rPr>
                <w:rFonts w:ascii="Arial" w:hAnsi="Arial" w:cs="Arial"/>
                <w:sz w:val="20"/>
                <w:szCs w:val="20"/>
              </w:rPr>
              <w:t>,</w:t>
            </w:r>
            <w:r w:rsidRPr="007305B3">
              <w:rPr>
                <w:rFonts w:ascii="Arial" w:hAnsi="Arial" w:cs="Arial"/>
                <w:sz w:val="20"/>
                <w:szCs w:val="20"/>
              </w:rPr>
              <w:t xml:space="preserve"> </w:t>
            </w:r>
          </w:p>
          <w:p w14:paraId="234528B6" w14:textId="77777777" w:rsidR="00883582" w:rsidRPr="007305B3" w:rsidRDefault="00883582" w:rsidP="00883582">
            <w:pPr>
              <w:pStyle w:val="Listeafsnit"/>
              <w:numPr>
                <w:ilvl w:val="0"/>
                <w:numId w:val="5"/>
              </w:numPr>
              <w:rPr>
                <w:rFonts w:ascii="Arial" w:hAnsi="Arial" w:cs="Arial"/>
                <w:sz w:val="20"/>
                <w:szCs w:val="20"/>
              </w:rPr>
            </w:pPr>
            <w:r>
              <w:rPr>
                <w:rFonts w:ascii="Arial" w:hAnsi="Arial" w:cs="Arial"/>
                <w:sz w:val="20"/>
                <w:szCs w:val="20"/>
              </w:rPr>
              <w:t>p</w:t>
            </w:r>
            <w:r w:rsidRPr="007305B3">
              <w:rPr>
                <w:rFonts w:ascii="Arial" w:hAnsi="Arial" w:cs="Arial"/>
                <w:sz w:val="20"/>
                <w:szCs w:val="20"/>
              </w:rPr>
              <w:t>ersonantallet for det samlede arrangement</w:t>
            </w:r>
            <w:r>
              <w:rPr>
                <w:rFonts w:ascii="Arial" w:hAnsi="Arial" w:cs="Arial"/>
                <w:sz w:val="20"/>
                <w:szCs w:val="20"/>
              </w:rPr>
              <w:t>,</w:t>
            </w:r>
          </w:p>
          <w:p w14:paraId="2F37833E" w14:textId="77777777" w:rsidR="00883582" w:rsidRPr="007305B3" w:rsidRDefault="00883582" w:rsidP="00883582">
            <w:pPr>
              <w:pStyle w:val="Listeafsnit"/>
              <w:numPr>
                <w:ilvl w:val="0"/>
                <w:numId w:val="5"/>
              </w:numPr>
              <w:rPr>
                <w:rFonts w:ascii="Arial" w:hAnsi="Arial" w:cs="Arial"/>
                <w:sz w:val="20"/>
                <w:szCs w:val="20"/>
              </w:rPr>
            </w:pPr>
            <w:r>
              <w:rPr>
                <w:rFonts w:ascii="Arial" w:hAnsi="Arial" w:cs="Arial"/>
                <w:sz w:val="20"/>
                <w:szCs w:val="20"/>
              </w:rPr>
              <w:t>o</w:t>
            </w:r>
            <w:r w:rsidRPr="007305B3">
              <w:rPr>
                <w:rFonts w:ascii="Arial" w:hAnsi="Arial" w:cs="Arial"/>
                <w:sz w:val="20"/>
                <w:szCs w:val="20"/>
              </w:rPr>
              <w:t>plysning om, hvornår arrangement</w:t>
            </w:r>
            <w:r>
              <w:rPr>
                <w:rFonts w:ascii="Arial" w:hAnsi="Arial" w:cs="Arial"/>
                <w:sz w:val="20"/>
                <w:szCs w:val="20"/>
              </w:rPr>
              <w:t>et</w:t>
            </w:r>
            <w:r w:rsidRPr="007305B3">
              <w:rPr>
                <w:rFonts w:ascii="Arial" w:hAnsi="Arial" w:cs="Arial"/>
                <w:sz w:val="20"/>
                <w:szCs w:val="20"/>
              </w:rPr>
              <w:t xml:space="preserve"> afholdes</w:t>
            </w:r>
            <w:r>
              <w:rPr>
                <w:rFonts w:ascii="Arial" w:hAnsi="Arial" w:cs="Arial"/>
                <w:sz w:val="20"/>
                <w:szCs w:val="20"/>
              </w:rPr>
              <w:t>,</w:t>
            </w:r>
          </w:p>
          <w:p w14:paraId="7FB2B30B" w14:textId="77777777" w:rsidR="00883582" w:rsidRPr="007305B3" w:rsidRDefault="00883582" w:rsidP="00883582">
            <w:pPr>
              <w:pStyle w:val="Listeafsnit"/>
              <w:numPr>
                <w:ilvl w:val="0"/>
                <w:numId w:val="5"/>
              </w:numPr>
              <w:rPr>
                <w:rFonts w:ascii="Arial" w:hAnsi="Arial" w:cs="Arial"/>
                <w:sz w:val="20"/>
                <w:szCs w:val="20"/>
              </w:rPr>
            </w:pPr>
            <w:r>
              <w:rPr>
                <w:rFonts w:ascii="Arial" w:hAnsi="Arial" w:cs="Arial"/>
                <w:sz w:val="20"/>
                <w:szCs w:val="20"/>
              </w:rPr>
              <w:t>o</w:t>
            </w:r>
            <w:r w:rsidRPr="007305B3">
              <w:rPr>
                <w:rFonts w:ascii="Arial" w:hAnsi="Arial" w:cs="Arial"/>
                <w:sz w:val="20"/>
                <w:szCs w:val="20"/>
              </w:rPr>
              <w:t>plysning om afstande til eksisterende bebyggelse på samme grund, naboskel, vej- og stimidte</w:t>
            </w:r>
            <w:r>
              <w:rPr>
                <w:rFonts w:ascii="Arial" w:hAnsi="Arial" w:cs="Arial"/>
                <w:sz w:val="20"/>
                <w:szCs w:val="20"/>
              </w:rPr>
              <w:t>,</w:t>
            </w:r>
          </w:p>
          <w:p w14:paraId="058B9ED1" w14:textId="77777777" w:rsidR="00883582" w:rsidRDefault="00883582" w:rsidP="00883582">
            <w:pPr>
              <w:pStyle w:val="Listeafsnit"/>
              <w:numPr>
                <w:ilvl w:val="0"/>
                <w:numId w:val="5"/>
              </w:numPr>
              <w:rPr>
                <w:rFonts w:ascii="Arial" w:hAnsi="Arial" w:cs="Arial"/>
                <w:sz w:val="20"/>
                <w:szCs w:val="20"/>
              </w:rPr>
            </w:pPr>
            <w:r>
              <w:rPr>
                <w:rFonts w:ascii="Arial" w:hAnsi="Arial" w:cs="Arial"/>
                <w:sz w:val="20"/>
                <w:szCs w:val="20"/>
              </w:rPr>
              <w:t>o</w:t>
            </w:r>
            <w:r w:rsidRPr="007305B3">
              <w:rPr>
                <w:rFonts w:ascii="Arial" w:hAnsi="Arial" w:cs="Arial"/>
                <w:sz w:val="20"/>
                <w:szCs w:val="20"/>
              </w:rPr>
              <w:t xml:space="preserve">plysning om </w:t>
            </w:r>
            <w:r>
              <w:rPr>
                <w:rFonts w:ascii="Arial" w:hAnsi="Arial" w:cs="Arial"/>
                <w:sz w:val="20"/>
                <w:szCs w:val="20"/>
              </w:rPr>
              <w:t>ar</w:t>
            </w:r>
            <w:r w:rsidRPr="007305B3">
              <w:rPr>
                <w:rFonts w:ascii="Arial" w:hAnsi="Arial" w:cs="Arial"/>
                <w:sz w:val="20"/>
                <w:szCs w:val="20"/>
              </w:rPr>
              <w:t>rangement</w:t>
            </w:r>
            <w:r>
              <w:rPr>
                <w:rFonts w:ascii="Arial" w:hAnsi="Arial" w:cs="Arial"/>
                <w:sz w:val="20"/>
                <w:szCs w:val="20"/>
              </w:rPr>
              <w:t>et</w:t>
            </w:r>
            <w:r w:rsidRPr="007305B3">
              <w:rPr>
                <w:rFonts w:ascii="Arial" w:hAnsi="Arial" w:cs="Arial"/>
                <w:sz w:val="20"/>
                <w:szCs w:val="20"/>
              </w:rPr>
              <w:t>s karakter, f.eks. festival, loppemarked, koncert eller lignende</w:t>
            </w:r>
            <w:r>
              <w:rPr>
                <w:rFonts w:ascii="Arial" w:hAnsi="Arial" w:cs="Arial"/>
                <w:sz w:val="20"/>
                <w:szCs w:val="20"/>
              </w:rPr>
              <w:t>,</w:t>
            </w:r>
          </w:p>
          <w:p w14:paraId="5858681B" w14:textId="77777777" w:rsidR="00883582" w:rsidRDefault="00883582" w:rsidP="00883582">
            <w:pPr>
              <w:pStyle w:val="Listeafsnit"/>
              <w:numPr>
                <w:ilvl w:val="0"/>
                <w:numId w:val="5"/>
              </w:numPr>
              <w:rPr>
                <w:rFonts w:ascii="Arial" w:hAnsi="Arial" w:cs="Arial"/>
                <w:sz w:val="20"/>
                <w:szCs w:val="20"/>
              </w:rPr>
            </w:pPr>
            <w:r>
              <w:rPr>
                <w:rFonts w:ascii="Arial" w:hAnsi="Arial" w:cs="Arial"/>
                <w:sz w:val="20"/>
                <w:szCs w:val="20"/>
              </w:rPr>
              <w:t>kontaktoplysninger på arrangøren og den ansvarlige under arrangementet,</w:t>
            </w:r>
            <w:r w:rsidRPr="007305B3">
              <w:rPr>
                <w:rFonts w:ascii="Arial" w:hAnsi="Arial" w:cs="Arial"/>
                <w:sz w:val="20"/>
                <w:szCs w:val="20"/>
              </w:rPr>
              <w:t xml:space="preserve"> </w:t>
            </w:r>
          </w:p>
          <w:p w14:paraId="529EA5C8" w14:textId="77777777" w:rsidR="00883582" w:rsidRDefault="00883582" w:rsidP="00883582">
            <w:pPr>
              <w:pStyle w:val="Listeafsnit"/>
              <w:numPr>
                <w:ilvl w:val="0"/>
                <w:numId w:val="5"/>
              </w:numPr>
              <w:rPr>
                <w:rFonts w:ascii="Arial" w:hAnsi="Arial" w:cs="Arial"/>
                <w:sz w:val="20"/>
                <w:szCs w:val="20"/>
              </w:rPr>
            </w:pPr>
            <w:r>
              <w:rPr>
                <w:rFonts w:ascii="Arial" w:hAnsi="Arial" w:cs="Arial"/>
                <w:sz w:val="20"/>
                <w:szCs w:val="20"/>
              </w:rPr>
              <w:t>a</w:t>
            </w:r>
            <w:r w:rsidRPr="007305B3">
              <w:rPr>
                <w:rFonts w:ascii="Arial" w:hAnsi="Arial" w:cs="Arial"/>
                <w:sz w:val="20"/>
                <w:szCs w:val="20"/>
              </w:rPr>
              <w:t>rrangementsplan</w:t>
            </w:r>
            <w:r>
              <w:rPr>
                <w:rFonts w:ascii="Arial" w:hAnsi="Arial" w:cs="Arial"/>
                <w:sz w:val="20"/>
                <w:szCs w:val="20"/>
              </w:rPr>
              <w:t>,</w:t>
            </w:r>
            <w:r w:rsidRPr="007305B3">
              <w:rPr>
                <w:rFonts w:ascii="Arial" w:hAnsi="Arial" w:cs="Arial"/>
                <w:sz w:val="20"/>
                <w:szCs w:val="20"/>
              </w:rPr>
              <w:t xml:space="preserve"> jf. </w:t>
            </w:r>
            <w:r>
              <w:rPr>
                <w:rFonts w:ascii="Arial" w:hAnsi="Arial" w:cs="Arial"/>
                <w:sz w:val="20"/>
                <w:szCs w:val="20"/>
              </w:rPr>
              <w:t>kapitel 4 om dokumentation og kontrol,</w:t>
            </w:r>
            <w:r w:rsidRPr="007305B3">
              <w:rPr>
                <w:rFonts w:ascii="Arial" w:hAnsi="Arial" w:cs="Arial"/>
                <w:sz w:val="20"/>
                <w:szCs w:val="20"/>
              </w:rPr>
              <w:t xml:space="preserve"> </w:t>
            </w:r>
          </w:p>
          <w:p w14:paraId="2B4AB88F" w14:textId="77777777" w:rsidR="00883582" w:rsidRDefault="00883582" w:rsidP="00883582">
            <w:pPr>
              <w:pStyle w:val="Listeafsnit"/>
              <w:numPr>
                <w:ilvl w:val="0"/>
                <w:numId w:val="5"/>
              </w:numPr>
              <w:rPr>
                <w:rFonts w:ascii="Arial" w:hAnsi="Arial" w:cs="Arial"/>
                <w:sz w:val="20"/>
                <w:szCs w:val="20"/>
              </w:rPr>
            </w:pPr>
            <w:r>
              <w:rPr>
                <w:rFonts w:ascii="Arial" w:hAnsi="Arial" w:cs="Arial"/>
                <w:sz w:val="20"/>
                <w:szCs w:val="20"/>
              </w:rPr>
              <w:lastRenderedPageBreak/>
              <w:t>d</w:t>
            </w:r>
            <w:r w:rsidRPr="007305B3">
              <w:rPr>
                <w:rFonts w:ascii="Arial" w:hAnsi="Arial" w:cs="Arial"/>
                <w:sz w:val="20"/>
                <w:szCs w:val="20"/>
              </w:rPr>
              <w:t>riftsjournal</w:t>
            </w:r>
            <w:r>
              <w:rPr>
                <w:rFonts w:ascii="Arial" w:hAnsi="Arial" w:cs="Arial"/>
                <w:sz w:val="20"/>
                <w:szCs w:val="20"/>
              </w:rPr>
              <w:t>,</w:t>
            </w:r>
            <w:r w:rsidRPr="007305B3">
              <w:rPr>
                <w:rFonts w:ascii="Arial" w:hAnsi="Arial" w:cs="Arial"/>
                <w:sz w:val="20"/>
                <w:szCs w:val="20"/>
              </w:rPr>
              <w:t xml:space="preserve"> jf. </w:t>
            </w:r>
            <w:r>
              <w:rPr>
                <w:rFonts w:ascii="Arial" w:hAnsi="Arial" w:cs="Arial"/>
                <w:sz w:val="20"/>
                <w:szCs w:val="20"/>
              </w:rPr>
              <w:t>kapitel 4 om dokumentation og kontrol, og</w:t>
            </w:r>
          </w:p>
          <w:p w14:paraId="6C9703B0" w14:textId="77777777" w:rsidR="00883582" w:rsidRPr="007305B3" w:rsidRDefault="00883582" w:rsidP="00883582">
            <w:pPr>
              <w:pStyle w:val="Listeafsnit"/>
              <w:numPr>
                <w:ilvl w:val="0"/>
                <w:numId w:val="5"/>
              </w:numPr>
              <w:rPr>
                <w:rFonts w:ascii="Arial" w:hAnsi="Arial" w:cs="Arial"/>
                <w:sz w:val="20"/>
                <w:szCs w:val="20"/>
              </w:rPr>
            </w:pPr>
            <w:r>
              <w:rPr>
                <w:rFonts w:ascii="Arial" w:hAnsi="Arial" w:cs="Arial"/>
                <w:sz w:val="20"/>
                <w:szCs w:val="20"/>
              </w:rPr>
              <w:t>b</w:t>
            </w:r>
            <w:r w:rsidRPr="007305B3">
              <w:rPr>
                <w:rFonts w:ascii="Arial" w:hAnsi="Arial" w:cs="Arial"/>
                <w:sz w:val="20"/>
                <w:szCs w:val="20"/>
              </w:rPr>
              <w:t>rand- og evakueringsinstruks</w:t>
            </w:r>
            <w:r>
              <w:rPr>
                <w:rFonts w:ascii="Arial" w:hAnsi="Arial" w:cs="Arial"/>
                <w:sz w:val="20"/>
                <w:szCs w:val="20"/>
              </w:rPr>
              <w:t>,</w:t>
            </w:r>
            <w:r w:rsidRPr="007305B3">
              <w:rPr>
                <w:rFonts w:ascii="Arial" w:hAnsi="Arial" w:cs="Arial"/>
                <w:sz w:val="20"/>
                <w:szCs w:val="20"/>
              </w:rPr>
              <w:t xml:space="preserve"> jf. </w:t>
            </w:r>
            <w:r>
              <w:rPr>
                <w:rFonts w:ascii="Arial" w:hAnsi="Arial" w:cs="Arial"/>
                <w:sz w:val="20"/>
                <w:szCs w:val="20"/>
              </w:rPr>
              <w:t>kapitel 4 om dokumentation og kontrol.</w:t>
            </w:r>
            <w:r w:rsidRPr="007305B3">
              <w:rPr>
                <w:rFonts w:ascii="Arial" w:hAnsi="Arial" w:cs="Arial"/>
                <w:sz w:val="20"/>
                <w:szCs w:val="20"/>
              </w:rPr>
              <w:t xml:space="preserve"> </w:t>
            </w:r>
          </w:p>
          <w:p w14:paraId="22ECCA7F" w14:textId="77777777" w:rsidR="009D36B5" w:rsidRDefault="009D36B5"/>
        </w:tc>
        <w:tc>
          <w:tcPr>
            <w:tcW w:w="3370" w:type="dxa"/>
          </w:tcPr>
          <w:p w14:paraId="27A23B4F" w14:textId="77777777" w:rsidR="009D36B5" w:rsidRDefault="009D36B5"/>
          <w:p w14:paraId="71211C1C" w14:textId="36E76999" w:rsidR="00333941" w:rsidRDefault="00F56B7E">
            <w:r w:rsidRPr="00F56B7E">
              <w:rPr>
                <w:rFonts w:ascii="Arial" w:hAnsi="Arial" w:cs="Arial"/>
                <w:sz w:val="20"/>
                <w:szCs w:val="20"/>
              </w:rPr>
              <w:t>Bestemmelsen fastlægger den forenklede administrative proces for udendørsarrangementer til flere end 500 personer, hvor arrangementet kan afholdes uden byggetilladelse, hvis de tekniske krav er overholdt.</w:t>
            </w:r>
          </w:p>
        </w:tc>
        <w:tc>
          <w:tcPr>
            <w:tcW w:w="2979" w:type="dxa"/>
          </w:tcPr>
          <w:p w14:paraId="6F02EBDE" w14:textId="77777777" w:rsidR="009D36B5" w:rsidRDefault="009D36B5"/>
        </w:tc>
      </w:tr>
      <w:tr w:rsidR="009D36B5" w14:paraId="6163A746" w14:textId="5E1F9AA2" w:rsidTr="009D36B5">
        <w:tc>
          <w:tcPr>
            <w:tcW w:w="9039" w:type="dxa"/>
          </w:tcPr>
          <w:p w14:paraId="785F5343" w14:textId="77777777" w:rsidR="00965B62" w:rsidRDefault="00965B62" w:rsidP="00145519">
            <w:pPr>
              <w:spacing w:line="250" w:lineRule="atLeast"/>
              <w:rPr>
                <w:rFonts w:ascii="Arial" w:hAnsi="Arial" w:cs="Arial"/>
                <w:sz w:val="20"/>
                <w:szCs w:val="20"/>
              </w:rPr>
            </w:pPr>
          </w:p>
          <w:p w14:paraId="3E44700B" w14:textId="0A263F84" w:rsidR="00145519" w:rsidRDefault="00145519" w:rsidP="00145519">
            <w:pPr>
              <w:spacing w:line="250" w:lineRule="atLeast"/>
              <w:rPr>
                <w:rFonts w:ascii="Arial" w:hAnsi="Arial" w:cs="Arial"/>
                <w:sz w:val="20"/>
                <w:szCs w:val="20"/>
              </w:rPr>
            </w:pPr>
            <w:r w:rsidRPr="000B2401">
              <w:rPr>
                <w:rFonts w:ascii="Arial" w:hAnsi="Arial" w:cs="Arial"/>
                <w:sz w:val="20"/>
                <w:szCs w:val="20"/>
              </w:rPr>
              <w:t xml:space="preserve">§ </w:t>
            </w:r>
            <w:r>
              <w:rPr>
                <w:rFonts w:ascii="Arial" w:hAnsi="Arial" w:cs="Arial"/>
                <w:sz w:val="20"/>
                <w:szCs w:val="20"/>
              </w:rPr>
              <w:t>15</w:t>
            </w:r>
            <w:r w:rsidRPr="000B2401">
              <w:rPr>
                <w:rFonts w:ascii="Arial" w:hAnsi="Arial" w:cs="Arial"/>
                <w:sz w:val="20"/>
                <w:szCs w:val="20"/>
              </w:rPr>
              <w:t>.</w:t>
            </w:r>
            <w:r>
              <w:rPr>
                <w:rFonts w:ascii="Arial" w:hAnsi="Arial" w:cs="Arial"/>
                <w:sz w:val="20"/>
                <w:szCs w:val="20"/>
              </w:rPr>
              <w:t xml:space="preserve"> Arrangementer, som ikke o</w:t>
            </w:r>
            <w:r w:rsidRPr="000B2401">
              <w:rPr>
                <w:rFonts w:ascii="Arial" w:hAnsi="Arial" w:cs="Arial"/>
                <w:sz w:val="20"/>
                <w:szCs w:val="20"/>
              </w:rPr>
              <w:t>pfylde</w:t>
            </w:r>
            <w:r>
              <w:rPr>
                <w:rFonts w:ascii="Arial" w:hAnsi="Arial" w:cs="Arial"/>
                <w:sz w:val="20"/>
                <w:szCs w:val="20"/>
              </w:rPr>
              <w:t>r</w:t>
            </w:r>
            <w:r w:rsidRPr="000B2401">
              <w:rPr>
                <w:rFonts w:ascii="Arial" w:hAnsi="Arial" w:cs="Arial"/>
                <w:sz w:val="20"/>
                <w:szCs w:val="20"/>
              </w:rPr>
              <w:t xml:space="preserve"> betingelserne i </w:t>
            </w:r>
            <w:r>
              <w:rPr>
                <w:rFonts w:ascii="Arial" w:hAnsi="Arial" w:cs="Arial"/>
                <w:sz w:val="20"/>
                <w:szCs w:val="20"/>
              </w:rPr>
              <w:t>§§ 13-14 eller fraviger §§ 46-60 om midlertidige udendørsarrangementer i kapitel 3 om tekniske bestemmelser,</w:t>
            </w:r>
            <w:r w:rsidRPr="000B2401">
              <w:rPr>
                <w:rFonts w:ascii="Arial" w:hAnsi="Arial" w:cs="Arial"/>
                <w:sz w:val="20"/>
                <w:szCs w:val="20"/>
              </w:rPr>
              <w:t xml:space="preserve"> </w:t>
            </w:r>
            <w:r>
              <w:rPr>
                <w:rFonts w:ascii="Arial" w:hAnsi="Arial" w:cs="Arial"/>
                <w:sz w:val="20"/>
                <w:szCs w:val="20"/>
              </w:rPr>
              <w:t>kræver byggetilladelse.</w:t>
            </w:r>
          </w:p>
          <w:p w14:paraId="628B3321" w14:textId="77777777" w:rsidR="00145519" w:rsidRDefault="00145519" w:rsidP="00145519">
            <w:pPr>
              <w:spacing w:line="250" w:lineRule="atLeast"/>
              <w:rPr>
                <w:rFonts w:ascii="Arial" w:hAnsi="Arial" w:cs="Arial"/>
                <w:sz w:val="20"/>
                <w:szCs w:val="20"/>
              </w:rPr>
            </w:pPr>
          </w:p>
          <w:p w14:paraId="113570BA" w14:textId="77777777" w:rsidR="00145519" w:rsidRDefault="00145519" w:rsidP="00145519">
            <w:pPr>
              <w:spacing w:line="250" w:lineRule="atLeast"/>
              <w:rPr>
                <w:rFonts w:ascii="Arial" w:eastAsia="Arial" w:hAnsi="Arial" w:cs="Arial"/>
                <w:sz w:val="20"/>
                <w:szCs w:val="20"/>
              </w:rPr>
            </w:pPr>
            <w:r w:rsidRPr="003824AC">
              <w:rPr>
                <w:rFonts w:ascii="Arial" w:hAnsi="Arial" w:cs="Arial"/>
                <w:sz w:val="20"/>
                <w:szCs w:val="20"/>
              </w:rPr>
              <w:t xml:space="preserve">Stk. 2. </w:t>
            </w:r>
            <w:r w:rsidRPr="003824AC">
              <w:rPr>
                <w:rFonts w:ascii="Arial" w:eastAsia="Arial" w:hAnsi="Arial" w:cs="Arial"/>
                <w:sz w:val="20"/>
                <w:szCs w:val="20"/>
              </w:rPr>
              <w:t xml:space="preserve">Ansøgning om byggetilladelse til et arrangement skal indeholde: </w:t>
            </w:r>
          </w:p>
          <w:p w14:paraId="4A324D16" w14:textId="77777777" w:rsidR="00145519" w:rsidRDefault="00145519" w:rsidP="00145519">
            <w:pPr>
              <w:spacing w:line="250" w:lineRule="atLeast"/>
              <w:rPr>
                <w:rFonts w:ascii="Arial" w:eastAsia="Arial" w:hAnsi="Arial" w:cs="Arial"/>
                <w:sz w:val="20"/>
                <w:szCs w:val="20"/>
              </w:rPr>
            </w:pPr>
          </w:p>
          <w:p w14:paraId="06C423B5" w14:textId="77777777" w:rsidR="00145519" w:rsidRPr="009523EC" w:rsidRDefault="00145519" w:rsidP="00145519">
            <w:pPr>
              <w:pStyle w:val="Listeafsnit"/>
              <w:numPr>
                <w:ilvl w:val="0"/>
                <w:numId w:val="6"/>
              </w:numPr>
              <w:spacing w:line="250" w:lineRule="atLeast"/>
              <w:rPr>
                <w:rFonts w:ascii="Arial" w:eastAsia="Arial" w:hAnsi="Arial" w:cs="Arial"/>
                <w:sz w:val="20"/>
                <w:szCs w:val="20"/>
              </w:rPr>
            </w:pPr>
            <w:r>
              <w:rPr>
                <w:rFonts w:ascii="Arial" w:hAnsi="Arial" w:cs="Arial"/>
                <w:sz w:val="20"/>
                <w:szCs w:val="20"/>
              </w:rPr>
              <w:t>o</w:t>
            </w:r>
            <w:r w:rsidRPr="009523EC">
              <w:rPr>
                <w:rFonts w:ascii="Arial" w:hAnsi="Arial" w:cs="Arial"/>
                <w:sz w:val="20"/>
                <w:szCs w:val="20"/>
              </w:rPr>
              <w:t>plysninger om arrangement</w:t>
            </w:r>
            <w:r>
              <w:rPr>
                <w:rFonts w:ascii="Arial" w:hAnsi="Arial" w:cs="Arial"/>
                <w:sz w:val="20"/>
                <w:szCs w:val="20"/>
              </w:rPr>
              <w:t>et,</w:t>
            </w:r>
            <w:r w:rsidRPr="009523EC">
              <w:rPr>
                <w:rFonts w:ascii="Arial" w:hAnsi="Arial" w:cs="Arial"/>
                <w:sz w:val="20"/>
                <w:szCs w:val="20"/>
              </w:rPr>
              <w:t xml:space="preserve"> jf. § </w:t>
            </w:r>
            <w:r>
              <w:rPr>
                <w:rFonts w:ascii="Arial" w:hAnsi="Arial" w:cs="Arial"/>
                <w:sz w:val="20"/>
                <w:szCs w:val="20"/>
              </w:rPr>
              <w:t>14</w:t>
            </w:r>
            <w:r w:rsidRPr="009523EC">
              <w:rPr>
                <w:rFonts w:ascii="Arial" w:hAnsi="Arial" w:cs="Arial"/>
                <w:sz w:val="20"/>
                <w:szCs w:val="20"/>
              </w:rPr>
              <w:t>, stk. 2</w:t>
            </w:r>
            <w:r>
              <w:rPr>
                <w:rFonts w:ascii="Arial" w:hAnsi="Arial" w:cs="Arial"/>
                <w:sz w:val="20"/>
                <w:szCs w:val="20"/>
              </w:rPr>
              <w:t>,</w:t>
            </w:r>
          </w:p>
          <w:p w14:paraId="2D9A7AA5" w14:textId="77777777" w:rsidR="00145519" w:rsidRPr="001D624D" w:rsidRDefault="00145519" w:rsidP="00145519">
            <w:pPr>
              <w:pStyle w:val="Listeafsnit"/>
              <w:numPr>
                <w:ilvl w:val="0"/>
                <w:numId w:val="6"/>
              </w:numPr>
              <w:spacing w:line="250" w:lineRule="atLeast"/>
              <w:rPr>
                <w:rFonts w:ascii="Arial" w:hAnsi="Arial" w:cs="Arial"/>
                <w:sz w:val="20"/>
                <w:szCs w:val="20"/>
              </w:rPr>
            </w:pPr>
            <w:r>
              <w:rPr>
                <w:rFonts w:ascii="Arial" w:hAnsi="Arial" w:cs="Arial"/>
                <w:sz w:val="20"/>
                <w:szCs w:val="20"/>
              </w:rPr>
              <w:t>d</w:t>
            </w:r>
            <w:r w:rsidRPr="663F0DCB">
              <w:rPr>
                <w:rFonts w:ascii="Arial" w:hAnsi="Arial" w:cs="Arial"/>
                <w:sz w:val="20"/>
                <w:szCs w:val="20"/>
              </w:rPr>
              <w:t>okumentation</w:t>
            </w:r>
            <w:r>
              <w:rPr>
                <w:rFonts w:ascii="Arial" w:hAnsi="Arial" w:cs="Arial"/>
                <w:sz w:val="20"/>
                <w:szCs w:val="20"/>
              </w:rPr>
              <w:t xml:space="preserve"> </w:t>
            </w:r>
            <w:r w:rsidRPr="663F0DCB">
              <w:rPr>
                <w:rFonts w:ascii="Arial" w:hAnsi="Arial" w:cs="Arial"/>
                <w:sz w:val="20"/>
                <w:szCs w:val="20"/>
              </w:rPr>
              <w:t xml:space="preserve">for overholdelse af de </w:t>
            </w:r>
            <w:proofErr w:type="spellStart"/>
            <w:r w:rsidRPr="663F0DCB">
              <w:rPr>
                <w:rFonts w:ascii="Arial" w:hAnsi="Arial" w:cs="Arial"/>
                <w:sz w:val="20"/>
                <w:szCs w:val="20"/>
              </w:rPr>
              <w:t>brand</w:t>
            </w:r>
            <w:r w:rsidRPr="00752368">
              <w:rPr>
                <w:rFonts w:ascii="Arial" w:hAnsi="Arial" w:cs="Arial"/>
                <w:sz w:val="20"/>
                <w:szCs w:val="20"/>
              </w:rPr>
              <w:t>mæssige</w:t>
            </w:r>
            <w:proofErr w:type="spellEnd"/>
            <w:r w:rsidRPr="00752368">
              <w:rPr>
                <w:rFonts w:ascii="Arial" w:hAnsi="Arial" w:cs="Arial"/>
                <w:sz w:val="20"/>
                <w:szCs w:val="20"/>
              </w:rPr>
              <w:t xml:space="preserve"> forhold i §§ </w:t>
            </w:r>
            <w:r>
              <w:rPr>
                <w:rFonts w:ascii="Arial" w:hAnsi="Arial" w:cs="Arial"/>
                <w:sz w:val="20"/>
                <w:szCs w:val="20"/>
              </w:rPr>
              <w:t>46</w:t>
            </w:r>
            <w:r w:rsidRPr="00752368">
              <w:rPr>
                <w:rFonts w:ascii="Arial" w:hAnsi="Arial" w:cs="Arial"/>
                <w:sz w:val="20"/>
                <w:szCs w:val="20"/>
              </w:rPr>
              <w:t>-</w:t>
            </w:r>
            <w:r>
              <w:rPr>
                <w:rFonts w:ascii="Arial" w:hAnsi="Arial" w:cs="Arial"/>
                <w:sz w:val="20"/>
                <w:szCs w:val="20"/>
              </w:rPr>
              <w:t>60 om midlertidige udendørsarrangementer</w:t>
            </w:r>
            <w:r w:rsidRPr="00752368">
              <w:rPr>
                <w:rFonts w:ascii="Arial" w:hAnsi="Arial" w:cs="Arial"/>
                <w:sz w:val="20"/>
                <w:szCs w:val="20"/>
              </w:rPr>
              <w:t xml:space="preserve"> i kapitel 3 om tekniske bestemmelser</w:t>
            </w:r>
            <w:r>
              <w:rPr>
                <w:rFonts w:ascii="Arial" w:hAnsi="Arial" w:cs="Arial"/>
                <w:sz w:val="20"/>
                <w:szCs w:val="20"/>
              </w:rPr>
              <w:t xml:space="preserve">, som udarbejdes, jf. kapitel 4 om dokumentation og kontrol, og </w:t>
            </w:r>
          </w:p>
          <w:p w14:paraId="1A5FE602" w14:textId="77777777" w:rsidR="00145519" w:rsidRPr="009523EC" w:rsidRDefault="00145519" w:rsidP="00145519">
            <w:pPr>
              <w:pStyle w:val="Listeafsnit"/>
              <w:numPr>
                <w:ilvl w:val="0"/>
                <w:numId w:val="6"/>
              </w:numPr>
              <w:spacing w:line="250" w:lineRule="atLeast"/>
              <w:rPr>
                <w:rFonts w:ascii="Arial" w:eastAsia="Arial" w:hAnsi="Arial" w:cs="Arial"/>
                <w:sz w:val="20"/>
                <w:szCs w:val="20"/>
              </w:rPr>
            </w:pPr>
            <w:r>
              <w:rPr>
                <w:rFonts w:ascii="Arial" w:hAnsi="Arial" w:cs="Arial"/>
                <w:sz w:val="20"/>
                <w:szCs w:val="20"/>
              </w:rPr>
              <w:t>s</w:t>
            </w:r>
            <w:r w:rsidRPr="009523EC">
              <w:rPr>
                <w:rFonts w:ascii="Arial" w:hAnsi="Arial" w:cs="Arial"/>
                <w:sz w:val="20"/>
                <w:szCs w:val="20"/>
              </w:rPr>
              <w:t xml:space="preserve">åfremt der er tilknyttet en certificeret </w:t>
            </w:r>
            <w:r>
              <w:rPr>
                <w:rFonts w:ascii="Arial" w:hAnsi="Arial" w:cs="Arial"/>
                <w:sz w:val="20"/>
                <w:szCs w:val="20"/>
              </w:rPr>
              <w:t>brand</w:t>
            </w:r>
            <w:r w:rsidRPr="009523EC">
              <w:rPr>
                <w:rFonts w:ascii="Arial" w:hAnsi="Arial" w:cs="Arial"/>
                <w:sz w:val="20"/>
                <w:szCs w:val="20"/>
              </w:rPr>
              <w:t xml:space="preserve">rådgiver, skal ansøgningen indeholde en underskrevet </w:t>
            </w:r>
            <w:r>
              <w:rPr>
                <w:rFonts w:ascii="Arial" w:hAnsi="Arial" w:cs="Arial"/>
                <w:sz w:val="20"/>
                <w:szCs w:val="20"/>
              </w:rPr>
              <w:t>slut</w:t>
            </w:r>
            <w:r w:rsidRPr="009523EC">
              <w:rPr>
                <w:rFonts w:ascii="Arial" w:hAnsi="Arial" w:cs="Arial"/>
                <w:sz w:val="20"/>
                <w:szCs w:val="20"/>
              </w:rPr>
              <w:t xml:space="preserve">erklæring fra den certificerede </w:t>
            </w:r>
            <w:r>
              <w:rPr>
                <w:rFonts w:ascii="Arial" w:hAnsi="Arial" w:cs="Arial"/>
                <w:sz w:val="20"/>
                <w:szCs w:val="20"/>
              </w:rPr>
              <w:t>brand</w:t>
            </w:r>
            <w:r w:rsidRPr="009523EC">
              <w:rPr>
                <w:rFonts w:ascii="Arial" w:hAnsi="Arial" w:cs="Arial"/>
                <w:sz w:val="20"/>
                <w:szCs w:val="20"/>
              </w:rPr>
              <w:t xml:space="preserve">rådgiver </w:t>
            </w:r>
            <w:r>
              <w:rPr>
                <w:rFonts w:ascii="Arial" w:hAnsi="Arial" w:cs="Arial"/>
                <w:sz w:val="20"/>
                <w:szCs w:val="20"/>
              </w:rPr>
              <w:t>om</w:t>
            </w:r>
            <w:r w:rsidRPr="009523EC">
              <w:rPr>
                <w:rFonts w:ascii="Arial" w:hAnsi="Arial" w:cs="Arial"/>
                <w:sz w:val="20"/>
                <w:szCs w:val="20"/>
              </w:rPr>
              <w:t xml:space="preserve">, at </w:t>
            </w:r>
            <w:r w:rsidRPr="009523EC">
              <w:rPr>
                <w:rFonts w:ascii="Arial" w:eastAsia="Arial" w:hAnsi="Arial" w:cs="Arial"/>
                <w:color w:val="000000" w:themeColor="text1"/>
                <w:sz w:val="20"/>
                <w:szCs w:val="20"/>
              </w:rPr>
              <w:t>arrangement</w:t>
            </w:r>
            <w:r>
              <w:rPr>
                <w:rFonts w:ascii="Arial" w:eastAsia="Arial" w:hAnsi="Arial" w:cs="Arial"/>
                <w:color w:val="000000" w:themeColor="text1"/>
                <w:sz w:val="20"/>
                <w:szCs w:val="20"/>
              </w:rPr>
              <w:t>et</w:t>
            </w:r>
            <w:r w:rsidRPr="009523EC">
              <w:rPr>
                <w:rFonts w:ascii="Arial" w:eastAsia="Arial" w:hAnsi="Arial" w:cs="Arial"/>
                <w:color w:val="000000" w:themeColor="text1"/>
                <w:sz w:val="20"/>
                <w:szCs w:val="20"/>
              </w:rPr>
              <w:t xml:space="preserve"> mindst opnår et tilsvarende sikkerhedsniveau som dét der er angivet i </w:t>
            </w:r>
            <w:r>
              <w:rPr>
                <w:rFonts w:ascii="Arial" w:eastAsia="Arial" w:hAnsi="Arial" w:cs="Arial"/>
                <w:color w:val="000000" w:themeColor="text1"/>
                <w:sz w:val="20"/>
                <w:szCs w:val="20"/>
              </w:rPr>
              <w:t>§§ 46-60 i kapitel 3 om tekniske bestemmelser,</w:t>
            </w:r>
            <w:r w:rsidRPr="009523EC">
              <w:rPr>
                <w:rFonts w:ascii="Arial" w:hAnsi="Arial" w:cs="Arial"/>
                <w:sz w:val="20"/>
                <w:szCs w:val="20"/>
              </w:rPr>
              <w:t xml:space="preserve"> samt oplysning til identifikation af den certificerede </w:t>
            </w:r>
            <w:r>
              <w:rPr>
                <w:rFonts w:ascii="Arial" w:hAnsi="Arial" w:cs="Arial"/>
                <w:sz w:val="20"/>
                <w:szCs w:val="20"/>
              </w:rPr>
              <w:t>brand</w:t>
            </w:r>
            <w:r w:rsidRPr="009523EC">
              <w:rPr>
                <w:rFonts w:ascii="Arial" w:hAnsi="Arial" w:cs="Arial"/>
                <w:sz w:val="20"/>
                <w:szCs w:val="20"/>
              </w:rPr>
              <w:t>rådgiver, herunder dokumentation for gyldigt certifikat.</w:t>
            </w:r>
          </w:p>
          <w:p w14:paraId="6C079AF0" w14:textId="77777777" w:rsidR="00145519" w:rsidRPr="00B50316" w:rsidRDefault="00145519" w:rsidP="00145519">
            <w:pPr>
              <w:spacing w:line="250" w:lineRule="atLeast"/>
              <w:rPr>
                <w:rFonts w:ascii="Arial" w:hAnsi="Arial" w:cs="Arial"/>
                <w:sz w:val="20"/>
                <w:szCs w:val="20"/>
              </w:rPr>
            </w:pPr>
          </w:p>
          <w:p w14:paraId="7ACFDC93" w14:textId="77777777" w:rsidR="00145519" w:rsidRDefault="00145519" w:rsidP="00145519">
            <w:pPr>
              <w:spacing w:line="250" w:lineRule="atLeast"/>
              <w:rPr>
                <w:rFonts w:ascii="Arial" w:eastAsia="Arial" w:hAnsi="Arial" w:cs="Arial"/>
                <w:color w:val="000000" w:themeColor="text1"/>
                <w:sz w:val="20"/>
                <w:szCs w:val="20"/>
              </w:rPr>
            </w:pPr>
            <w:r w:rsidRPr="003824AC">
              <w:rPr>
                <w:rFonts w:ascii="Arial" w:eastAsia="Arial" w:hAnsi="Arial" w:cs="Arial"/>
                <w:color w:val="000000" w:themeColor="text1"/>
                <w:sz w:val="20"/>
                <w:szCs w:val="20"/>
              </w:rPr>
              <w:t>Stk. 3. Ved ansøgning om byggetilladelse kan ansøger vælge</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om kommunalbestyrelsen skal foretage den tekniske byggesagsbehandling af de </w:t>
            </w:r>
            <w:proofErr w:type="spellStart"/>
            <w:r w:rsidRPr="003824AC">
              <w:rPr>
                <w:rFonts w:ascii="Arial" w:eastAsia="Arial" w:hAnsi="Arial" w:cs="Arial"/>
                <w:color w:val="000000" w:themeColor="text1"/>
                <w:sz w:val="20"/>
                <w:szCs w:val="20"/>
              </w:rPr>
              <w:t>brandmæssige</w:t>
            </w:r>
            <w:proofErr w:type="spellEnd"/>
            <w:r w:rsidRPr="003824AC">
              <w:rPr>
                <w:rFonts w:ascii="Arial" w:eastAsia="Arial" w:hAnsi="Arial" w:cs="Arial"/>
                <w:color w:val="000000" w:themeColor="text1"/>
                <w:sz w:val="20"/>
                <w:szCs w:val="20"/>
              </w:rPr>
              <w:t xml:space="preserve"> forhold eller o</w:t>
            </w:r>
            <w:r>
              <w:rPr>
                <w:rFonts w:ascii="Arial" w:eastAsia="Arial" w:hAnsi="Arial" w:cs="Arial"/>
                <w:color w:val="000000" w:themeColor="text1"/>
                <w:sz w:val="20"/>
                <w:szCs w:val="20"/>
              </w:rPr>
              <w:t xml:space="preserve">m </w:t>
            </w:r>
            <w:r w:rsidRPr="003824AC">
              <w:rPr>
                <w:rFonts w:ascii="Arial" w:eastAsia="Arial" w:hAnsi="Arial" w:cs="Arial"/>
                <w:color w:val="000000" w:themeColor="text1"/>
                <w:sz w:val="20"/>
                <w:szCs w:val="20"/>
              </w:rPr>
              <w:t xml:space="preserve">de </w:t>
            </w:r>
            <w:proofErr w:type="spellStart"/>
            <w:r w:rsidRPr="003824AC">
              <w:rPr>
                <w:rFonts w:ascii="Arial" w:eastAsia="Arial" w:hAnsi="Arial" w:cs="Arial"/>
                <w:color w:val="000000" w:themeColor="text1"/>
                <w:sz w:val="20"/>
                <w:szCs w:val="20"/>
              </w:rPr>
              <w:t>brandmæssige</w:t>
            </w:r>
            <w:proofErr w:type="spellEnd"/>
            <w:r w:rsidRPr="003824AC">
              <w:rPr>
                <w:rFonts w:ascii="Arial" w:eastAsia="Arial" w:hAnsi="Arial" w:cs="Arial"/>
                <w:color w:val="000000" w:themeColor="text1"/>
                <w:sz w:val="20"/>
                <w:szCs w:val="20"/>
              </w:rPr>
              <w:t xml:space="preserve"> forhold sikres af en certificeret brandrådgiver</w:t>
            </w:r>
            <w:r>
              <w:rPr>
                <w:rFonts w:ascii="Arial" w:eastAsia="Arial" w:hAnsi="Arial" w:cs="Arial"/>
                <w:color w:val="000000" w:themeColor="text1"/>
                <w:sz w:val="20"/>
                <w:szCs w:val="20"/>
              </w:rPr>
              <w:t xml:space="preserve">, som er certificeret til mindst brandklasse 2. </w:t>
            </w:r>
          </w:p>
          <w:p w14:paraId="134DE91E" w14:textId="77777777" w:rsidR="00145519" w:rsidRDefault="00145519" w:rsidP="00145519">
            <w:pPr>
              <w:spacing w:line="250" w:lineRule="atLeast"/>
              <w:rPr>
                <w:rFonts w:ascii="Arial" w:hAnsi="Arial" w:cs="Arial"/>
                <w:sz w:val="20"/>
                <w:szCs w:val="20"/>
              </w:rPr>
            </w:pPr>
          </w:p>
          <w:p w14:paraId="2EF4E52A" w14:textId="77777777" w:rsidR="00145519" w:rsidRPr="001D624D" w:rsidRDefault="00145519" w:rsidP="00145519">
            <w:pPr>
              <w:spacing w:line="250" w:lineRule="atLeast"/>
              <w:rPr>
                <w:rFonts w:ascii="Arial" w:eastAsia="Arial" w:hAnsi="Arial" w:cs="Arial"/>
                <w:sz w:val="20"/>
                <w:szCs w:val="20"/>
              </w:rPr>
            </w:pPr>
            <w:r>
              <w:rPr>
                <w:rFonts w:ascii="Arial" w:eastAsia="Arial" w:hAnsi="Arial" w:cs="Arial"/>
                <w:color w:val="000000" w:themeColor="text1"/>
                <w:sz w:val="20"/>
                <w:szCs w:val="20"/>
              </w:rPr>
              <w:t xml:space="preserve">Stk. 4. Fraviges </w:t>
            </w:r>
            <w:r w:rsidRPr="0082596D">
              <w:rPr>
                <w:rFonts w:ascii="Arial" w:eastAsia="Arial" w:hAnsi="Arial" w:cs="Arial"/>
                <w:color w:val="000000" w:themeColor="text1"/>
                <w:sz w:val="20"/>
                <w:szCs w:val="20"/>
              </w:rPr>
              <w:t xml:space="preserve">kravene i </w:t>
            </w:r>
            <w:r w:rsidRPr="0082596D">
              <w:rPr>
                <w:rFonts w:ascii="Arial" w:hAnsi="Arial" w:cs="Arial"/>
                <w:sz w:val="20"/>
                <w:szCs w:val="20"/>
              </w:rPr>
              <w:t xml:space="preserve">§§ </w:t>
            </w:r>
            <w:r>
              <w:rPr>
                <w:rFonts w:ascii="Arial" w:hAnsi="Arial" w:cs="Arial"/>
                <w:sz w:val="20"/>
                <w:szCs w:val="20"/>
              </w:rPr>
              <w:t>46</w:t>
            </w:r>
            <w:r w:rsidRPr="0082596D">
              <w:rPr>
                <w:rFonts w:ascii="Arial" w:hAnsi="Arial" w:cs="Arial"/>
                <w:sz w:val="20"/>
                <w:szCs w:val="20"/>
              </w:rPr>
              <w:t>-</w:t>
            </w:r>
            <w:r>
              <w:rPr>
                <w:rFonts w:ascii="Arial" w:hAnsi="Arial" w:cs="Arial"/>
                <w:sz w:val="20"/>
                <w:szCs w:val="20"/>
              </w:rPr>
              <w:t>60</w:t>
            </w:r>
            <w:r w:rsidRPr="0082596D">
              <w:rPr>
                <w:rFonts w:ascii="Arial" w:hAnsi="Arial" w:cs="Arial"/>
                <w:sz w:val="20"/>
                <w:szCs w:val="20"/>
              </w:rPr>
              <w:t xml:space="preserve"> </w:t>
            </w:r>
            <w:r>
              <w:rPr>
                <w:rFonts w:ascii="Arial" w:hAnsi="Arial" w:cs="Arial"/>
                <w:sz w:val="20"/>
                <w:szCs w:val="20"/>
              </w:rPr>
              <w:t>om midlertidige udendørsarrangementer</w:t>
            </w:r>
            <w:r w:rsidRPr="0082596D">
              <w:rPr>
                <w:rFonts w:ascii="Arial" w:hAnsi="Arial" w:cs="Arial"/>
                <w:sz w:val="20"/>
                <w:szCs w:val="20"/>
              </w:rPr>
              <w:t xml:space="preserve"> i kapitel 3 om tekniske bestemmelser, skal de </w:t>
            </w:r>
            <w:proofErr w:type="spellStart"/>
            <w:r w:rsidRPr="0082596D">
              <w:rPr>
                <w:rFonts w:ascii="Arial" w:hAnsi="Arial" w:cs="Arial"/>
                <w:sz w:val="20"/>
                <w:szCs w:val="20"/>
              </w:rPr>
              <w:t>brandmæssige</w:t>
            </w:r>
            <w:proofErr w:type="spellEnd"/>
            <w:r w:rsidRPr="0082596D">
              <w:rPr>
                <w:rFonts w:ascii="Arial" w:hAnsi="Arial" w:cs="Arial"/>
                <w:sz w:val="20"/>
                <w:szCs w:val="20"/>
              </w:rPr>
              <w:t xml:space="preserve"> forhold enten sikres af en certificeret brandrådgiver, som er certificeret til </w:t>
            </w:r>
            <w:r>
              <w:rPr>
                <w:rFonts w:ascii="Arial" w:hAnsi="Arial" w:cs="Arial"/>
                <w:sz w:val="20"/>
                <w:szCs w:val="20"/>
              </w:rPr>
              <w:t xml:space="preserve">mindst </w:t>
            </w:r>
            <w:r w:rsidRPr="0082596D">
              <w:rPr>
                <w:rFonts w:ascii="Arial" w:hAnsi="Arial" w:cs="Arial"/>
                <w:sz w:val="20"/>
                <w:szCs w:val="20"/>
              </w:rPr>
              <w:t>brandklasse 3-4 eller godkendes af kommunalbestyrelsen.</w:t>
            </w:r>
            <w:r>
              <w:rPr>
                <w:rFonts w:ascii="Arial" w:hAnsi="Arial" w:cs="Arial"/>
                <w:sz w:val="20"/>
                <w:szCs w:val="20"/>
              </w:rPr>
              <w:t xml:space="preserve"> </w:t>
            </w:r>
          </w:p>
          <w:p w14:paraId="040837C1" w14:textId="77777777" w:rsidR="00145519" w:rsidRPr="003824AC" w:rsidRDefault="00145519" w:rsidP="00145519">
            <w:pPr>
              <w:spacing w:line="250" w:lineRule="atLeast"/>
              <w:rPr>
                <w:rFonts w:ascii="Arial" w:eastAsia="Arial" w:hAnsi="Arial" w:cs="Arial"/>
                <w:color w:val="000000" w:themeColor="text1"/>
                <w:sz w:val="20"/>
                <w:szCs w:val="20"/>
              </w:rPr>
            </w:pPr>
            <w:r w:rsidRPr="003824AC">
              <w:br/>
            </w:r>
            <w:r w:rsidRPr="003824AC">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5</w:t>
            </w:r>
            <w:r w:rsidRPr="003824AC">
              <w:rPr>
                <w:rFonts w:ascii="Arial" w:eastAsia="Arial" w:hAnsi="Arial" w:cs="Arial"/>
                <w:color w:val="000000" w:themeColor="text1"/>
                <w:sz w:val="20"/>
                <w:szCs w:val="20"/>
              </w:rPr>
              <w:t>. Vælger ansøger</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at kommunalbestyrelsen skal foretage den tekniske byggesagsbehandling af de </w:t>
            </w:r>
            <w:proofErr w:type="spellStart"/>
            <w:r w:rsidRPr="003824AC">
              <w:rPr>
                <w:rFonts w:ascii="Arial" w:eastAsia="Arial" w:hAnsi="Arial" w:cs="Arial"/>
                <w:color w:val="000000" w:themeColor="text1"/>
                <w:sz w:val="20"/>
                <w:szCs w:val="20"/>
              </w:rPr>
              <w:t>brandmæssige</w:t>
            </w:r>
            <w:proofErr w:type="spellEnd"/>
            <w:r w:rsidRPr="003824AC">
              <w:rPr>
                <w:rFonts w:ascii="Arial" w:eastAsia="Arial" w:hAnsi="Arial" w:cs="Arial"/>
                <w:color w:val="000000" w:themeColor="text1"/>
                <w:sz w:val="20"/>
                <w:szCs w:val="20"/>
              </w:rPr>
              <w:t xml:space="preserve"> forhold, skal kommunalbestyrelsen vurdere</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om kommunalbestyrelsen har den fornødne tekniske kompetence.</w:t>
            </w:r>
          </w:p>
          <w:p w14:paraId="4A4FA321" w14:textId="77777777" w:rsidR="00145519" w:rsidRPr="003824AC" w:rsidRDefault="00145519" w:rsidP="00145519">
            <w:pPr>
              <w:spacing w:line="250" w:lineRule="atLeast"/>
              <w:rPr>
                <w:rFonts w:ascii="Arial" w:eastAsia="Arial" w:hAnsi="Arial" w:cs="Arial"/>
                <w:color w:val="000000" w:themeColor="text1"/>
                <w:sz w:val="20"/>
                <w:szCs w:val="20"/>
              </w:rPr>
            </w:pPr>
          </w:p>
          <w:p w14:paraId="6C3215C8" w14:textId="77777777" w:rsidR="00145519" w:rsidRPr="003824AC" w:rsidRDefault="00145519" w:rsidP="00145519">
            <w:pPr>
              <w:spacing w:line="250" w:lineRule="atLeast"/>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6</w:t>
            </w:r>
            <w:r w:rsidRPr="663F0DCB">
              <w:rPr>
                <w:rFonts w:ascii="Arial" w:eastAsia="Arial" w:hAnsi="Arial" w:cs="Arial"/>
                <w:color w:val="000000" w:themeColor="text1"/>
                <w:sz w:val="20"/>
                <w:szCs w:val="20"/>
              </w:rPr>
              <w:t>. Hvis kommunalbestyrelsen har de</w:t>
            </w:r>
            <w:r>
              <w:rPr>
                <w:rFonts w:ascii="Arial" w:eastAsia="Arial" w:hAnsi="Arial" w:cs="Arial"/>
                <w:color w:val="000000" w:themeColor="text1"/>
                <w:sz w:val="20"/>
                <w:szCs w:val="20"/>
              </w:rPr>
              <w:t>n</w:t>
            </w:r>
            <w:r w:rsidRPr="663F0DCB">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 xml:space="preserve">fornødne </w:t>
            </w:r>
            <w:r w:rsidRPr="663F0DCB">
              <w:rPr>
                <w:rFonts w:ascii="Arial" w:eastAsia="Arial" w:hAnsi="Arial" w:cs="Arial"/>
                <w:color w:val="000000" w:themeColor="text1"/>
                <w:sz w:val="20"/>
                <w:szCs w:val="20"/>
              </w:rPr>
              <w:t>tekniske kompetence og foretager den</w:t>
            </w:r>
            <w:r w:rsidRPr="663F0DCB">
              <w:rPr>
                <w:rFonts w:ascii="Arial" w:eastAsia="Aptos" w:hAnsi="Arial" w:cs="Arial"/>
                <w:color w:val="000000" w:themeColor="text1"/>
                <w:sz w:val="20"/>
                <w:szCs w:val="20"/>
              </w:rPr>
              <w:t xml:space="preserve"> tekniske byggesagsbehandling af de </w:t>
            </w:r>
            <w:proofErr w:type="spellStart"/>
            <w:r w:rsidRPr="663F0DCB">
              <w:rPr>
                <w:rFonts w:ascii="Arial" w:eastAsia="Aptos" w:hAnsi="Arial" w:cs="Arial"/>
                <w:color w:val="000000" w:themeColor="text1"/>
                <w:sz w:val="20"/>
                <w:szCs w:val="20"/>
              </w:rPr>
              <w:t>brandmæssige</w:t>
            </w:r>
            <w:proofErr w:type="spellEnd"/>
            <w:r w:rsidRPr="663F0DCB">
              <w:rPr>
                <w:rFonts w:ascii="Arial" w:eastAsia="Aptos" w:hAnsi="Arial" w:cs="Arial"/>
                <w:color w:val="000000" w:themeColor="text1"/>
                <w:sz w:val="20"/>
                <w:szCs w:val="20"/>
              </w:rPr>
              <w:t xml:space="preserve"> forhold, skal kommunalbestyrelsen vurdere i hvilket omfang, der skal foreligge dokumentation. </w:t>
            </w:r>
            <w:r>
              <w:rPr>
                <w:rFonts w:ascii="Arial" w:eastAsia="Aptos" w:hAnsi="Arial" w:cs="Arial"/>
                <w:color w:val="000000" w:themeColor="text1"/>
                <w:sz w:val="20"/>
                <w:szCs w:val="20"/>
              </w:rPr>
              <w:t>Dokumentation, jf. kapitel 4 om dokumentation og kontrol, kan fraviges efter kommunalbestyrelsens konkrete vurdering.</w:t>
            </w:r>
          </w:p>
          <w:p w14:paraId="587A8FF8" w14:textId="77777777" w:rsidR="00145519" w:rsidRPr="003824AC" w:rsidRDefault="00145519" w:rsidP="00145519">
            <w:pPr>
              <w:spacing w:line="250" w:lineRule="atLeast"/>
              <w:rPr>
                <w:rFonts w:ascii="Arial" w:eastAsia="Arial" w:hAnsi="Arial" w:cs="Arial"/>
                <w:color w:val="000000" w:themeColor="text1"/>
                <w:sz w:val="20"/>
                <w:szCs w:val="20"/>
              </w:rPr>
            </w:pPr>
          </w:p>
          <w:p w14:paraId="70F1EFBD" w14:textId="77777777" w:rsidR="00145519" w:rsidRPr="00887A37" w:rsidRDefault="00145519" w:rsidP="00145519">
            <w:pPr>
              <w:spacing w:line="250" w:lineRule="atLeast"/>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7</w:t>
            </w:r>
            <w:r w:rsidRPr="663F0DCB">
              <w:rPr>
                <w:rFonts w:ascii="Arial" w:eastAsia="Arial" w:hAnsi="Arial" w:cs="Arial"/>
                <w:color w:val="000000" w:themeColor="text1"/>
                <w:sz w:val="20"/>
                <w:szCs w:val="20"/>
              </w:rPr>
              <w:t xml:space="preserve">. Hvis </w:t>
            </w:r>
            <w:r w:rsidRPr="663F0DCB">
              <w:rPr>
                <w:rFonts w:ascii="Arial" w:eastAsia="Aptos" w:hAnsi="Arial" w:cs="Arial"/>
                <w:color w:val="000000" w:themeColor="text1"/>
                <w:sz w:val="20"/>
                <w:szCs w:val="20"/>
              </w:rPr>
              <w:t>kommunalbestyrelsen ikke har de</w:t>
            </w:r>
            <w:r>
              <w:rPr>
                <w:rFonts w:ascii="Arial" w:eastAsia="Aptos" w:hAnsi="Arial" w:cs="Arial"/>
                <w:color w:val="000000" w:themeColor="text1"/>
                <w:sz w:val="20"/>
                <w:szCs w:val="20"/>
              </w:rPr>
              <w:t>n fornødne</w:t>
            </w:r>
            <w:r w:rsidRPr="663F0DCB">
              <w:rPr>
                <w:rFonts w:ascii="Arial" w:eastAsia="Aptos" w:hAnsi="Arial" w:cs="Arial"/>
                <w:color w:val="000000" w:themeColor="text1"/>
                <w:sz w:val="20"/>
                <w:szCs w:val="20"/>
              </w:rPr>
              <w:t xml:space="preserve"> tekniske kompetence til at foretage den tekniske byggesagsbehandling af de </w:t>
            </w:r>
            <w:proofErr w:type="spellStart"/>
            <w:r w:rsidRPr="663F0DCB">
              <w:rPr>
                <w:rFonts w:ascii="Arial" w:eastAsia="Aptos" w:hAnsi="Arial" w:cs="Arial"/>
                <w:color w:val="000000" w:themeColor="text1"/>
                <w:sz w:val="20"/>
                <w:szCs w:val="20"/>
              </w:rPr>
              <w:t>brandmæssige</w:t>
            </w:r>
            <w:proofErr w:type="spellEnd"/>
            <w:r w:rsidRPr="663F0DCB">
              <w:rPr>
                <w:rFonts w:ascii="Arial" w:eastAsia="Aptos" w:hAnsi="Arial" w:cs="Arial"/>
                <w:color w:val="000000" w:themeColor="text1"/>
                <w:sz w:val="20"/>
                <w:szCs w:val="20"/>
              </w:rPr>
              <w:t xml:space="preserve"> forhold, skal kommunalbestyrelsen indhente sagkyndig bistand vedrørende dokumentation af de </w:t>
            </w:r>
            <w:proofErr w:type="spellStart"/>
            <w:r w:rsidRPr="663F0DCB">
              <w:rPr>
                <w:rFonts w:ascii="Arial" w:eastAsia="Aptos" w:hAnsi="Arial" w:cs="Arial"/>
                <w:color w:val="000000" w:themeColor="text1"/>
                <w:sz w:val="20"/>
                <w:szCs w:val="20"/>
              </w:rPr>
              <w:t>brandmæssige</w:t>
            </w:r>
            <w:proofErr w:type="spellEnd"/>
            <w:r w:rsidRPr="663F0DCB">
              <w:rPr>
                <w:rFonts w:ascii="Arial" w:eastAsia="Aptos" w:hAnsi="Arial" w:cs="Arial"/>
                <w:color w:val="000000" w:themeColor="text1"/>
                <w:sz w:val="20"/>
                <w:szCs w:val="20"/>
              </w:rPr>
              <w:t xml:space="preserve"> forhold. Udgifterne hertil afholdes af </w:t>
            </w:r>
            <w:r w:rsidRPr="663F0DCB">
              <w:rPr>
                <w:rFonts w:ascii="Arial" w:eastAsia="Arial" w:hAnsi="Arial" w:cs="Arial"/>
                <w:color w:val="000000" w:themeColor="text1"/>
                <w:sz w:val="20"/>
                <w:szCs w:val="20"/>
              </w:rPr>
              <w:t>ansøger.</w:t>
            </w:r>
          </w:p>
          <w:p w14:paraId="2754707B" w14:textId="77777777" w:rsidR="009D36B5" w:rsidRDefault="009D36B5"/>
        </w:tc>
        <w:tc>
          <w:tcPr>
            <w:tcW w:w="3370" w:type="dxa"/>
          </w:tcPr>
          <w:p w14:paraId="155B5D93" w14:textId="71BD5841" w:rsidR="00B24917" w:rsidRDefault="009D36B5" w:rsidP="00F44D45">
            <w:pPr>
              <w:rPr>
                <w:rFonts w:ascii="Arial" w:hAnsi="Arial" w:cs="Arial"/>
                <w:sz w:val="20"/>
                <w:szCs w:val="20"/>
              </w:rPr>
            </w:pPr>
            <w:r>
              <w:rPr>
                <w:rFonts w:ascii="Arial" w:hAnsi="Arial" w:cs="Arial"/>
                <w:sz w:val="20"/>
                <w:szCs w:val="20"/>
              </w:rPr>
              <w:lastRenderedPageBreak/>
              <w:t xml:space="preserve"> </w:t>
            </w:r>
          </w:p>
          <w:p w14:paraId="27FADC47" w14:textId="77777777" w:rsidR="00C7342A" w:rsidRDefault="00C7342A" w:rsidP="00C7342A">
            <w:pPr>
              <w:rPr>
                <w:rFonts w:ascii="Arial" w:hAnsi="Arial" w:cs="Arial"/>
                <w:sz w:val="20"/>
                <w:szCs w:val="20"/>
              </w:rPr>
            </w:pPr>
            <w:r w:rsidRPr="00C7342A">
              <w:rPr>
                <w:rFonts w:ascii="Arial" w:hAnsi="Arial" w:cs="Arial"/>
                <w:sz w:val="20"/>
                <w:szCs w:val="20"/>
              </w:rPr>
              <w:t xml:space="preserve">I § 15 beskrives dels, hvad en ansøgning om byggetilladelse skal indeholde, og dels hvordan den tekniske byggesagsbehandling af de </w:t>
            </w:r>
            <w:proofErr w:type="spellStart"/>
            <w:r w:rsidRPr="00C7342A">
              <w:rPr>
                <w:rFonts w:ascii="Arial" w:hAnsi="Arial" w:cs="Arial"/>
                <w:sz w:val="20"/>
                <w:szCs w:val="20"/>
              </w:rPr>
              <w:t>brandmæssige</w:t>
            </w:r>
            <w:proofErr w:type="spellEnd"/>
            <w:r w:rsidRPr="00C7342A">
              <w:rPr>
                <w:rFonts w:ascii="Arial" w:hAnsi="Arial" w:cs="Arial"/>
                <w:sz w:val="20"/>
                <w:szCs w:val="20"/>
              </w:rPr>
              <w:t xml:space="preserve"> forhold kan gennemføres.</w:t>
            </w:r>
          </w:p>
          <w:p w14:paraId="7FFEF033" w14:textId="77777777" w:rsidR="00C7342A" w:rsidRPr="00C7342A" w:rsidRDefault="00C7342A" w:rsidP="00C7342A">
            <w:pPr>
              <w:rPr>
                <w:rFonts w:ascii="Arial" w:hAnsi="Arial" w:cs="Arial"/>
                <w:sz w:val="20"/>
                <w:szCs w:val="20"/>
              </w:rPr>
            </w:pPr>
          </w:p>
          <w:p w14:paraId="45C2D97B" w14:textId="77777777" w:rsidR="00C7342A" w:rsidRDefault="00C7342A" w:rsidP="00C7342A">
            <w:pPr>
              <w:rPr>
                <w:rFonts w:ascii="Arial" w:hAnsi="Arial" w:cs="Arial"/>
                <w:sz w:val="20"/>
                <w:szCs w:val="20"/>
              </w:rPr>
            </w:pPr>
            <w:r w:rsidRPr="00C7342A">
              <w:rPr>
                <w:rFonts w:ascii="Arial" w:hAnsi="Arial" w:cs="Arial"/>
                <w:sz w:val="20"/>
                <w:szCs w:val="20"/>
              </w:rPr>
              <w:t xml:space="preserve">Ansøger kan som udgangspunkt vælge, om kommunalbestyrelsen skal foretage den tekniske byggesagsbehandling af de </w:t>
            </w:r>
            <w:proofErr w:type="spellStart"/>
            <w:r w:rsidRPr="00C7342A">
              <w:rPr>
                <w:rFonts w:ascii="Arial" w:hAnsi="Arial" w:cs="Arial"/>
                <w:sz w:val="20"/>
                <w:szCs w:val="20"/>
              </w:rPr>
              <w:t>brandmæssige</w:t>
            </w:r>
            <w:proofErr w:type="spellEnd"/>
            <w:r w:rsidRPr="00C7342A">
              <w:rPr>
                <w:rFonts w:ascii="Arial" w:hAnsi="Arial" w:cs="Arial"/>
                <w:sz w:val="20"/>
                <w:szCs w:val="20"/>
              </w:rPr>
              <w:t xml:space="preserve"> forhold, eller om de </w:t>
            </w:r>
            <w:proofErr w:type="spellStart"/>
            <w:r w:rsidRPr="00C7342A">
              <w:rPr>
                <w:rFonts w:ascii="Arial" w:hAnsi="Arial" w:cs="Arial"/>
                <w:sz w:val="20"/>
                <w:szCs w:val="20"/>
              </w:rPr>
              <w:t>brandmæssige</w:t>
            </w:r>
            <w:proofErr w:type="spellEnd"/>
            <w:r w:rsidRPr="00C7342A">
              <w:rPr>
                <w:rFonts w:ascii="Arial" w:hAnsi="Arial" w:cs="Arial"/>
                <w:sz w:val="20"/>
                <w:szCs w:val="20"/>
              </w:rPr>
              <w:t xml:space="preserve"> forhold skal sikres af en certificeret brandrådgiver. </w:t>
            </w:r>
          </w:p>
          <w:p w14:paraId="5DE15B18" w14:textId="7251C36B" w:rsidR="00C7342A" w:rsidRPr="00C7342A" w:rsidRDefault="00C7342A" w:rsidP="00C7342A">
            <w:pPr>
              <w:rPr>
                <w:rFonts w:ascii="Arial" w:hAnsi="Arial" w:cs="Arial"/>
                <w:sz w:val="20"/>
                <w:szCs w:val="20"/>
              </w:rPr>
            </w:pPr>
            <w:r w:rsidRPr="00C7342A">
              <w:rPr>
                <w:rFonts w:ascii="Arial" w:hAnsi="Arial" w:cs="Arial"/>
                <w:sz w:val="20"/>
                <w:szCs w:val="20"/>
              </w:rPr>
              <w:t>Hensigten er at give ansøger fleksibilitet i forhold til tilrettelæggelsen af byggesagsbehandlingen.</w:t>
            </w:r>
          </w:p>
          <w:p w14:paraId="203FFC49" w14:textId="77777777" w:rsidR="00C7342A" w:rsidRDefault="00C7342A" w:rsidP="00C7342A">
            <w:pPr>
              <w:rPr>
                <w:rFonts w:ascii="Arial" w:hAnsi="Arial" w:cs="Arial"/>
                <w:sz w:val="20"/>
                <w:szCs w:val="20"/>
              </w:rPr>
            </w:pPr>
          </w:p>
          <w:p w14:paraId="2970969D" w14:textId="347DD557" w:rsidR="00C7342A" w:rsidRPr="00C7342A" w:rsidRDefault="00C7342A" w:rsidP="00C7342A">
            <w:pPr>
              <w:rPr>
                <w:rFonts w:ascii="Arial" w:hAnsi="Arial" w:cs="Arial"/>
                <w:sz w:val="20"/>
                <w:szCs w:val="20"/>
              </w:rPr>
            </w:pPr>
            <w:r w:rsidRPr="00C7342A">
              <w:rPr>
                <w:rFonts w:ascii="Arial" w:hAnsi="Arial" w:cs="Arial"/>
                <w:sz w:val="20"/>
                <w:szCs w:val="20"/>
              </w:rPr>
              <w:t xml:space="preserve">Hvis arrangementet fraviger de tekniske krav i §§ 46-60, kan ansøger fortsat vælge kommunal byggesagsbehandling. Hvis ansøger vælger, at de </w:t>
            </w:r>
            <w:proofErr w:type="spellStart"/>
            <w:r w:rsidRPr="00C7342A">
              <w:rPr>
                <w:rFonts w:ascii="Arial" w:hAnsi="Arial" w:cs="Arial"/>
                <w:sz w:val="20"/>
                <w:szCs w:val="20"/>
              </w:rPr>
              <w:t>brandmæssige</w:t>
            </w:r>
            <w:proofErr w:type="spellEnd"/>
            <w:r w:rsidRPr="00C7342A">
              <w:rPr>
                <w:rFonts w:ascii="Arial" w:hAnsi="Arial" w:cs="Arial"/>
                <w:sz w:val="20"/>
                <w:szCs w:val="20"/>
              </w:rPr>
              <w:t xml:space="preserve"> forhold skal sikres af en certificeret brandrådgiver, skal brandrådgiveren være certificeret til mindst brandklasse 3-4.</w:t>
            </w:r>
          </w:p>
          <w:p w14:paraId="59656716" w14:textId="77777777" w:rsidR="00C7342A" w:rsidRDefault="00C7342A" w:rsidP="00C7342A">
            <w:pPr>
              <w:rPr>
                <w:rFonts w:ascii="Arial" w:hAnsi="Arial" w:cs="Arial"/>
                <w:sz w:val="20"/>
                <w:szCs w:val="20"/>
              </w:rPr>
            </w:pPr>
          </w:p>
          <w:p w14:paraId="3EC06F91" w14:textId="77777777" w:rsidR="00C7342A" w:rsidRDefault="00C7342A" w:rsidP="00C7342A">
            <w:pPr>
              <w:rPr>
                <w:rFonts w:ascii="Arial" w:hAnsi="Arial" w:cs="Arial"/>
                <w:sz w:val="20"/>
                <w:szCs w:val="20"/>
              </w:rPr>
            </w:pPr>
            <w:r w:rsidRPr="00C7342A">
              <w:rPr>
                <w:rFonts w:ascii="Arial" w:hAnsi="Arial" w:cs="Arial"/>
                <w:sz w:val="20"/>
                <w:szCs w:val="20"/>
              </w:rPr>
              <w:t xml:space="preserve">Den certificerede brandrådgivers opgave kan i visse tilfælde begrænses til de konkrete fravigelser, hvis betingelserne herfor er opfyldt, herunder hvis antallet af fravigelser ikke overstiger fem, jf. § 224, stk. 2. </w:t>
            </w:r>
          </w:p>
          <w:p w14:paraId="5F4ED847" w14:textId="7784D42E" w:rsidR="00C7342A" w:rsidRPr="00C7342A" w:rsidRDefault="00C7342A" w:rsidP="00C7342A">
            <w:pPr>
              <w:rPr>
                <w:rFonts w:ascii="Arial" w:hAnsi="Arial" w:cs="Arial"/>
                <w:sz w:val="20"/>
                <w:szCs w:val="20"/>
              </w:rPr>
            </w:pPr>
            <w:r w:rsidRPr="00C7342A">
              <w:rPr>
                <w:rFonts w:ascii="Arial" w:hAnsi="Arial" w:cs="Arial"/>
                <w:sz w:val="20"/>
                <w:szCs w:val="20"/>
              </w:rPr>
              <w:t>Kommunalbestyrelsen kan i den situation fortsat forestå den øvrige tekniske byggesagsbehandling.</w:t>
            </w:r>
          </w:p>
          <w:p w14:paraId="7215417A" w14:textId="77777777" w:rsidR="00C7342A" w:rsidRDefault="00C7342A" w:rsidP="00C7342A">
            <w:pPr>
              <w:rPr>
                <w:rFonts w:ascii="Arial" w:hAnsi="Arial" w:cs="Arial"/>
                <w:sz w:val="20"/>
                <w:szCs w:val="20"/>
              </w:rPr>
            </w:pPr>
          </w:p>
          <w:p w14:paraId="2F880CDE" w14:textId="1D201012" w:rsidR="00C7342A" w:rsidRDefault="00C7342A" w:rsidP="00C7342A">
            <w:pPr>
              <w:rPr>
                <w:rFonts w:ascii="Arial" w:hAnsi="Arial" w:cs="Arial"/>
                <w:sz w:val="20"/>
                <w:szCs w:val="20"/>
              </w:rPr>
            </w:pPr>
            <w:r w:rsidRPr="00C7342A">
              <w:rPr>
                <w:rFonts w:ascii="Arial" w:hAnsi="Arial" w:cs="Arial"/>
                <w:sz w:val="20"/>
                <w:szCs w:val="20"/>
              </w:rPr>
              <w:lastRenderedPageBreak/>
              <w:t xml:space="preserve">Vælger ansøger, at kommunalbestyrelsen skal foretage den tekniske byggesagsbehandling, skal kommunalbestyrelsen vurdere, om den har den fornødne tekniske kompetence. </w:t>
            </w:r>
          </w:p>
          <w:p w14:paraId="06198C17" w14:textId="77777777" w:rsidR="00C7342A" w:rsidRDefault="00C7342A" w:rsidP="00C7342A">
            <w:pPr>
              <w:rPr>
                <w:rFonts w:ascii="Arial" w:hAnsi="Arial" w:cs="Arial"/>
                <w:sz w:val="20"/>
                <w:szCs w:val="20"/>
              </w:rPr>
            </w:pPr>
          </w:p>
          <w:p w14:paraId="6ECC146D" w14:textId="1162606A" w:rsidR="00C7342A" w:rsidRPr="00C7342A" w:rsidRDefault="00C7342A" w:rsidP="00C7342A">
            <w:pPr>
              <w:rPr>
                <w:rFonts w:ascii="Arial" w:hAnsi="Arial" w:cs="Arial"/>
                <w:sz w:val="20"/>
                <w:szCs w:val="20"/>
              </w:rPr>
            </w:pPr>
            <w:r w:rsidRPr="00C7342A">
              <w:rPr>
                <w:rFonts w:ascii="Arial" w:hAnsi="Arial" w:cs="Arial"/>
                <w:sz w:val="20"/>
                <w:szCs w:val="20"/>
              </w:rPr>
              <w:t>Hvis kommunalbestyrelsen ikke har den fornødne kompetence, skal kommunalbestyrelsen indhente sagkyndig bistand. Udgifterne hertil afholdes af ansøger. Dette viderefører den gældende ordning i bygningsreglementet.</w:t>
            </w:r>
          </w:p>
          <w:p w14:paraId="3DEC10F3" w14:textId="1F6605D7" w:rsidR="00B24917" w:rsidRDefault="00BA246A" w:rsidP="00F44D45">
            <w:pPr>
              <w:rPr>
                <w:rFonts w:ascii="Arial" w:hAnsi="Arial" w:cs="Arial"/>
                <w:sz w:val="20"/>
                <w:szCs w:val="20"/>
              </w:rPr>
            </w:pPr>
            <w:r>
              <w:rPr>
                <w:rFonts w:ascii="Arial" w:hAnsi="Arial" w:cs="Arial"/>
                <w:sz w:val="20"/>
                <w:szCs w:val="20"/>
              </w:rPr>
              <w:t xml:space="preserve"> </w:t>
            </w:r>
          </w:p>
          <w:p w14:paraId="6D6BF35A" w14:textId="7C92464D" w:rsidR="009D36B5" w:rsidRPr="00F44D45" w:rsidRDefault="00D91ABA" w:rsidP="00F44D45">
            <w:pPr>
              <w:rPr>
                <w:rFonts w:ascii="Arial" w:hAnsi="Arial" w:cs="Arial"/>
                <w:sz w:val="20"/>
                <w:szCs w:val="20"/>
              </w:rPr>
            </w:pPr>
            <w:r>
              <w:rPr>
                <w:rFonts w:ascii="Arial" w:hAnsi="Arial" w:cs="Arial"/>
                <w:sz w:val="20"/>
                <w:szCs w:val="20"/>
              </w:rPr>
              <w:t xml:space="preserve"> </w:t>
            </w:r>
          </w:p>
        </w:tc>
        <w:tc>
          <w:tcPr>
            <w:tcW w:w="2979" w:type="dxa"/>
          </w:tcPr>
          <w:p w14:paraId="7D7C23C5" w14:textId="77777777" w:rsidR="009D36B5" w:rsidRDefault="009D36B5" w:rsidP="00F44D45">
            <w:pPr>
              <w:rPr>
                <w:rFonts w:ascii="Arial" w:hAnsi="Arial" w:cs="Arial"/>
                <w:sz w:val="20"/>
                <w:szCs w:val="20"/>
              </w:rPr>
            </w:pPr>
          </w:p>
        </w:tc>
      </w:tr>
    </w:tbl>
    <w:p w14:paraId="2EECFC89" w14:textId="373A577B" w:rsidR="00067048" w:rsidRPr="003825D8" w:rsidRDefault="00067048" w:rsidP="003825D8">
      <w:pPr>
        <w:pStyle w:val="Overskrift2"/>
        <w:jc w:val="center"/>
        <w:rPr>
          <w:b/>
          <w:bCs/>
        </w:rPr>
      </w:pPr>
      <w:r w:rsidRPr="003825D8">
        <w:rPr>
          <w:b/>
          <w:bCs/>
          <w:sz w:val="24"/>
          <w:szCs w:val="24"/>
        </w:rPr>
        <w:t>Administrative bestemmelser for midlertidig udendørs overnatning (campingområder)</w:t>
      </w:r>
    </w:p>
    <w:tbl>
      <w:tblPr>
        <w:tblStyle w:val="Tabel-Gitter"/>
        <w:tblW w:w="0" w:type="auto"/>
        <w:tblLook w:val="04A0" w:firstRow="1" w:lastRow="0" w:firstColumn="1" w:lastColumn="0" w:noHBand="0" w:noVBand="1"/>
      </w:tblPr>
      <w:tblGrid>
        <w:gridCol w:w="9067"/>
        <w:gridCol w:w="3402"/>
        <w:gridCol w:w="2919"/>
      </w:tblGrid>
      <w:tr w:rsidR="009D36B5" w14:paraId="11FCE249" w14:textId="204707F5" w:rsidTr="009D36B5">
        <w:tc>
          <w:tcPr>
            <w:tcW w:w="9067" w:type="dxa"/>
          </w:tcPr>
          <w:p w14:paraId="55A418F2" w14:textId="77777777" w:rsidR="00965B62" w:rsidRDefault="00965B62" w:rsidP="00145519">
            <w:pPr>
              <w:rPr>
                <w:rFonts w:ascii="Arial" w:hAnsi="Arial" w:cs="Arial"/>
                <w:sz w:val="20"/>
                <w:szCs w:val="20"/>
              </w:rPr>
            </w:pPr>
          </w:p>
          <w:p w14:paraId="13379AA3" w14:textId="5FEE579D" w:rsidR="00145519" w:rsidRDefault="00145519" w:rsidP="00145519">
            <w:pPr>
              <w:rPr>
                <w:rFonts w:ascii="Arial" w:hAnsi="Arial" w:cs="Arial"/>
                <w:sz w:val="20"/>
                <w:szCs w:val="20"/>
              </w:rPr>
            </w:pPr>
            <w:r w:rsidRPr="663F0DCB">
              <w:rPr>
                <w:rFonts w:ascii="Arial" w:hAnsi="Arial" w:cs="Arial"/>
                <w:sz w:val="20"/>
                <w:szCs w:val="20"/>
              </w:rPr>
              <w:t xml:space="preserve">§ </w:t>
            </w:r>
            <w:r>
              <w:rPr>
                <w:rFonts w:ascii="Arial" w:hAnsi="Arial" w:cs="Arial"/>
                <w:sz w:val="20"/>
                <w:szCs w:val="20"/>
              </w:rPr>
              <w:t>16</w:t>
            </w:r>
            <w:r w:rsidRPr="663F0DCB">
              <w:rPr>
                <w:rFonts w:ascii="Arial" w:hAnsi="Arial" w:cs="Arial"/>
                <w:sz w:val="20"/>
                <w:szCs w:val="20"/>
              </w:rPr>
              <w:t xml:space="preserve">. </w:t>
            </w:r>
            <w:r>
              <w:rPr>
                <w:rFonts w:ascii="Arial" w:hAnsi="Arial" w:cs="Arial"/>
                <w:sz w:val="20"/>
                <w:szCs w:val="20"/>
              </w:rPr>
              <w:t>Udendørs o</w:t>
            </w:r>
            <w:r w:rsidRPr="663F0DCB">
              <w:rPr>
                <w:rFonts w:ascii="Arial" w:hAnsi="Arial" w:cs="Arial"/>
                <w:sz w:val="20"/>
                <w:szCs w:val="20"/>
              </w:rPr>
              <w:t xml:space="preserve">vernatning til flere end 150 personer, kan afholdes uden byggetilladelse, når kommunalbestyrelsen har modtaget en meddelelse senest 4 uger før første overnatningsdøgn, og når </w:t>
            </w:r>
            <w:r>
              <w:rPr>
                <w:rFonts w:ascii="Arial" w:hAnsi="Arial" w:cs="Arial"/>
                <w:sz w:val="20"/>
                <w:szCs w:val="20"/>
              </w:rPr>
              <w:t xml:space="preserve">§§ 61-82 om midlertidig udendørs overnatning i kapitel 3 om tekniske bestemmelser </w:t>
            </w:r>
            <w:r w:rsidRPr="663F0DCB">
              <w:rPr>
                <w:rFonts w:ascii="Arial" w:hAnsi="Arial" w:cs="Arial"/>
                <w:sz w:val="20"/>
                <w:szCs w:val="20"/>
              </w:rPr>
              <w:t>er overholdt.</w:t>
            </w:r>
          </w:p>
          <w:p w14:paraId="133FA2ED" w14:textId="77777777" w:rsidR="00145519" w:rsidRDefault="00145519" w:rsidP="00145519">
            <w:pPr>
              <w:rPr>
                <w:rFonts w:ascii="Arial" w:hAnsi="Arial" w:cs="Arial"/>
                <w:sz w:val="20"/>
                <w:szCs w:val="20"/>
              </w:rPr>
            </w:pPr>
          </w:p>
          <w:p w14:paraId="57341E61" w14:textId="7C8B9E2A" w:rsidR="00145519" w:rsidRDefault="00145519" w:rsidP="00145519">
            <w:pPr>
              <w:rPr>
                <w:rFonts w:ascii="Arial" w:hAnsi="Arial" w:cs="Arial"/>
                <w:sz w:val="20"/>
                <w:szCs w:val="20"/>
              </w:rPr>
            </w:pPr>
            <w:r>
              <w:rPr>
                <w:rFonts w:ascii="Arial" w:hAnsi="Arial" w:cs="Arial"/>
                <w:sz w:val="20"/>
                <w:szCs w:val="20"/>
              </w:rPr>
              <w:t>S</w:t>
            </w:r>
            <w:r w:rsidRPr="562D77A9">
              <w:rPr>
                <w:rFonts w:ascii="Arial" w:hAnsi="Arial" w:cs="Arial"/>
                <w:sz w:val="20"/>
                <w:szCs w:val="20"/>
              </w:rPr>
              <w:t xml:space="preserve">tk. </w:t>
            </w:r>
            <w:r>
              <w:rPr>
                <w:rFonts w:ascii="Arial" w:hAnsi="Arial" w:cs="Arial"/>
                <w:sz w:val="20"/>
                <w:szCs w:val="20"/>
              </w:rPr>
              <w:t>2</w:t>
            </w:r>
            <w:r w:rsidRPr="562D77A9">
              <w:rPr>
                <w:rFonts w:ascii="Arial" w:hAnsi="Arial" w:cs="Arial"/>
                <w:sz w:val="20"/>
                <w:szCs w:val="20"/>
              </w:rPr>
              <w:t xml:space="preserve">. Meddelelsen til kommunalbestyrelsen skal indeholde: </w:t>
            </w:r>
          </w:p>
          <w:p w14:paraId="057E4DCD" w14:textId="77777777" w:rsidR="00145519" w:rsidRPr="0051739C" w:rsidRDefault="00145519" w:rsidP="00145519">
            <w:pPr>
              <w:pStyle w:val="Listeafsnit"/>
              <w:numPr>
                <w:ilvl w:val="0"/>
                <w:numId w:val="7"/>
              </w:numPr>
              <w:rPr>
                <w:rFonts w:ascii="Arial" w:hAnsi="Arial" w:cs="Arial"/>
                <w:sz w:val="20"/>
                <w:szCs w:val="20"/>
              </w:rPr>
            </w:pPr>
            <w:r>
              <w:rPr>
                <w:rFonts w:ascii="Arial" w:hAnsi="Arial" w:cs="Arial"/>
                <w:sz w:val="20"/>
                <w:szCs w:val="20"/>
              </w:rPr>
              <w:t>o</w:t>
            </w:r>
            <w:r w:rsidRPr="0051739C">
              <w:rPr>
                <w:rFonts w:ascii="Arial" w:hAnsi="Arial" w:cs="Arial"/>
                <w:sz w:val="20"/>
                <w:szCs w:val="20"/>
              </w:rPr>
              <w:t>plysninger om overnatning</w:t>
            </w:r>
            <w:r>
              <w:rPr>
                <w:rFonts w:ascii="Arial" w:hAnsi="Arial" w:cs="Arial"/>
                <w:sz w:val="20"/>
                <w:szCs w:val="20"/>
              </w:rPr>
              <w:t>en</w:t>
            </w:r>
            <w:r w:rsidRPr="0051739C">
              <w:rPr>
                <w:rFonts w:ascii="Arial" w:hAnsi="Arial" w:cs="Arial"/>
                <w:sz w:val="20"/>
                <w:szCs w:val="20"/>
              </w:rPr>
              <w:t>s placering, f.eks. matrikelbetegnelse og adgangsadresse</w:t>
            </w:r>
            <w:r>
              <w:rPr>
                <w:rFonts w:ascii="Arial" w:hAnsi="Arial" w:cs="Arial"/>
                <w:sz w:val="20"/>
                <w:szCs w:val="20"/>
              </w:rPr>
              <w:t>,</w:t>
            </w:r>
            <w:r w:rsidRPr="0051739C">
              <w:rPr>
                <w:rFonts w:ascii="Arial" w:hAnsi="Arial" w:cs="Arial"/>
                <w:sz w:val="20"/>
                <w:szCs w:val="20"/>
              </w:rPr>
              <w:t xml:space="preserve"> </w:t>
            </w:r>
          </w:p>
          <w:p w14:paraId="597B6DCA" w14:textId="77777777" w:rsidR="00145519" w:rsidRPr="0051739C" w:rsidRDefault="00145519" w:rsidP="00145519">
            <w:pPr>
              <w:pStyle w:val="Listeafsnit"/>
              <w:numPr>
                <w:ilvl w:val="0"/>
                <w:numId w:val="7"/>
              </w:numPr>
              <w:rPr>
                <w:rFonts w:ascii="Arial" w:hAnsi="Arial" w:cs="Arial"/>
                <w:sz w:val="20"/>
                <w:szCs w:val="20"/>
              </w:rPr>
            </w:pPr>
            <w:r>
              <w:rPr>
                <w:rFonts w:ascii="Arial" w:hAnsi="Arial" w:cs="Arial"/>
                <w:sz w:val="20"/>
                <w:szCs w:val="20"/>
              </w:rPr>
              <w:t>p</w:t>
            </w:r>
            <w:r w:rsidRPr="0051739C">
              <w:rPr>
                <w:rFonts w:ascii="Arial" w:hAnsi="Arial" w:cs="Arial"/>
                <w:sz w:val="20"/>
                <w:szCs w:val="20"/>
              </w:rPr>
              <w:t>ersonantallet for den samlede overnatning</w:t>
            </w:r>
            <w:r>
              <w:rPr>
                <w:rFonts w:ascii="Arial" w:hAnsi="Arial" w:cs="Arial"/>
                <w:sz w:val="20"/>
                <w:szCs w:val="20"/>
              </w:rPr>
              <w:t>,</w:t>
            </w:r>
          </w:p>
          <w:p w14:paraId="6F2FC0B0" w14:textId="77777777" w:rsidR="00145519" w:rsidRPr="0051739C" w:rsidRDefault="00145519" w:rsidP="00145519">
            <w:pPr>
              <w:pStyle w:val="Listeafsnit"/>
              <w:numPr>
                <w:ilvl w:val="0"/>
                <w:numId w:val="7"/>
              </w:numPr>
              <w:rPr>
                <w:rFonts w:ascii="Arial" w:hAnsi="Arial" w:cs="Arial"/>
                <w:sz w:val="20"/>
                <w:szCs w:val="20"/>
              </w:rPr>
            </w:pPr>
            <w:r>
              <w:rPr>
                <w:rFonts w:ascii="Arial" w:hAnsi="Arial" w:cs="Arial"/>
                <w:sz w:val="20"/>
                <w:szCs w:val="20"/>
              </w:rPr>
              <w:t>o</w:t>
            </w:r>
            <w:r w:rsidRPr="0051739C">
              <w:rPr>
                <w:rFonts w:ascii="Arial" w:hAnsi="Arial" w:cs="Arial"/>
                <w:sz w:val="20"/>
                <w:szCs w:val="20"/>
              </w:rPr>
              <w:t>plysning om, hvornår overnatning</w:t>
            </w:r>
            <w:r>
              <w:rPr>
                <w:rFonts w:ascii="Arial" w:hAnsi="Arial" w:cs="Arial"/>
                <w:sz w:val="20"/>
                <w:szCs w:val="20"/>
              </w:rPr>
              <w:t>en</w:t>
            </w:r>
            <w:r w:rsidRPr="0051739C">
              <w:rPr>
                <w:rFonts w:ascii="Arial" w:hAnsi="Arial" w:cs="Arial"/>
                <w:sz w:val="20"/>
                <w:szCs w:val="20"/>
              </w:rPr>
              <w:t xml:space="preserve"> afholdes</w:t>
            </w:r>
            <w:r>
              <w:rPr>
                <w:rFonts w:ascii="Arial" w:hAnsi="Arial" w:cs="Arial"/>
                <w:sz w:val="20"/>
                <w:szCs w:val="20"/>
              </w:rPr>
              <w:t>,</w:t>
            </w:r>
          </w:p>
          <w:p w14:paraId="160005C5" w14:textId="77777777" w:rsidR="00145519" w:rsidRPr="0051739C" w:rsidRDefault="00145519" w:rsidP="00145519">
            <w:pPr>
              <w:pStyle w:val="Listeafsnit"/>
              <w:numPr>
                <w:ilvl w:val="0"/>
                <w:numId w:val="7"/>
              </w:numPr>
              <w:rPr>
                <w:rFonts w:ascii="Arial" w:hAnsi="Arial" w:cs="Arial"/>
                <w:sz w:val="20"/>
                <w:szCs w:val="20"/>
              </w:rPr>
            </w:pPr>
            <w:r>
              <w:rPr>
                <w:rFonts w:ascii="Arial" w:hAnsi="Arial" w:cs="Arial"/>
                <w:sz w:val="20"/>
                <w:szCs w:val="20"/>
              </w:rPr>
              <w:t>o</w:t>
            </w:r>
            <w:r w:rsidRPr="0051739C">
              <w:rPr>
                <w:rFonts w:ascii="Arial" w:hAnsi="Arial" w:cs="Arial"/>
                <w:sz w:val="20"/>
                <w:szCs w:val="20"/>
              </w:rPr>
              <w:t>plysning om afstande til eksisterende bebyggelse på samme grund</w:t>
            </w:r>
            <w:r>
              <w:rPr>
                <w:rFonts w:ascii="Arial" w:hAnsi="Arial" w:cs="Arial"/>
                <w:sz w:val="20"/>
                <w:szCs w:val="20"/>
              </w:rPr>
              <w:t xml:space="preserve"> som overnatningen samt til</w:t>
            </w:r>
            <w:r w:rsidRPr="0051739C">
              <w:rPr>
                <w:rFonts w:ascii="Arial" w:hAnsi="Arial" w:cs="Arial"/>
                <w:sz w:val="20"/>
                <w:szCs w:val="20"/>
              </w:rPr>
              <w:t xml:space="preserve"> naboskel, vej- og stimidte</w:t>
            </w:r>
            <w:r>
              <w:rPr>
                <w:rFonts w:ascii="Arial" w:hAnsi="Arial" w:cs="Arial"/>
                <w:sz w:val="20"/>
                <w:szCs w:val="20"/>
              </w:rPr>
              <w:t>,</w:t>
            </w:r>
          </w:p>
          <w:p w14:paraId="19EA045A" w14:textId="77777777" w:rsidR="00145519" w:rsidRPr="00CF0515" w:rsidRDefault="00145519" w:rsidP="00145519">
            <w:pPr>
              <w:pStyle w:val="Listeafsnit"/>
              <w:numPr>
                <w:ilvl w:val="0"/>
                <w:numId w:val="7"/>
              </w:numPr>
              <w:rPr>
                <w:rFonts w:ascii="Arial" w:eastAsia="Arial" w:hAnsi="Arial" w:cs="Arial"/>
                <w:color w:val="000000" w:themeColor="text1"/>
                <w:sz w:val="20"/>
                <w:szCs w:val="20"/>
              </w:rPr>
            </w:pPr>
            <w:r>
              <w:rPr>
                <w:rFonts w:ascii="Arial" w:eastAsia="Arial" w:hAnsi="Arial" w:cs="Arial"/>
                <w:sz w:val="20"/>
                <w:szCs w:val="20"/>
              </w:rPr>
              <w:t>o</w:t>
            </w:r>
            <w:r w:rsidRPr="663F0DCB">
              <w:rPr>
                <w:rFonts w:ascii="Arial" w:eastAsia="Arial" w:hAnsi="Arial" w:cs="Arial"/>
                <w:sz w:val="20"/>
                <w:szCs w:val="20"/>
              </w:rPr>
              <w:t xml:space="preserve">plysning om </w:t>
            </w:r>
            <w:r w:rsidRPr="663F0DCB">
              <w:rPr>
                <w:rFonts w:ascii="Arial" w:eastAsia="Arial" w:hAnsi="Arial" w:cs="Arial"/>
                <w:color w:val="000000" w:themeColor="text1"/>
                <w:sz w:val="20"/>
                <w:szCs w:val="20"/>
              </w:rPr>
              <w:t>overnatning</w:t>
            </w:r>
            <w:r>
              <w:rPr>
                <w:rFonts w:ascii="Arial" w:eastAsia="Arial" w:hAnsi="Arial" w:cs="Arial"/>
                <w:color w:val="000000" w:themeColor="text1"/>
                <w:sz w:val="20"/>
                <w:szCs w:val="20"/>
              </w:rPr>
              <w:t>en</w:t>
            </w:r>
            <w:r w:rsidRPr="663F0DCB">
              <w:rPr>
                <w:rFonts w:ascii="Arial" w:eastAsia="Arial" w:hAnsi="Arial" w:cs="Arial"/>
                <w:color w:val="000000" w:themeColor="text1"/>
                <w:sz w:val="20"/>
                <w:szCs w:val="20"/>
              </w:rPr>
              <w:t xml:space="preserve">s karakter, f.eks. festival, spejderlejr eller </w:t>
            </w:r>
            <w:r w:rsidRPr="00CF0515">
              <w:rPr>
                <w:rFonts w:ascii="Arial" w:eastAsia="Arial" w:hAnsi="Arial" w:cs="Arial"/>
                <w:color w:val="000000" w:themeColor="text1"/>
                <w:sz w:val="20"/>
                <w:szCs w:val="20"/>
              </w:rPr>
              <w:t>lignende</w:t>
            </w:r>
            <w:r>
              <w:rPr>
                <w:rFonts w:ascii="Arial" w:eastAsia="Arial" w:hAnsi="Arial" w:cs="Arial"/>
                <w:color w:val="000000" w:themeColor="text1"/>
                <w:sz w:val="20"/>
                <w:szCs w:val="20"/>
              </w:rPr>
              <w:t>,</w:t>
            </w:r>
          </w:p>
          <w:p w14:paraId="41B5A37F" w14:textId="77777777" w:rsidR="00145519" w:rsidRPr="00CF0515" w:rsidRDefault="00145519" w:rsidP="00145519">
            <w:pPr>
              <w:pStyle w:val="Listeafsnit"/>
              <w:numPr>
                <w:ilvl w:val="0"/>
                <w:numId w:val="7"/>
              </w:numPr>
              <w:rPr>
                <w:rFonts w:ascii="Arial" w:eastAsia="Arial" w:hAnsi="Arial" w:cs="Arial"/>
                <w:color w:val="000000" w:themeColor="text1"/>
                <w:sz w:val="20"/>
                <w:szCs w:val="20"/>
              </w:rPr>
            </w:pPr>
            <w:r>
              <w:rPr>
                <w:rFonts w:ascii="Arial" w:eastAsia="Arial" w:hAnsi="Arial" w:cs="Arial"/>
                <w:color w:val="000000" w:themeColor="text1"/>
                <w:sz w:val="20"/>
                <w:szCs w:val="20"/>
              </w:rPr>
              <w:t>o</w:t>
            </w:r>
            <w:r w:rsidRPr="00CF0515">
              <w:rPr>
                <w:rFonts w:ascii="Arial" w:eastAsia="Arial" w:hAnsi="Arial" w:cs="Arial"/>
                <w:color w:val="000000" w:themeColor="text1"/>
                <w:sz w:val="20"/>
                <w:szCs w:val="20"/>
              </w:rPr>
              <w:t>plysning om, hvorvidt der overnatter personer under 18 år</w:t>
            </w:r>
            <w:r>
              <w:rPr>
                <w:rFonts w:ascii="Arial" w:eastAsia="Arial" w:hAnsi="Arial" w:cs="Arial"/>
                <w:color w:val="000000" w:themeColor="text1"/>
                <w:sz w:val="20"/>
                <w:szCs w:val="20"/>
              </w:rPr>
              <w:t>,</w:t>
            </w:r>
          </w:p>
          <w:p w14:paraId="704E1ED1" w14:textId="77777777" w:rsidR="00145519" w:rsidRPr="00CF0515" w:rsidRDefault="00145519" w:rsidP="00145519">
            <w:pPr>
              <w:pStyle w:val="Listeafsnit"/>
              <w:numPr>
                <w:ilvl w:val="0"/>
                <w:numId w:val="7"/>
              </w:numPr>
              <w:rPr>
                <w:rFonts w:ascii="Arial" w:eastAsia="Arial" w:hAnsi="Arial" w:cs="Arial"/>
                <w:color w:val="000000" w:themeColor="text1"/>
                <w:sz w:val="20"/>
                <w:szCs w:val="20"/>
              </w:rPr>
            </w:pPr>
            <w:r>
              <w:rPr>
                <w:rFonts w:ascii="Arial" w:eastAsia="Arial" w:hAnsi="Arial" w:cs="Arial"/>
                <w:color w:val="000000" w:themeColor="text1"/>
                <w:sz w:val="20"/>
                <w:szCs w:val="20"/>
              </w:rPr>
              <w:t>o</w:t>
            </w:r>
            <w:r w:rsidRPr="00CF0515">
              <w:rPr>
                <w:rFonts w:ascii="Arial" w:eastAsia="Arial" w:hAnsi="Arial" w:cs="Arial"/>
                <w:color w:val="000000" w:themeColor="text1"/>
                <w:sz w:val="20"/>
                <w:szCs w:val="20"/>
              </w:rPr>
              <w:t>plysning om, hvorvidt der er etableret fast vågen vagt</w:t>
            </w:r>
            <w:r>
              <w:rPr>
                <w:rFonts w:ascii="Arial" w:eastAsia="Arial" w:hAnsi="Arial" w:cs="Arial"/>
                <w:color w:val="000000" w:themeColor="text1"/>
                <w:sz w:val="20"/>
                <w:szCs w:val="20"/>
              </w:rPr>
              <w:t>,</w:t>
            </w:r>
          </w:p>
          <w:p w14:paraId="00013669" w14:textId="77777777" w:rsidR="00145519" w:rsidRPr="00CF0515" w:rsidRDefault="00145519" w:rsidP="00145519">
            <w:pPr>
              <w:pStyle w:val="Listeafsnit"/>
              <w:numPr>
                <w:ilvl w:val="0"/>
                <w:numId w:val="7"/>
              </w:numPr>
              <w:rPr>
                <w:rFonts w:ascii="Arial" w:eastAsia="Arial" w:hAnsi="Arial" w:cs="Arial"/>
                <w:color w:val="000000" w:themeColor="text1"/>
                <w:sz w:val="20"/>
                <w:szCs w:val="20"/>
              </w:rPr>
            </w:pPr>
            <w:r>
              <w:rPr>
                <w:rFonts w:ascii="Arial" w:eastAsia="Arial" w:hAnsi="Arial" w:cs="Arial"/>
                <w:color w:val="000000" w:themeColor="text1"/>
                <w:sz w:val="20"/>
                <w:szCs w:val="20"/>
              </w:rPr>
              <w:t>k</w:t>
            </w:r>
            <w:r w:rsidRPr="00CF0515">
              <w:rPr>
                <w:rFonts w:ascii="Arial" w:eastAsia="Arial" w:hAnsi="Arial" w:cs="Arial"/>
                <w:color w:val="000000" w:themeColor="text1"/>
                <w:sz w:val="20"/>
                <w:szCs w:val="20"/>
              </w:rPr>
              <w:t>ontaktoplysninger på indsender af meddelelsen</w:t>
            </w:r>
            <w:r>
              <w:rPr>
                <w:rFonts w:ascii="Arial" w:eastAsia="Arial" w:hAnsi="Arial" w:cs="Arial"/>
                <w:color w:val="000000" w:themeColor="text1"/>
                <w:sz w:val="20"/>
                <w:szCs w:val="20"/>
              </w:rPr>
              <w:t>,</w:t>
            </w:r>
          </w:p>
          <w:p w14:paraId="4990FEA2" w14:textId="77777777" w:rsidR="00145519" w:rsidRPr="00CF0515" w:rsidRDefault="00145519" w:rsidP="00145519">
            <w:pPr>
              <w:pStyle w:val="Listeafsnit"/>
              <w:numPr>
                <w:ilvl w:val="0"/>
                <w:numId w:val="7"/>
              </w:numPr>
              <w:rPr>
                <w:rFonts w:ascii="Arial" w:eastAsia="Arial" w:hAnsi="Arial" w:cs="Arial"/>
                <w:color w:val="000000" w:themeColor="text1"/>
                <w:sz w:val="20"/>
                <w:szCs w:val="20"/>
              </w:rPr>
            </w:pPr>
            <w:r>
              <w:rPr>
                <w:rFonts w:ascii="Arial" w:eastAsia="Arial" w:hAnsi="Arial" w:cs="Arial"/>
                <w:color w:val="000000" w:themeColor="text1"/>
                <w:sz w:val="20"/>
                <w:szCs w:val="20"/>
              </w:rPr>
              <w:t>k</w:t>
            </w:r>
            <w:r w:rsidRPr="00CF0515">
              <w:rPr>
                <w:rFonts w:ascii="Arial" w:eastAsia="Arial" w:hAnsi="Arial" w:cs="Arial"/>
                <w:color w:val="000000" w:themeColor="text1"/>
                <w:sz w:val="20"/>
                <w:szCs w:val="20"/>
              </w:rPr>
              <w:t xml:space="preserve">ontaktoplysninger på den ansvarlige person for </w:t>
            </w:r>
            <w:r>
              <w:rPr>
                <w:rFonts w:ascii="Arial" w:eastAsia="Arial" w:hAnsi="Arial" w:cs="Arial"/>
                <w:color w:val="000000" w:themeColor="text1"/>
                <w:sz w:val="20"/>
                <w:szCs w:val="20"/>
              </w:rPr>
              <w:t xml:space="preserve">den udendørs </w:t>
            </w:r>
            <w:r w:rsidRPr="00CF0515">
              <w:rPr>
                <w:rFonts w:ascii="Arial" w:eastAsia="Arial" w:hAnsi="Arial" w:cs="Arial"/>
                <w:color w:val="000000" w:themeColor="text1"/>
                <w:sz w:val="20"/>
                <w:szCs w:val="20"/>
              </w:rPr>
              <w:t>overnatning</w:t>
            </w:r>
            <w:r>
              <w:rPr>
                <w:rFonts w:ascii="Arial" w:eastAsia="Arial" w:hAnsi="Arial" w:cs="Arial"/>
                <w:color w:val="000000" w:themeColor="text1"/>
                <w:sz w:val="20"/>
                <w:szCs w:val="20"/>
              </w:rPr>
              <w:t>,</w:t>
            </w:r>
          </w:p>
          <w:p w14:paraId="5A85784D" w14:textId="77777777" w:rsidR="00145519" w:rsidRPr="00CF0515" w:rsidRDefault="00145519" w:rsidP="00145519">
            <w:pPr>
              <w:pStyle w:val="Listeafsnit"/>
              <w:numPr>
                <w:ilvl w:val="0"/>
                <w:numId w:val="7"/>
              </w:numPr>
              <w:rPr>
                <w:rFonts w:ascii="Arial" w:eastAsia="Arial" w:hAnsi="Arial" w:cs="Arial"/>
                <w:color w:val="000000" w:themeColor="text1"/>
                <w:sz w:val="20"/>
                <w:szCs w:val="20"/>
              </w:rPr>
            </w:pPr>
            <w:r>
              <w:rPr>
                <w:rFonts w:ascii="Arial" w:eastAsia="Arial" w:hAnsi="Arial" w:cs="Arial"/>
                <w:color w:val="000000" w:themeColor="text1"/>
                <w:sz w:val="20"/>
                <w:szCs w:val="20"/>
              </w:rPr>
              <w:t>k</w:t>
            </w:r>
            <w:r w:rsidRPr="00CF0515">
              <w:rPr>
                <w:rFonts w:ascii="Arial" w:eastAsia="Arial" w:hAnsi="Arial" w:cs="Arial"/>
                <w:color w:val="000000" w:themeColor="text1"/>
                <w:sz w:val="20"/>
                <w:szCs w:val="20"/>
              </w:rPr>
              <w:t>ontaktoplysninger på den ansvarlige person, der er til stede under</w:t>
            </w:r>
            <w:r>
              <w:rPr>
                <w:rFonts w:ascii="Arial" w:eastAsia="Arial" w:hAnsi="Arial" w:cs="Arial"/>
                <w:color w:val="000000" w:themeColor="text1"/>
                <w:sz w:val="20"/>
                <w:szCs w:val="20"/>
              </w:rPr>
              <w:t xml:space="preserve"> den udendørs</w:t>
            </w:r>
            <w:r w:rsidRPr="00CF0515">
              <w:rPr>
                <w:rFonts w:ascii="Arial" w:eastAsia="Arial" w:hAnsi="Arial" w:cs="Arial"/>
                <w:color w:val="000000" w:themeColor="text1"/>
                <w:sz w:val="20"/>
                <w:szCs w:val="20"/>
              </w:rPr>
              <w:t xml:space="preserve"> overnatning</w:t>
            </w:r>
            <w:r>
              <w:rPr>
                <w:rFonts w:ascii="Arial" w:eastAsia="Arial" w:hAnsi="Arial" w:cs="Arial"/>
                <w:color w:val="000000" w:themeColor="text1"/>
                <w:sz w:val="20"/>
                <w:szCs w:val="20"/>
              </w:rPr>
              <w:t>,</w:t>
            </w:r>
          </w:p>
          <w:p w14:paraId="4D64F571" w14:textId="77777777" w:rsidR="00145519" w:rsidRDefault="00145519" w:rsidP="00145519">
            <w:pPr>
              <w:pStyle w:val="Listeafsnit"/>
              <w:numPr>
                <w:ilvl w:val="0"/>
                <w:numId w:val="7"/>
              </w:numPr>
              <w:rPr>
                <w:rFonts w:ascii="Arial" w:hAnsi="Arial" w:cs="Arial"/>
                <w:sz w:val="20"/>
                <w:szCs w:val="20"/>
              </w:rPr>
            </w:pPr>
            <w:r>
              <w:rPr>
                <w:rFonts w:ascii="Arial" w:hAnsi="Arial" w:cs="Arial"/>
                <w:sz w:val="20"/>
                <w:szCs w:val="20"/>
              </w:rPr>
              <w:t>a</w:t>
            </w:r>
            <w:r w:rsidRPr="007305B3">
              <w:rPr>
                <w:rFonts w:ascii="Arial" w:hAnsi="Arial" w:cs="Arial"/>
                <w:sz w:val="20"/>
                <w:szCs w:val="20"/>
              </w:rPr>
              <w:t>rrangementsplan</w:t>
            </w:r>
            <w:r>
              <w:rPr>
                <w:rFonts w:ascii="Arial" w:hAnsi="Arial" w:cs="Arial"/>
                <w:sz w:val="20"/>
                <w:szCs w:val="20"/>
              </w:rPr>
              <w:t>,</w:t>
            </w:r>
            <w:r w:rsidRPr="007305B3">
              <w:rPr>
                <w:rFonts w:ascii="Arial" w:hAnsi="Arial" w:cs="Arial"/>
                <w:sz w:val="20"/>
                <w:szCs w:val="20"/>
              </w:rPr>
              <w:t xml:space="preserve"> jf. </w:t>
            </w:r>
            <w:r>
              <w:rPr>
                <w:rFonts w:ascii="Arial" w:hAnsi="Arial" w:cs="Arial"/>
                <w:sz w:val="20"/>
                <w:szCs w:val="20"/>
              </w:rPr>
              <w:t>kapitel 4 om dokumentation og kontrol,</w:t>
            </w:r>
            <w:r w:rsidRPr="007305B3">
              <w:rPr>
                <w:rFonts w:ascii="Arial" w:hAnsi="Arial" w:cs="Arial"/>
                <w:sz w:val="20"/>
                <w:szCs w:val="20"/>
              </w:rPr>
              <w:t xml:space="preserve"> </w:t>
            </w:r>
          </w:p>
          <w:p w14:paraId="3528D73A" w14:textId="77777777" w:rsidR="00145519" w:rsidRDefault="00145519" w:rsidP="00145519">
            <w:pPr>
              <w:pStyle w:val="Listeafsnit"/>
              <w:numPr>
                <w:ilvl w:val="0"/>
                <w:numId w:val="7"/>
              </w:numPr>
              <w:rPr>
                <w:rFonts w:ascii="Arial" w:hAnsi="Arial" w:cs="Arial"/>
                <w:sz w:val="20"/>
                <w:szCs w:val="20"/>
              </w:rPr>
            </w:pPr>
            <w:r>
              <w:rPr>
                <w:rFonts w:ascii="Arial" w:hAnsi="Arial" w:cs="Arial"/>
                <w:sz w:val="20"/>
                <w:szCs w:val="20"/>
              </w:rPr>
              <w:t>d</w:t>
            </w:r>
            <w:r w:rsidRPr="007305B3">
              <w:rPr>
                <w:rFonts w:ascii="Arial" w:hAnsi="Arial" w:cs="Arial"/>
                <w:sz w:val="20"/>
                <w:szCs w:val="20"/>
              </w:rPr>
              <w:t>riftsjournal</w:t>
            </w:r>
            <w:r>
              <w:rPr>
                <w:rFonts w:ascii="Arial" w:hAnsi="Arial" w:cs="Arial"/>
                <w:sz w:val="20"/>
                <w:szCs w:val="20"/>
              </w:rPr>
              <w:t>,</w:t>
            </w:r>
            <w:r w:rsidRPr="007305B3">
              <w:rPr>
                <w:rFonts w:ascii="Arial" w:hAnsi="Arial" w:cs="Arial"/>
                <w:sz w:val="20"/>
                <w:szCs w:val="20"/>
              </w:rPr>
              <w:t xml:space="preserve"> jf. </w:t>
            </w:r>
            <w:r>
              <w:rPr>
                <w:rFonts w:ascii="Arial" w:hAnsi="Arial" w:cs="Arial"/>
                <w:sz w:val="20"/>
                <w:szCs w:val="20"/>
              </w:rPr>
              <w:t>kapitel 4 om dokumentation og kontrol, og</w:t>
            </w:r>
          </w:p>
          <w:p w14:paraId="7AD5AA7A" w14:textId="77777777" w:rsidR="00145519" w:rsidRPr="007305B3" w:rsidRDefault="00145519" w:rsidP="00145519">
            <w:pPr>
              <w:pStyle w:val="Listeafsnit"/>
              <w:numPr>
                <w:ilvl w:val="0"/>
                <w:numId w:val="7"/>
              </w:numPr>
              <w:rPr>
                <w:rFonts w:ascii="Arial" w:hAnsi="Arial" w:cs="Arial"/>
                <w:sz w:val="20"/>
                <w:szCs w:val="20"/>
              </w:rPr>
            </w:pPr>
            <w:r>
              <w:rPr>
                <w:rFonts w:ascii="Arial" w:hAnsi="Arial" w:cs="Arial"/>
                <w:sz w:val="20"/>
                <w:szCs w:val="20"/>
              </w:rPr>
              <w:t>b</w:t>
            </w:r>
            <w:r w:rsidRPr="007305B3">
              <w:rPr>
                <w:rFonts w:ascii="Arial" w:hAnsi="Arial" w:cs="Arial"/>
                <w:sz w:val="20"/>
                <w:szCs w:val="20"/>
              </w:rPr>
              <w:t>rand- og evakueringsinstruks</w:t>
            </w:r>
            <w:r>
              <w:rPr>
                <w:rFonts w:ascii="Arial" w:hAnsi="Arial" w:cs="Arial"/>
                <w:sz w:val="20"/>
                <w:szCs w:val="20"/>
              </w:rPr>
              <w:t>,</w:t>
            </w:r>
            <w:r w:rsidRPr="007305B3">
              <w:rPr>
                <w:rFonts w:ascii="Arial" w:hAnsi="Arial" w:cs="Arial"/>
                <w:sz w:val="20"/>
                <w:szCs w:val="20"/>
              </w:rPr>
              <w:t xml:space="preserve"> jf. </w:t>
            </w:r>
            <w:r>
              <w:rPr>
                <w:rFonts w:ascii="Arial" w:hAnsi="Arial" w:cs="Arial"/>
                <w:sz w:val="20"/>
                <w:szCs w:val="20"/>
              </w:rPr>
              <w:t>kapitel 4 om dokumentation og kontrol.</w:t>
            </w:r>
            <w:r w:rsidRPr="007305B3">
              <w:rPr>
                <w:rFonts w:ascii="Arial" w:hAnsi="Arial" w:cs="Arial"/>
                <w:sz w:val="20"/>
                <w:szCs w:val="20"/>
              </w:rPr>
              <w:t xml:space="preserve"> </w:t>
            </w:r>
          </w:p>
          <w:p w14:paraId="37B06F83" w14:textId="77777777" w:rsidR="009D36B5" w:rsidRDefault="009D36B5"/>
        </w:tc>
        <w:tc>
          <w:tcPr>
            <w:tcW w:w="3402" w:type="dxa"/>
          </w:tcPr>
          <w:p w14:paraId="06B2BCAD" w14:textId="4A7801D7" w:rsidR="009D36B5" w:rsidRDefault="00F56B7E">
            <w:r w:rsidRPr="00F56B7E">
              <w:rPr>
                <w:rFonts w:ascii="Arial" w:hAnsi="Arial" w:cs="Arial"/>
                <w:sz w:val="20"/>
                <w:szCs w:val="20"/>
              </w:rPr>
              <w:t>Bestemmelsen fastlægger den forenklede administrative proces for udendørs overnatning til flere end 150 personer, hvor overnatningen kan afholdes uden byggetilladelse, hvis de tekniske krav er overholdt.</w:t>
            </w:r>
          </w:p>
        </w:tc>
        <w:tc>
          <w:tcPr>
            <w:tcW w:w="2919" w:type="dxa"/>
          </w:tcPr>
          <w:p w14:paraId="60090357" w14:textId="77777777" w:rsidR="009D36B5" w:rsidRDefault="009D36B5"/>
        </w:tc>
      </w:tr>
      <w:tr w:rsidR="009D36B5" w14:paraId="0FF2AC62" w14:textId="54D2096E" w:rsidTr="009D36B5">
        <w:tc>
          <w:tcPr>
            <w:tcW w:w="9067" w:type="dxa"/>
          </w:tcPr>
          <w:p w14:paraId="36811F71" w14:textId="77777777" w:rsidR="00965B62" w:rsidRDefault="00965B62" w:rsidP="00145519">
            <w:pPr>
              <w:spacing w:line="250" w:lineRule="atLeast"/>
              <w:rPr>
                <w:rFonts w:ascii="Arial" w:hAnsi="Arial" w:cs="Arial"/>
                <w:sz w:val="20"/>
                <w:szCs w:val="20"/>
              </w:rPr>
            </w:pPr>
          </w:p>
          <w:p w14:paraId="1215E3DA" w14:textId="77777777" w:rsidR="00965B62" w:rsidRDefault="00965B62" w:rsidP="00145519">
            <w:pPr>
              <w:spacing w:line="250" w:lineRule="atLeast"/>
              <w:rPr>
                <w:rFonts w:ascii="Arial" w:hAnsi="Arial" w:cs="Arial"/>
                <w:sz w:val="20"/>
                <w:szCs w:val="20"/>
              </w:rPr>
            </w:pPr>
          </w:p>
          <w:p w14:paraId="46A8F022" w14:textId="0ED81121" w:rsidR="00145519" w:rsidRDefault="00145519" w:rsidP="00145519">
            <w:pPr>
              <w:spacing w:line="250" w:lineRule="atLeast"/>
              <w:rPr>
                <w:rFonts w:ascii="Arial" w:hAnsi="Arial" w:cs="Arial"/>
                <w:sz w:val="20"/>
                <w:szCs w:val="20"/>
              </w:rPr>
            </w:pPr>
            <w:r w:rsidRPr="000B2401">
              <w:rPr>
                <w:rFonts w:ascii="Arial" w:hAnsi="Arial" w:cs="Arial"/>
                <w:sz w:val="20"/>
                <w:szCs w:val="20"/>
              </w:rPr>
              <w:lastRenderedPageBreak/>
              <w:t xml:space="preserve">§ </w:t>
            </w:r>
            <w:r>
              <w:rPr>
                <w:rFonts w:ascii="Arial" w:hAnsi="Arial" w:cs="Arial"/>
                <w:sz w:val="20"/>
                <w:szCs w:val="20"/>
              </w:rPr>
              <w:t>17</w:t>
            </w:r>
            <w:r w:rsidRPr="000B2401">
              <w:rPr>
                <w:rFonts w:ascii="Arial" w:hAnsi="Arial" w:cs="Arial"/>
                <w:sz w:val="20"/>
                <w:szCs w:val="20"/>
              </w:rPr>
              <w:t xml:space="preserve">. </w:t>
            </w:r>
            <w:r>
              <w:rPr>
                <w:rFonts w:ascii="Arial" w:hAnsi="Arial" w:cs="Arial"/>
                <w:sz w:val="20"/>
                <w:szCs w:val="20"/>
              </w:rPr>
              <w:t>Udendørs overnatning, som ikke o</w:t>
            </w:r>
            <w:r w:rsidRPr="000B2401">
              <w:rPr>
                <w:rFonts w:ascii="Arial" w:hAnsi="Arial" w:cs="Arial"/>
                <w:sz w:val="20"/>
                <w:szCs w:val="20"/>
              </w:rPr>
              <w:t>pfylde</w:t>
            </w:r>
            <w:r>
              <w:rPr>
                <w:rFonts w:ascii="Arial" w:hAnsi="Arial" w:cs="Arial"/>
                <w:sz w:val="20"/>
                <w:szCs w:val="20"/>
              </w:rPr>
              <w:t>r</w:t>
            </w:r>
            <w:r w:rsidRPr="000B2401">
              <w:rPr>
                <w:rFonts w:ascii="Arial" w:hAnsi="Arial" w:cs="Arial"/>
                <w:sz w:val="20"/>
                <w:szCs w:val="20"/>
              </w:rPr>
              <w:t xml:space="preserve"> betingelserne i </w:t>
            </w:r>
            <w:r>
              <w:rPr>
                <w:rFonts w:ascii="Arial" w:hAnsi="Arial" w:cs="Arial"/>
                <w:sz w:val="20"/>
                <w:szCs w:val="20"/>
              </w:rPr>
              <w:t>§ 16,</w:t>
            </w:r>
            <w:r w:rsidRPr="000B2401">
              <w:rPr>
                <w:rFonts w:ascii="Arial" w:hAnsi="Arial" w:cs="Arial"/>
                <w:sz w:val="20"/>
                <w:szCs w:val="20"/>
              </w:rPr>
              <w:t xml:space="preserve"> </w:t>
            </w:r>
            <w:r>
              <w:rPr>
                <w:rFonts w:ascii="Arial" w:hAnsi="Arial" w:cs="Arial"/>
                <w:sz w:val="20"/>
                <w:szCs w:val="20"/>
              </w:rPr>
              <w:t xml:space="preserve">kræver byggetilladelse. </w:t>
            </w:r>
          </w:p>
          <w:p w14:paraId="5A112077" w14:textId="77777777" w:rsidR="00145519" w:rsidRDefault="00145519" w:rsidP="00145519">
            <w:pPr>
              <w:spacing w:line="250" w:lineRule="atLeast"/>
              <w:rPr>
                <w:rFonts w:ascii="Arial" w:hAnsi="Arial" w:cs="Arial"/>
                <w:sz w:val="20"/>
                <w:szCs w:val="20"/>
              </w:rPr>
            </w:pPr>
          </w:p>
          <w:p w14:paraId="5E176672" w14:textId="77777777" w:rsidR="00145519" w:rsidRDefault="00145519" w:rsidP="00145519">
            <w:pPr>
              <w:spacing w:line="250" w:lineRule="atLeast"/>
              <w:rPr>
                <w:rFonts w:ascii="Arial" w:eastAsia="Arial" w:hAnsi="Arial" w:cs="Arial"/>
                <w:sz w:val="20"/>
                <w:szCs w:val="20"/>
              </w:rPr>
            </w:pPr>
            <w:r w:rsidRPr="003824AC">
              <w:rPr>
                <w:rFonts w:ascii="Arial" w:hAnsi="Arial" w:cs="Arial"/>
                <w:sz w:val="20"/>
                <w:szCs w:val="20"/>
              </w:rPr>
              <w:t xml:space="preserve">Stk. 2. </w:t>
            </w:r>
            <w:r w:rsidRPr="003824AC">
              <w:rPr>
                <w:rFonts w:ascii="Arial" w:eastAsia="Arial" w:hAnsi="Arial" w:cs="Arial"/>
                <w:sz w:val="20"/>
                <w:szCs w:val="20"/>
              </w:rPr>
              <w:t>Ansøgning om byggetilladelse til udendørs</w:t>
            </w:r>
            <w:r>
              <w:rPr>
                <w:rFonts w:ascii="Arial" w:eastAsia="Arial" w:hAnsi="Arial" w:cs="Arial"/>
                <w:sz w:val="20"/>
                <w:szCs w:val="20"/>
              </w:rPr>
              <w:t xml:space="preserve"> overnatning </w:t>
            </w:r>
            <w:r w:rsidRPr="003824AC">
              <w:rPr>
                <w:rFonts w:ascii="Arial" w:eastAsia="Arial" w:hAnsi="Arial" w:cs="Arial"/>
                <w:sz w:val="20"/>
                <w:szCs w:val="20"/>
              </w:rPr>
              <w:t xml:space="preserve">skal indeholde: </w:t>
            </w:r>
          </w:p>
          <w:p w14:paraId="42C20EDD" w14:textId="77777777" w:rsidR="00145519" w:rsidRPr="003824AC" w:rsidRDefault="00145519" w:rsidP="00145519">
            <w:pPr>
              <w:spacing w:line="250" w:lineRule="atLeast"/>
              <w:rPr>
                <w:rFonts w:ascii="Arial" w:eastAsia="Arial" w:hAnsi="Arial" w:cs="Arial"/>
                <w:sz w:val="20"/>
                <w:szCs w:val="20"/>
              </w:rPr>
            </w:pPr>
          </w:p>
          <w:p w14:paraId="29C0F9E5" w14:textId="77777777" w:rsidR="00145519" w:rsidRPr="009B3AD8" w:rsidRDefault="00145519" w:rsidP="00145519">
            <w:pPr>
              <w:pStyle w:val="Listeafsnit"/>
              <w:numPr>
                <w:ilvl w:val="0"/>
                <w:numId w:val="8"/>
              </w:numPr>
              <w:spacing w:line="250" w:lineRule="atLeast"/>
              <w:rPr>
                <w:rFonts w:ascii="Arial" w:hAnsi="Arial" w:cs="Arial"/>
                <w:sz w:val="20"/>
                <w:szCs w:val="20"/>
              </w:rPr>
            </w:pPr>
            <w:r>
              <w:rPr>
                <w:rFonts w:ascii="Arial" w:hAnsi="Arial" w:cs="Arial"/>
                <w:sz w:val="20"/>
                <w:szCs w:val="20"/>
              </w:rPr>
              <w:t>o</w:t>
            </w:r>
            <w:r w:rsidRPr="003824AC">
              <w:rPr>
                <w:rFonts w:ascii="Arial" w:hAnsi="Arial" w:cs="Arial"/>
                <w:sz w:val="20"/>
                <w:szCs w:val="20"/>
              </w:rPr>
              <w:t>plysninger om de</w:t>
            </w:r>
            <w:r>
              <w:rPr>
                <w:rFonts w:ascii="Arial" w:hAnsi="Arial" w:cs="Arial"/>
                <w:sz w:val="20"/>
                <w:szCs w:val="20"/>
              </w:rPr>
              <w:t>n</w:t>
            </w:r>
            <w:r w:rsidRPr="003824AC">
              <w:rPr>
                <w:rFonts w:ascii="Arial" w:hAnsi="Arial" w:cs="Arial"/>
                <w:sz w:val="20"/>
                <w:szCs w:val="20"/>
              </w:rPr>
              <w:t xml:space="preserve"> </w:t>
            </w:r>
            <w:r w:rsidRPr="009B3AD8">
              <w:rPr>
                <w:rFonts w:ascii="Arial" w:hAnsi="Arial" w:cs="Arial"/>
                <w:sz w:val="20"/>
                <w:szCs w:val="20"/>
              </w:rPr>
              <w:t>udendørs overnatning</w:t>
            </w:r>
            <w:r>
              <w:rPr>
                <w:rFonts w:ascii="Arial" w:hAnsi="Arial" w:cs="Arial"/>
                <w:sz w:val="20"/>
                <w:szCs w:val="20"/>
              </w:rPr>
              <w:t>,</w:t>
            </w:r>
            <w:r w:rsidRPr="009B3AD8">
              <w:rPr>
                <w:rFonts w:ascii="Arial" w:hAnsi="Arial" w:cs="Arial"/>
                <w:sz w:val="20"/>
                <w:szCs w:val="20"/>
              </w:rPr>
              <w:t xml:space="preserve"> jf. § </w:t>
            </w:r>
            <w:r>
              <w:rPr>
                <w:rFonts w:ascii="Arial" w:hAnsi="Arial" w:cs="Arial"/>
                <w:sz w:val="20"/>
                <w:szCs w:val="20"/>
              </w:rPr>
              <w:t>16</w:t>
            </w:r>
            <w:r w:rsidRPr="009B3AD8">
              <w:rPr>
                <w:rFonts w:ascii="Arial" w:hAnsi="Arial" w:cs="Arial"/>
                <w:sz w:val="20"/>
                <w:szCs w:val="20"/>
              </w:rPr>
              <w:t xml:space="preserve">, stk. </w:t>
            </w:r>
            <w:r>
              <w:rPr>
                <w:rFonts w:ascii="Arial" w:hAnsi="Arial" w:cs="Arial"/>
                <w:sz w:val="20"/>
                <w:szCs w:val="20"/>
              </w:rPr>
              <w:t>2,</w:t>
            </w:r>
          </w:p>
          <w:p w14:paraId="6B3F9636" w14:textId="77777777" w:rsidR="00145519" w:rsidRPr="001D624D" w:rsidRDefault="00145519" w:rsidP="00145519">
            <w:pPr>
              <w:pStyle w:val="Listeafsnit"/>
              <w:numPr>
                <w:ilvl w:val="0"/>
                <w:numId w:val="8"/>
              </w:numPr>
              <w:spacing w:line="250" w:lineRule="atLeast"/>
              <w:rPr>
                <w:rFonts w:ascii="Arial" w:hAnsi="Arial" w:cs="Arial"/>
                <w:sz w:val="20"/>
                <w:szCs w:val="20"/>
              </w:rPr>
            </w:pPr>
            <w:r>
              <w:rPr>
                <w:rFonts w:ascii="Arial" w:hAnsi="Arial" w:cs="Arial"/>
                <w:sz w:val="20"/>
                <w:szCs w:val="20"/>
              </w:rPr>
              <w:t>d</w:t>
            </w:r>
            <w:r w:rsidRPr="663F0DCB">
              <w:rPr>
                <w:rFonts w:ascii="Arial" w:hAnsi="Arial" w:cs="Arial"/>
                <w:sz w:val="20"/>
                <w:szCs w:val="20"/>
              </w:rPr>
              <w:t xml:space="preserve">okumentation for overholdelse af de </w:t>
            </w:r>
            <w:proofErr w:type="spellStart"/>
            <w:r w:rsidRPr="663F0DCB">
              <w:rPr>
                <w:rFonts w:ascii="Arial" w:hAnsi="Arial" w:cs="Arial"/>
                <w:sz w:val="20"/>
                <w:szCs w:val="20"/>
              </w:rPr>
              <w:t>brand</w:t>
            </w:r>
            <w:r w:rsidRPr="00752368">
              <w:rPr>
                <w:rFonts w:ascii="Arial" w:hAnsi="Arial" w:cs="Arial"/>
                <w:sz w:val="20"/>
                <w:szCs w:val="20"/>
              </w:rPr>
              <w:t>mæssige</w:t>
            </w:r>
            <w:proofErr w:type="spellEnd"/>
            <w:r w:rsidRPr="00752368">
              <w:rPr>
                <w:rFonts w:ascii="Arial" w:hAnsi="Arial" w:cs="Arial"/>
                <w:sz w:val="20"/>
                <w:szCs w:val="20"/>
              </w:rPr>
              <w:t xml:space="preserve"> forhold i §§ </w:t>
            </w:r>
            <w:r>
              <w:rPr>
                <w:rFonts w:ascii="Arial" w:hAnsi="Arial" w:cs="Arial"/>
                <w:sz w:val="20"/>
                <w:szCs w:val="20"/>
              </w:rPr>
              <w:t>61</w:t>
            </w:r>
            <w:r w:rsidRPr="00752368">
              <w:rPr>
                <w:rFonts w:ascii="Arial" w:hAnsi="Arial" w:cs="Arial"/>
                <w:sz w:val="20"/>
                <w:szCs w:val="20"/>
              </w:rPr>
              <w:t>-</w:t>
            </w:r>
            <w:r>
              <w:rPr>
                <w:rFonts w:ascii="Arial" w:hAnsi="Arial" w:cs="Arial"/>
                <w:sz w:val="20"/>
                <w:szCs w:val="20"/>
              </w:rPr>
              <w:t xml:space="preserve">82 om midlertidige udendørs overnatning </w:t>
            </w:r>
            <w:r w:rsidRPr="00752368">
              <w:rPr>
                <w:rFonts w:ascii="Arial" w:hAnsi="Arial" w:cs="Arial"/>
                <w:sz w:val="20"/>
                <w:szCs w:val="20"/>
              </w:rPr>
              <w:t>i kapitel 3 om tekniske bestemmelser</w:t>
            </w:r>
            <w:r>
              <w:rPr>
                <w:rFonts w:ascii="Arial" w:hAnsi="Arial" w:cs="Arial"/>
                <w:sz w:val="20"/>
                <w:szCs w:val="20"/>
              </w:rPr>
              <w:t>, som udarbejdes, jf. kapitel 4 om dokumentation og kontrol, og</w:t>
            </w:r>
          </w:p>
          <w:p w14:paraId="01729586" w14:textId="77777777" w:rsidR="00145519" w:rsidRPr="009523EC" w:rsidRDefault="00145519" w:rsidP="00145519">
            <w:pPr>
              <w:pStyle w:val="Listeafsnit"/>
              <w:numPr>
                <w:ilvl w:val="0"/>
                <w:numId w:val="8"/>
              </w:numPr>
              <w:spacing w:line="250" w:lineRule="atLeast"/>
              <w:rPr>
                <w:rFonts w:ascii="Arial" w:eastAsia="Arial" w:hAnsi="Arial" w:cs="Arial"/>
                <w:sz w:val="20"/>
                <w:szCs w:val="20"/>
              </w:rPr>
            </w:pPr>
            <w:r>
              <w:rPr>
                <w:rFonts w:ascii="Arial" w:hAnsi="Arial" w:cs="Arial"/>
                <w:sz w:val="20"/>
                <w:szCs w:val="20"/>
              </w:rPr>
              <w:t>s</w:t>
            </w:r>
            <w:r w:rsidRPr="009523EC">
              <w:rPr>
                <w:rFonts w:ascii="Arial" w:hAnsi="Arial" w:cs="Arial"/>
                <w:sz w:val="20"/>
                <w:szCs w:val="20"/>
              </w:rPr>
              <w:t xml:space="preserve">åfremt der er tilknyttet en certificeret </w:t>
            </w:r>
            <w:r>
              <w:rPr>
                <w:rFonts w:ascii="Arial" w:hAnsi="Arial" w:cs="Arial"/>
                <w:sz w:val="20"/>
                <w:szCs w:val="20"/>
              </w:rPr>
              <w:t>brand</w:t>
            </w:r>
            <w:r w:rsidRPr="009523EC">
              <w:rPr>
                <w:rFonts w:ascii="Arial" w:hAnsi="Arial" w:cs="Arial"/>
                <w:sz w:val="20"/>
                <w:szCs w:val="20"/>
              </w:rPr>
              <w:t xml:space="preserve">rådgiver, skal ansøgningen indeholde en underskrevet </w:t>
            </w:r>
            <w:r>
              <w:rPr>
                <w:rFonts w:ascii="Arial" w:hAnsi="Arial" w:cs="Arial"/>
                <w:sz w:val="20"/>
                <w:szCs w:val="20"/>
              </w:rPr>
              <w:t>slut</w:t>
            </w:r>
            <w:r w:rsidRPr="009523EC">
              <w:rPr>
                <w:rFonts w:ascii="Arial" w:hAnsi="Arial" w:cs="Arial"/>
                <w:sz w:val="20"/>
                <w:szCs w:val="20"/>
              </w:rPr>
              <w:t xml:space="preserve">erklæring fra den certificerede </w:t>
            </w:r>
            <w:r>
              <w:rPr>
                <w:rFonts w:ascii="Arial" w:hAnsi="Arial" w:cs="Arial"/>
                <w:sz w:val="20"/>
                <w:szCs w:val="20"/>
              </w:rPr>
              <w:t>brand</w:t>
            </w:r>
            <w:r w:rsidRPr="009523EC">
              <w:rPr>
                <w:rFonts w:ascii="Arial" w:hAnsi="Arial" w:cs="Arial"/>
                <w:sz w:val="20"/>
                <w:szCs w:val="20"/>
              </w:rPr>
              <w:t xml:space="preserve">rådgiver </w:t>
            </w:r>
            <w:r>
              <w:rPr>
                <w:rFonts w:ascii="Arial" w:hAnsi="Arial" w:cs="Arial"/>
                <w:sz w:val="20"/>
                <w:szCs w:val="20"/>
              </w:rPr>
              <w:t>om</w:t>
            </w:r>
            <w:r w:rsidRPr="009523EC">
              <w:rPr>
                <w:rFonts w:ascii="Arial" w:hAnsi="Arial" w:cs="Arial"/>
                <w:sz w:val="20"/>
                <w:szCs w:val="20"/>
              </w:rPr>
              <w:t xml:space="preserve">, at </w:t>
            </w:r>
            <w:r>
              <w:rPr>
                <w:rFonts w:ascii="Arial" w:hAnsi="Arial" w:cs="Arial"/>
                <w:sz w:val="20"/>
                <w:szCs w:val="20"/>
              </w:rPr>
              <w:t xml:space="preserve">den </w:t>
            </w:r>
            <w:r w:rsidRPr="009523EC">
              <w:rPr>
                <w:rFonts w:ascii="Arial" w:eastAsia="Arial" w:hAnsi="Arial" w:cs="Arial"/>
                <w:color w:val="000000" w:themeColor="text1"/>
                <w:sz w:val="20"/>
                <w:szCs w:val="20"/>
              </w:rPr>
              <w:t>udendørs</w:t>
            </w:r>
            <w:r>
              <w:rPr>
                <w:rFonts w:ascii="Arial" w:eastAsia="Arial" w:hAnsi="Arial" w:cs="Arial"/>
                <w:color w:val="000000" w:themeColor="text1"/>
                <w:sz w:val="20"/>
                <w:szCs w:val="20"/>
              </w:rPr>
              <w:t xml:space="preserve"> overnatning </w:t>
            </w:r>
            <w:r w:rsidRPr="009523EC">
              <w:rPr>
                <w:rFonts w:ascii="Arial" w:eastAsia="Arial" w:hAnsi="Arial" w:cs="Arial"/>
                <w:color w:val="000000" w:themeColor="text1"/>
                <w:sz w:val="20"/>
                <w:szCs w:val="20"/>
              </w:rPr>
              <w:t>mindst opnår et tilsvarende sikkerhedsniveau som dét</w:t>
            </w:r>
            <w:r>
              <w:rPr>
                <w:rFonts w:ascii="Arial" w:eastAsia="Arial" w:hAnsi="Arial" w:cs="Arial"/>
                <w:color w:val="000000" w:themeColor="text1"/>
                <w:sz w:val="20"/>
                <w:szCs w:val="20"/>
              </w:rPr>
              <w:t>,</w:t>
            </w:r>
            <w:r w:rsidRPr="009523EC">
              <w:rPr>
                <w:rFonts w:ascii="Arial" w:eastAsia="Arial" w:hAnsi="Arial" w:cs="Arial"/>
                <w:color w:val="000000" w:themeColor="text1"/>
                <w:sz w:val="20"/>
                <w:szCs w:val="20"/>
              </w:rPr>
              <w:t xml:space="preserve"> der er angivet i </w:t>
            </w:r>
            <w:r>
              <w:rPr>
                <w:rFonts w:ascii="Arial" w:eastAsia="Arial" w:hAnsi="Arial" w:cs="Arial"/>
                <w:color w:val="000000" w:themeColor="text1"/>
                <w:sz w:val="20"/>
                <w:szCs w:val="20"/>
              </w:rPr>
              <w:t>§§ 61-82 i kapitel 3 om tekniske bestemmelser,</w:t>
            </w:r>
            <w:r w:rsidRPr="009523EC">
              <w:rPr>
                <w:rFonts w:ascii="Arial" w:hAnsi="Arial" w:cs="Arial"/>
                <w:sz w:val="20"/>
                <w:szCs w:val="20"/>
              </w:rPr>
              <w:t xml:space="preserve"> samt oplysning til identifikation af den certificerede </w:t>
            </w:r>
            <w:r>
              <w:rPr>
                <w:rFonts w:ascii="Arial" w:hAnsi="Arial" w:cs="Arial"/>
                <w:sz w:val="20"/>
                <w:szCs w:val="20"/>
              </w:rPr>
              <w:t>brand</w:t>
            </w:r>
            <w:r w:rsidRPr="009523EC">
              <w:rPr>
                <w:rFonts w:ascii="Arial" w:hAnsi="Arial" w:cs="Arial"/>
                <w:sz w:val="20"/>
                <w:szCs w:val="20"/>
              </w:rPr>
              <w:t>rådgiver, herunder dokumentation for gyldigt certifikat.</w:t>
            </w:r>
          </w:p>
          <w:p w14:paraId="23DEEB8E" w14:textId="77777777" w:rsidR="00145519" w:rsidRPr="00B50316" w:rsidRDefault="00145519" w:rsidP="00145519">
            <w:pPr>
              <w:spacing w:line="250" w:lineRule="atLeast"/>
              <w:rPr>
                <w:rFonts w:ascii="Arial" w:hAnsi="Arial" w:cs="Arial"/>
                <w:sz w:val="20"/>
                <w:szCs w:val="20"/>
              </w:rPr>
            </w:pPr>
          </w:p>
          <w:p w14:paraId="39FF7111" w14:textId="77777777" w:rsidR="00145519" w:rsidRDefault="00145519" w:rsidP="00145519">
            <w:pPr>
              <w:spacing w:line="250" w:lineRule="atLeast"/>
              <w:rPr>
                <w:rFonts w:ascii="Arial" w:hAnsi="Arial" w:cs="Arial"/>
                <w:sz w:val="20"/>
                <w:szCs w:val="20"/>
              </w:rPr>
            </w:pPr>
            <w:r w:rsidRPr="003824AC">
              <w:rPr>
                <w:rFonts w:ascii="Arial" w:eastAsia="Arial" w:hAnsi="Arial" w:cs="Arial"/>
                <w:color w:val="000000" w:themeColor="text1"/>
                <w:sz w:val="20"/>
                <w:szCs w:val="20"/>
              </w:rPr>
              <w:t>Stk. 3. Ved ansøgning om byggetilladelse kan ansøger vælge</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om kommunalbestyrelsen skal foretage den tekniske byggesagsbehandling af de </w:t>
            </w:r>
            <w:proofErr w:type="spellStart"/>
            <w:r w:rsidRPr="003824AC">
              <w:rPr>
                <w:rFonts w:ascii="Arial" w:eastAsia="Arial" w:hAnsi="Arial" w:cs="Arial"/>
                <w:color w:val="000000" w:themeColor="text1"/>
                <w:sz w:val="20"/>
                <w:szCs w:val="20"/>
              </w:rPr>
              <w:t>brandmæssige</w:t>
            </w:r>
            <w:proofErr w:type="spellEnd"/>
            <w:r w:rsidRPr="003824AC">
              <w:rPr>
                <w:rFonts w:ascii="Arial" w:eastAsia="Arial" w:hAnsi="Arial" w:cs="Arial"/>
                <w:color w:val="000000" w:themeColor="text1"/>
                <w:sz w:val="20"/>
                <w:szCs w:val="20"/>
              </w:rPr>
              <w:t xml:space="preserve"> forhold eller om de </w:t>
            </w:r>
            <w:proofErr w:type="spellStart"/>
            <w:r w:rsidRPr="003824AC">
              <w:rPr>
                <w:rFonts w:ascii="Arial" w:eastAsia="Arial" w:hAnsi="Arial" w:cs="Arial"/>
                <w:color w:val="000000" w:themeColor="text1"/>
                <w:sz w:val="20"/>
                <w:szCs w:val="20"/>
              </w:rPr>
              <w:t>brandmæssige</w:t>
            </w:r>
            <w:proofErr w:type="spellEnd"/>
            <w:r w:rsidRPr="003824AC">
              <w:rPr>
                <w:rFonts w:ascii="Arial" w:eastAsia="Arial" w:hAnsi="Arial" w:cs="Arial"/>
                <w:color w:val="000000" w:themeColor="text1"/>
                <w:sz w:val="20"/>
                <w:szCs w:val="20"/>
              </w:rPr>
              <w:t xml:space="preserve"> forhold sikres af en certificeret brandrådgiver</w:t>
            </w:r>
            <w:r>
              <w:rPr>
                <w:rFonts w:ascii="Arial" w:eastAsia="Arial" w:hAnsi="Arial" w:cs="Arial"/>
                <w:color w:val="000000" w:themeColor="text1"/>
                <w:sz w:val="20"/>
                <w:szCs w:val="20"/>
              </w:rPr>
              <w:t>, som er certificeret til mindst brandklasse 2.</w:t>
            </w:r>
          </w:p>
          <w:p w14:paraId="17A16D49" w14:textId="77777777" w:rsidR="00145519" w:rsidRDefault="00145519" w:rsidP="00145519">
            <w:pPr>
              <w:spacing w:line="250" w:lineRule="atLeast"/>
              <w:rPr>
                <w:rFonts w:ascii="Arial" w:hAnsi="Arial" w:cs="Arial"/>
                <w:sz w:val="20"/>
                <w:szCs w:val="20"/>
              </w:rPr>
            </w:pPr>
          </w:p>
          <w:p w14:paraId="26EA4C0F" w14:textId="77777777" w:rsidR="00145519" w:rsidRPr="001D624D" w:rsidRDefault="00145519" w:rsidP="00145519">
            <w:pPr>
              <w:spacing w:line="250" w:lineRule="atLeast"/>
              <w:rPr>
                <w:rFonts w:ascii="Arial" w:eastAsia="Arial" w:hAnsi="Arial" w:cs="Arial"/>
                <w:sz w:val="20"/>
                <w:szCs w:val="20"/>
              </w:rPr>
            </w:pPr>
            <w:r>
              <w:rPr>
                <w:rFonts w:ascii="Arial" w:eastAsia="Arial" w:hAnsi="Arial" w:cs="Arial"/>
                <w:color w:val="000000" w:themeColor="text1"/>
                <w:sz w:val="20"/>
                <w:szCs w:val="20"/>
              </w:rPr>
              <w:t xml:space="preserve">Stk. 4. Fraviges kravene i </w:t>
            </w:r>
            <w:r w:rsidRPr="00752368">
              <w:rPr>
                <w:rFonts w:ascii="Arial" w:hAnsi="Arial" w:cs="Arial"/>
                <w:sz w:val="20"/>
                <w:szCs w:val="20"/>
              </w:rPr>
              <w:t xml:space="preserve">§§ </w:t>
            </w:r>
            <w:r>
              <w:rPr>
                <w:rFonts w:ascii="Arial" w:hAnsi="Arial" w:cs="Arial"/>
                <w:sz w:val="20"/>
                <w:szCs w:val="20"/>
              </w:rPr>
              <w:t>61</w:t>
            </w:r>
            <w:r w:rsidRPr="00752368">
              <w:rPr>
                <w:rFonts w:ascii="Arial" w:hAnsi="Arial" w:cs="Arial"/>
                <w:sz w:val="20"/>
                <w:szCs w:val="20"/>
              </w:rPr>
              <w:t>-</w:t>
            </w:r>
            <w:r>
              <w:rPr>
                <w:rFonts w:ascii="Arial" w:hAnsi="Arial" w:cs="Arial"/>
                <w:sz w:val="20"/>
                <w:szCs w:val="20"/>
              </w:rPr>
              <w:t>82 om midlertidig udendørs overnatning</w:t>
            </w:r>
            <w:r w:rsidRPr="00752368">
              <w:rPr>
                <w:rFonts w:ascii="Arial" w:hAnsi="Arial" w:cs="Arial"/>
                <w:sz w:val="20"/>
                <w:szCs w:val="20"/>
              </w:rPr>
              <w:t xml:space="preserve"> i kapitel 3 om tekniske bestemmelser</w:t>
            </w:r>
            <w:r>
              <w:rPr>
                <w:rFonts w:ascii="Arial" w:hAnsi="Arial" w:cs="Arial"/>
                <w:sz w:val="20"/>
                <w:szCs w:val="20"/>
              </w:rPr>
              <w:t xml:space="preserve">, </w:t>
            </w:r>
            <w:r w:rsidRPr="009E0F2C">
              <w:rPr>
                <w:rFonts w:ascii="Arial" w:hAnsi="Arial" w:cs="Arial"/>
                <w:sz w:val="20"/>
                <w:szCs w:val="20"/>
              </w:rPr>
              <w:t xml:space="preserve">skal de </w:t>
            </w:r>
            <w:proofErr w:type="spellStart"/>
            <w:r w:rsidRPr="009E0F2C">
              <w:rPr>
                <w:rFonts w:ascii="Arial" w:hAnsi="Arial" w:cs="Arial"/>
                <w:sz w:val="20"/>
                <w:szCs w:val="20"/>
              </w:rPr>
              <w:t>brandmæssige</w:t>
            </w:r>
            <w:proofErr w:type="spellEnd"/>
            <w:r w:rsidRPr="009E0F2C">
              <w:rPr>
                <w:rFonts w:ascii="Arial" w:hAnsi="Arial" w:cs="Arial"/>
                <w:sz w:val="20"/>
                <w:szCs w:val="20"/>
              </w:rPr>
              <w:t xml:space="preserve"> forhold sikres af en certificeret brandrådgiver, som er certificeret til </w:t>
            </w:r>
            <w:r>
              <w:rPr>
                <w:rFonts w:ascii="Arial" w:hAnsi="Arial" w:cs="Arial"/>
                <w:sz w:val="20"/>
                <w:szCs w:val="20"/>
              </w:rPr>
              <w:t xml:space="preserve">mindst </w:t>
            </w:r>
            <w:r w:rsidRPr="009E0F2C">
              <w:rPr>
                <w:rFonts w:ascii="Arial" w:hAnsi="Arial" w:cs="Arial"/>
                <w:sz w:val="20"/>
                <w:szCs w:val="20"/>
              </w:rPr>
              <w:t>brandklasse 3-4 eller godkendes af kommunalbestyrelsen</w:t>
            </w:r>
            <w:r>
              <w:rPr>
                <w:rFonts w:ascii="Arial" w:hAnsi="Arial" w:cs="Arial"/>
                <w:sz w:val="20"/>
                <w:szCs w:val="20"/>
              </w:rPr>
              <w:t>.</w:t>
            </w:r>
          </w:p>
          <w:p w14:paraId="05749A51" w14:textId="77777777" w:rsidR="00145519" w:rsidRPr="003824AC" w:rsidRDefault="00145519" w:rsidP="00145519">
            <w:pPr>
              <w:spacing w:line="250" w:lineRule="atLeast"/>
              <w:rPr>
                <w:rFonts w:ascii="Arial" w:eastAsia="Arial" w:hAnsi="Arial" w:cs="Arial"/>
                <w:color w:val="000000" w:themeColor="text1"/>
                <w:sz w:val="20"/>
                <w:szCs w:val="20"/>
              </w:rPr>
            </w:pPr>
            <w:r>
              <w:br/>
            </w: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5</w:t>
            </w:r>
            <w:r w:rsidRPr="663F0DCB">
              <w:rPr>
                <w:rFonts w:ascii="Arial" w:eastAsia="Arial" w:hAnsi="Arial" w:cs="Arial"/>
                <w:color w:val="000000" w:themeColor="text1"/>
                <w:sz w:val="20"/>
                <w:szCs w:val="20"/>
              </w:rPr>
              <w:t>. Vælger ansøger</w:t>
            </w:r>
            <w:r>
              <w:rPr>
                <w:rFonts w:ascii="Arial" w:eastAsia="Arial" w:hAnsi="Arial" w:cs="Arial"/>
                <w:color w:val="000000" w:themeColor="text1"/>
                <w:sz w:val="20"/>
                <w:szCs w:val="20"/>
              </w:rPr>
              <w:t>,</w:t>
            </w:r>
            <w:r w:rsidRPr="663F0DCB">
              <w:rPr>
                <w:rFonts w:ascii="Arial" w:eastAsia="Arial" w:hAnsi="Arial" w:cs="Arial"/>
                <w:color w:val="000000" w:themeColor="text1"/>
                <w:sz w:val="20"/>
                <w:szCs w:val="20"/>
              </w:rPr>
              <w:t xml:space="preserve"> at kommunalbestyrelsen skal foretage den tekniske byggesagsbehandling af de </w:t>
            </w:r>
            <w:proofErr w:type="spellStart"/>
            <w:r w:rsidRPr="663F0DCB">
              <w:rPr>
                <w:rFonts w:ascii="Arial" w:eastAsia="Arial" w:hAnsi="Arial" w:cs="Arial"/>
                <w:color w:val="000000" w:themeColor="text1"/>
                <w:sz w:val="20"/>
                <w:szCs w:val="20"/>
              </w:rPr>
              <w:t>brandmæssige</w:t>
            </w:r>
            <w:proofErr w:type="spellEnd"/>
            <w:r w:rsidRPr="663F0DCB">
              <w:rPr>
                <w:rFonts w:ascii="Arial" w:eastAsia="Arial" w:hAnsi="Arial" w:cs="Arial"/>
                <w:color w:val="000000" w:themeColor="text1"/>
                <w:sz w:val="20"/>
                <w:szCs w:val="20"/>
              </w:rPr>
              <w:t xml:space="preserve"> forhold, skal kommunalbestyrelsen vurdere</w:t>
            </w:r>
            <w:r>
              <w:rPr>
                <w:rFonts w:ascii="Arial" w:eastAsia="Arial" w:hAnsi="Arial" w:cs="Arial"/>
                <w:color w:val="000000" w:themeColor="text1"/>
                <w:sz w:val="20"/>
                <w:szCs w:val="20"/>
              </w:rPr>
              <w:t>,</w:t>
            </w:r>
            <w:r w:rsidRPr="663F0DCB">
              <w:rPr>
                <w:rFonts w:ascii="Arial" w:eastAsia="Arial" w:hAnsi="Arial" w:cs="Arial"/>
                <w:color w:val="000000" w:themeColor="text1"/>
                <w:sz w:val="20"/>
                <w:szCs w:val="20"/>
              </w:rPr>
              <w:t xml:space="preserve"> om kommunalbestyrelsen har den fornødne tekniske kompetence.</w:t>
            </w:r>
          </w:p>
          <w:p w14:paraId="6550D81C" w14:textId="77777777" w:rsidR="00145519" w:rsidRPr="003824AC" w:rsidRDefault="00145519" w:rsidP="00145519">
            <w:pPr>
              <w:spacing w:line="250" w:lineRule="atLeast"/>
              <w:rPr>
                <w:rFonts w:ascii="Arial" w:eastAsia="Arial" w:hAnsi="Arial" w:cs="Arial"/>
                <w:color w:val="000000" w:themeColor="text1"/>
                <w:sz w:val="20"/>
                <w:szCs w:val="20"/>
              </w:rPr>
            </w:pPr>
          </w:p>
          <w:p w14:paraId="697F9D56" w14:textId="77777777" w:rsidR="00145519" w:rsidRPr="003824AC" w:rsidRDefault="00145519" w:rsidP="00145519">
            <w:pPr>
              <w:spacing w:line="250" w:lineRule="atLeast"/>
              <w:rPr>
                <w:rFonts w:ascii="Arial" w:eastAsia="Arial" w:hAnsi="Arial" w:cs="Arial"/>
                <w:color w:val="000000" w:themeColor="text1"/>
                <w:sz w:val="20"/>
                <w:szCs w:val="20"/>
              </w:rPr>
            </w:pPr>
            <w:r w:rsidRPr="003824AC">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6</w:t>
            </w:r>
            <w:r w:rsidRPr="003824AC">
              <w:rPr>
                <w:rFonts w:ascii="Arial" w:eastAsia="Arial" w:hAnsi="Arial" w:cs="Arial"/>
                <w:color w:val="000000" w:themeColor="text1"/>
                <w:sz w:val="20"/>
                <w:szCs w:val="20"/>
              </w:rPr>
              <w:t xml:space="preserve">. Hvis kommunalbestyrelsen har de </w:t>
            </w:r>
            <w:r>
              <w:rPr>
                <w:rFonts w:ascii="Arial" w:eastAsia="Arial" w:hAnsi="Arial" w:cs="Arial"/>
                <w:color w:val="000000" w:themeColor="text1"/>
                <w:sz w:val="20"/>
                <w:szCs w:val="20"/>
              </w:rPr>
              <w:t xml:space="preserve">fornødne </w:t>
            </w:r>
            <w:r w:rsidRPr="003824AC">
              <w:rPr>
                <w:rFonts w:ascii="Arial" w:eastAsia="Arial" w:hAnsi="Arial" w:cs="Arial"/>
                <w:color w:val="000000" w:themeColor="text1"/>
                <w:sz w:val="20"/>
                <w:szCs w:val="20"/>
              </w:rPr>
              <w:t>tekniske kompetencer og foretager den</w:t>
            </w:r>
            <w:r w:rsidRPr="003824AC">
              <w:rPr>
                <w:rFonts w:ascii="Arial" w:eastAsia="Aptos" w:hAnsi="Arial" w:cs="Arial"/>
                <w:color w:val="000000" w:themeColor="text1"/>
                <w:sz w:val="20"/>
                <w:szCs w:val="20"/>
              </w:rPr>
              <w:t xml:space="preserve"> tekniske byggesagsbehandling af de </w:t>
            </w:r>
            <w:proofErr w:type="spellStart"/>
            <w:r w:rsidRPr="003824AC">
              <w:rPr>
                <w:rFonts w:ascii="Arial" w:eastAsia="Aptos" w:hAnsi="Arial" w:cs="Arial"/>
                <w:color w:val="000000" w:themeColor="text1"/>
                <w:sz w:val="20"/>
                <w:szCs w:val="20"/>
              </w:rPr>
              <w:t>brandmæssige</w:t>
            </w:r>
            <w:proofErr w:type="spellEnd"/>
            <w:r w:rsidRPr="003824AC">
              <w:rPr>
                <w:rFonts w:ascii="Arial" w:eastAsia="Aptos" w:hAnsi="Arial" w:cs="Arial"/>
                <w:color w:val="000000" w:themeColor="text1"/>
                <w:sz w:val="20"/>
                <w:szCs w:val="20"/>
              </w:rPr>
              <w:t xml:space="preserve"> forhold, skal kommunalbestyrelsen vurdere i hvilket omfang, der skal foreligge dokumentation. </w:t>
            </w:r>
            <w:r>
              <w:rPr>
                <w:rFonts w:ascii="Arial" w:eastAsia="Aptos" w:hAnsi="Arial" w:cs="Arial"/>
                <w:color w:val="000000" w:themeColor="text1"/>
                <w:sz w:val="20"/>
                <w:szCs w:val="20"/>
              </w:rPr>
              <w:t>Dokumentation, jf. kapitel 4 om dokumentation og kontrol, kan fraviges efter kommunalbestyrelsens konkrete vurdering.</w:t>
            </w:r>
          </w:p>
          <w:p w14:paraId="5FC3CD0C" w14:textId="77777777" w:rsidR="00145519" w:rsidRPr="003824AC" w:rsidRDefault="00145519" w:rsidP="00145519">
            <w:pPr>
              <w:spacing w:line="250" w:lineRule="atLeast"/>
              <w:rPr>
                <w:rFonts w:ascii="Arial" w:eastAsia="Arial" w:hAnsi="Arial" w:cs="Arial"/>
                <w:color w:val="000000" w:themeColor="text1"/>
                <w:sz w:val="20"/>
                <w:szCs w:val="20"/>
              </w:rPr>
            </w:pPr>
          </w:p>
          <w:p w14:paraId="759E3945" w14:textId="77777777" w:rsidR="00145519" w:rsidRPr="003824AC" w:rsidRDefault="00145519" w:rsidP="00145519">
            <w:pPr>
              <w:spacing w:line="250" w:lineRule="atLeast"/>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7</w:t>
            </w:r>
            <w:r w:rsidRPr="663F0DCB">
              <w:rPr>
                <w:rFonts w:ascii="Arial" w:eastAsia="Arial" w:hAnsi="Arial" w:cs="Arial"/>
                <w:color w:val="000000" w:themeColor="text1"/>
                <w:sz w:val="20"/>
                <w:szCs w:val="20"/>
              </w:rPr>
              <w:t xml:space="preserve">. Hvis </w:t>
            </w:r>
            <w:r w:rsidRPr="663F0DCB">
              <w:rPr>
                <w:rFonts w:ascii="Arial" w:eastAsia="Aptos" w:hAnsi="Arial" w:cs="Arial"/>
                <w:color w:val="000000" w:themeColor="text1"/>
                <w:sz w:val="20"/>
                <w:szCs w:val="20"/>
              </w:rPr>
              <w:t xml:space="preserve">kommunalbestyrelsen ikke har de </w:t>
            </w:r>
            <w:r>
              <w:rPr>
                <w:rFonts w:ascii="Arial" w:eastAsia="Aptos" w:hAnsi="Arial" w:cs="Arial"/>
                <w:color w:val="000000" w:themeColor="text1"/>
                <w:sz w:val="20"/>
                <w:szCs w:val="20"/>
              </w:rPr>
              <w:t xml:space="preserve">fornødne </w:t>
            </w:r>
            <w:r w:rsidRPr="663F0DCB">
              <w:rPr>
                <w:rFonts w:ascii="Arial" w:eastAsia="Aptos" w:hAnsi="Arial" w:cs="Arial"/>
                <w:color w:val="000000" w:themeColor="text1"/>
                <w:sz w:val="20"/>
                <w:szCs w:val="20"/>
              </w:rPr>
              <w:t xml:space="preserve">tekniske kompetencer til at foretage den tekniske byggesagsbehandling af de </w:t>
            </w:r>
            <w:proofErr w:type="spellStart"/>
            <w:r w:rsidRPr="663F0DCB">
              <w:rPr>
                <w:rFonts w:ascii="Arial" w:eastAsia="Aptos" w:hAnsi="Arial" w:cs="Arial"/>
                <w:color w:val="000000" w:themeColor="text1"/>
                <w:sz w:val="20"/>
                <w:szCs w:val="20"/>
              </w:rPr>
              <w:t>brandmæssige</w:t>
            </w:r>
            <w:proofErr w:type="spellEnd"/>
            <w:r w:rsidRPr="663F0DCB">
              <w:rPr>
                <w:rFonts w:ascii="Arial" w:eastAsia="Aptos" w:hAnsi="Arial" w:cs="Arial"/>
                <w:color w:val="000000" w:themeColor="text1"/>
                <w:sz w:val="20"/>
                <w:szCs w:val="20"/>
              </w:rPr>
              <w:t xml:space="preserve"> forhold, skal kommunalbestyrelsen indhente sagkyndig bistand vedrørende dokumentation af de </w:t>
            </w:r>
            <w:proofErr w:type="spellStart"/>
            <w:r w:rsidRPr="663F0DCB">
              <w:rPr>
                <w:rFonts w:ascii="Arial" w:eastAsia="Aptos" w:hAnsi="Arial" w:cs="Arial"/>
                <w:color w:val="000000" w:themeColor="text1"/>
                <w:sz w:val="20"/>
                <w:szCs w:val="20"/>
              </w:rPr>
              <w:t>brandmæssige</w:t>
            </w:r>
            <w:proofErr w:type="spellEnd"/>
            <w:r w:rsidRPr="663F0DCB">
              <w:rPr>
                <w:rFonts w:ascii="Arial" w:eastAsia="Aptos" w:hAnsi="Arial" w:cs="Arial"/>
                <w:color w:val="000000" w:themeColor="text1"/>
                <w:sz w:val="20"/>
                <w:szCs w:val="20"/>
              </w:rPr>
              <w:t xml:space="preserve"> forhold. Udgifterne hertil afholdes af ansøger.</w:t>
            </w:r>
            <w:r w:rsidRPr="663F0DCB">
              <w:rPr>
                <w:rFonts w:ascii="Arial" w:eastAsia="Arial" w:hAnsi="Arial" w:cs="Arial"/>
                <w:color w:val="000000" w:themeColor="text1"/>
                <w:sz w:val="20"/>
                <w:szCs w:val="20"/>
              </w:rPr>
              <w:t xml:space="preserve"> </w:t>
            </w:r>
          </w:p>
          <w:p w14:paraId="3B35B60D" w14:textId="77777777" w:rsidR="009D36B5" w:rsidRDefault="009D36B5"/>
        </w:tc>
        <w:tc>
          <w:tcPr>
            <w:tcW w:w="3402" w:type="dxa"/>
          </w:tcPr>
          <w:p w14:paraId="5E4BCACB" w14:textId="77777777" w:rsidR="009D36B5" w:rsidRDefault="009D36B5"/>
          <w:p w14:paraId="1D249BD1" w14:textId="77777777" w:rsidR="009D73BE" w:rsidRPr="009D73BE" w:rsidRDefault="009D73BE" w:rsidP="009D73BE">
            <w:pPr>
              <w:rPr>
                <w:rFonts w:ascii="Arial" w:hAnsi="Arial" w:cs="Arial"/>
                <w:sz w:val="20"/>
                <w:szCs w:val="20"/>
              </w:rPr>
            </w:pPr>
            <w:r w:rsidRPr="009D73BE">
              <w:rPr>
                <w:rFonts w:ascii="Arial" w:hAnsi="Arial" w:cs="Arial"/>
                <w:sz w:val="20"/>
                <w:szCs w:val="20"/>
              </w:rPr>
              <w:lastRenderedPageBreak/>
              <w:t xml:space="preserve">Bestemmelsen fastlægger, hvornår udendørs overnatning kræver byggetilladelse, og hvordan den tekniske byggesagsbehandling af de </w:t>
            </w:r>
            <w:proofErr w:type="spellStart"/>
            <w:r w:rsidRPr="009D73BE">
              <w:rPr>
                <w:rFonts w:ascii="Arial" w:hAnsi="Arial" w:cs="Arial"/>
                <w:sz w:val="20"/>
                <w:szCs w:val="20"/>
              </w:rPr>
              <w:t>brandmæssige</w:t>
            </w:r>
            <w:proofErr w:type="spellEnd"/>
            <w:r w:rsidRPr="009D73BE">
              <w:rPr>
                <w:rFonts w:ascii="Arial" w:hAnsi="Arial" w:cs="Arial"/>
                <w:sz w:val="20"/>
                <w:szCs w:val="20"/>
              </w:rPr>
              <w:t xml:space="preserve"> forhold kan gennemføres.</w:t>
            </w:r>
          </w:p>
          <w:p w14:paraId="47813F2B" w14:textId="77777777" w:rsidR="009D73BE" w:rsidRPr="009D73BE" w:rsidRDefault="009D73BE" w:rsidP="009D73BE">
            <w:pPr>
              <w:rPr>
                <w:rFonts w:ascii="Arial" w:hAnsi="Arial" w:cs="Arial"/>
                <w:sz w:val="20"/>
                <w:szCs w:val="20"/>
              </w:rPr>
            </w:pPr>
          </w:p>
          <w:p w14:paraId="207A69FC" w14:textId="235FD429" w:rsidR="009D73BE" w:rsidRPr="009D73BE" w:rsidRDefault="009D73BE" w:rsidP="009D73BE">
            <w:pPr>
              <w:rPr>
                <w:rFonts w:ascii="Arial" w:hAnsi="Arial" w:cs="Arial"/>
                <w:sz w:val="20"/>
                <w:szCs w:val="20"/>
              </w:rPr>
            </w:pPr>
            <w:r w:rsidRPr="009D73BE">
              <w:rPr>
                <w:rFonts w:ascii="Arial" w:hAnsi="Arial" w:cs="Arial"/>
                <w:sz w:val="20"/>
                <w:szCs w:val="20"/>
              </w:rPr>
              <w:t>Tilsvarende § 15</w:t>
            </w:r>
            <w:r>
              <w:rPr>
                <w:rFonts w:ascii="Arial" w:hAnsi="Arial" w:cs="Arial"/>
                <w:sz w:val="20"/>
                <w:szCs w:val="20"/>
              </w:rPr>
              <w:t xml:space="preserve"> om byggetilladelse for udendørsarrangementer,</w:t>
            </w:r>
            <w:r w:rsidRPr="009D73BE">
              <w:rPr>
                <w:rFonts w:ascii="Arial" w:hAnsi="Arial" w:cs="Arial"/>
                <w:sz w:val="20"/>
                <w:szCs w:val="20"/>
              </w:rPr>
              <w:t xml:space="preserve"> er hensigten med bestemmelsen at give ansøger fleksibilitet i forhold til tilrettelæggelsen af byggesagsbehandlingen.</w:t>
            </w:r>
          </w:p>
          <w:p w14:paraId="1695E804" w14:textId="77777777" w:rsidR="009D73BE" w:rsidRDefault="009D73BE"/>
        </w:tc>
        <w:tc>
          <w:tcPr>
            <w:tcW w:w="2919" w:type="dxa"/>
          </w:tcPr>
          <w:p w14:paraId="18C09F39" w14:textId="77777777" w:rsidR="009D36B5" w:rsidRDefault="009D36B5"/>
        </w:tc>
      </w:tr>
    </w:tbl>
    <w:p w14:paraId="1B5E423B" w14:textId="77777777" w:rsidR="00067048" w:rsidRDefault="00067048" w:rsidP="00067048">
      <w:pPr>
        <w:pStyle w:val="Overskrift2"/>
        <w:jc w:val="center"/>
        <w:rPr>
          <w:b/>
          <w:bCs/>
          <w:sz w:val="24"/>
          <w:szCs w:val="24"/>
        </w:rPr>
      </w:pPr>
      <w:r w:rsidRPr="0007715B">
        <w:rPr>
          <w:b/>
          <w:bCs/>
          <w:sz w:val="24"/>
          <w:szCs w:val="24"/>
        </w:rPr>
        <w:t>Administrative bestemmelser for midlertidige indendørsarrangementer</w:t>
      </w:r>
      <w:r w:rsidRPr="009A5B30">
        <w:rPr>
          <w:b/>
          <w:bCs/>
          <w:sz w:val="24"/>
          <w:szCs w:val="24"/>
        </w:rPr>
        <w:t xml:space="preserve"> </w:t>
      </w:r>
    </w:p>
    <w:tbl>
      <w:tblPr>
        <w:tblStyle w:val="Tabel-Gitter"/>
        <w:tblW w:w="0" w:type="auto"/>
        <w:tblLook w:val="04A0" w:firstRow="1" w:lastRow="0" w:firstColumn="1" w:lastColumn="0" w:noHBand="0" w:noVBand="1"/>
      </w:tblPr>
      <w:tblGrid>
        <w:gridCol w:w="8916"/>
        <w:gridCol w:w="3564"/>
        <w:gridCol w:w="2908"/>
      </w:tblGrid>
      <w:tr w:rsidR="009D36B5" w14:paraId="3DBD36F7" w14:textId="587DEDA5" w:rsidTr="009D36B5">
        <w:tc>
          <w:tcPr>
            <w:tcW w:w="8916" w:type="dxa"/>
          </w:tcPr>
          <w:p w14:paraId="6AAA1601" w14:textId="77777777" w:rsidR="00145519" w:rsidRDefault="00145519" w:rsidP="00145519">
            <w:pPr>
              <w:jc w:val="center"/>
              <w:rPr>
                <w:rFonts w:ascii="Arial" w:hAnsi="Arial" w:cs="Arial"/>
                <w:i/>
                <w:iCs/>
                <w:sz w:val="20"/>
                <w:szCs w:val="20"/>
              </w:rPr>
            </w:pPr>
            <w:r>
              <w:rPr>
                <w:rFonts w:ascii="Arial" w:eastAsia="Arial" w:hAnsi="Arial" w:cs="Arial"/>
                <w:i/>
                <w:iCs/>
                <w:sz w:val="20"/>
                <w:szCs w:val="20"/>
              </w:rPr>
              <w:t xml:space="preserve">Midlertidige indendørsarrangementer, der afholdes i </w:t>
            </w:r>
            <w:r w:rsidRPr="008E1251">
              <w:rPr>
                <w:rFonts w:ascii="Arial" w:eastAsia="Arial" w:hAnsi="Arial" w:cs="Arial"/>
                <w:i/>
                <w:iCs/>
                <w:sz w:val="20"/>
                <w:szCs w:val="20"/>
              </w:rPr>
              <w:t>eksisterende godkendte forsamlingslokaler</w:t>
            </w:r>
          </w:p>
          <w:p w14:paraId="672DFF5A" w14:textId="77777777" w:rsidR="00145519" w:rsidRDefault="00145519" w:rsidP="003E22B5">
            <w:pPr>
              <w:spacing w:line="276" w:lineRule="auto"/>
              <w:rPr>
                <w:rFonts w:ascii="Arial" w:eastAsia="Arial" w:hAnsi="Arial" w:cs="Arial"/>
                <w:sz w:val="20"/>
                <w:szCs w:val="20"/>
              </w:rPr>
            </w:pPr>
          </w:p>
          <w:p w14:paraId="4D450D99" w14:textId="77777777" w:rsidR="00145519" w:rsidRDefault="00145519" w:rsidP="00145519">
            <w:pPr>
              <w:rPr>
                <w:rFonts w:ascii="Arial" w:hAnsi="Arial" w:cs="Arial"/>
                <w:sz w:val="20"/>
                <w:szCs w:val="20"/>
              </w:rPr>
            </w:pPr>
            <w:r>
              <w:rPr>
                <w:rFonts w:ascii="Arial" w:hAnsi="Arial" w:cs="Arial"/>
                <w:sz w:val="20"/>
                <w:szCs w:val="20"/>
              </w:rPr>
              <w:lastRenderedPageBreak/>
              <w:t xml:space="preserve">§ 18. Indendørsarrangementer i eksisterende godkendte forsamlingslokaler, hvor der ændres på de </w:t>
            </w:r>
            <w:proofErr w:type="spellStart"/>
            <w:r>
              <w:rPr>
                <w:rFonts w:ascii="Arial" w:hAnsi="Arial" w:cs="Arial"/>
                <w:sz w:val="20"/>
                <w:szCs w:val="20"/>
              </w:rPr>
              <w:t>brandmæssige</w:t>
            </w:r>
            <w:proofErr w:type="spellEnd"/>
            <w:r>
              <w:rPr>
                <w:rFonts w:ascii="Arial" w:hAnsi="Arial" w:cs="Arial"/>
                <w:sz w:val="20"/>
                <w:szCs w:val="20"/>
              </w:rPr>
              <w:t xml:space="preserve"> forudsætninger, kræver byggetilladelse, jf. § 22.</w:t>
            </w:r>
          </w:p>
          <w:p w14:paraId="02096681" w14:textId="77777777" w:rsidR="00145519" w:rsidRDefault="00145519" w:rsidP="00145519">
            <w:pPr>
              <w:rPr>
                <w:rFonts w:ascii="Arial" w:hAnsi="Arial" w:cs="Arial"/>
                <w:sz w:val="20"/>
                <w:szCs w:val="20"/>
              </w:rPr>
            </w:pPr>
          </w:p>
          <w:p w14:paraId="6D277255" w14:textId="27E47280" w:rsidR="00145519" w:rsidRDefault="00145519" w:rsidP="00145519">
            <w:pPr>
              <w:rPr>
                <w:rFonts w:ascii="Arial" w:hAnsi="Arial" w:cs="Arial"/>
                <w:sz w:val="20"/>
                <w:szCs w:val="20"/>
              </w:rPr>
            </w:pPr>
            <w:r>
              <w:rPr>
                <w:rFonts w:ascii="Arial" w:hAnsi="Arial" w:cs="Arial"/>
                <w:sz w:val="20"/>
                <w:szCs w:val="20"/>
              </w:rPr>
              <w:t xml:space="preserve">Stk. 2. Når mindst én af følgende betingelser opfyldes, skal indendørsarrangementet behandles, jf. bekendtgørelse om bygningsreglement 2018: </w:t>
            </w:r>
          </w:p>
          <w:p w14:paraId="1D5A1939" w14:textId="77777777" w:rsidR="00145519" w:rsidRDefault="00145519" w:rsidP="00145519">
            <w:pPr>
              <w:pStyle w:val="Listeafsnit"/>
              <w:numPr>
                <w:ilvl w:val="0"/>
                <w:numId w:val="74"/>
              </w:numPr>
              <w:rPr>
                <w:rFonts w:ascii="Arial" w:hAnsi="Arial" w:cs="Arial"/>
                <w:sz w:val="20"/>
                <w:szCs w:val="20"/>
              </w:rPr>
            </w:pPr>
            <w:r w:rsidRPr="004239B1">
              <w:rPr>
                <w:rFonts w:ascii="Arial" w:hAnsi="Arial" w:cs="Arial"/>
                <w:sz w:val="20"/>
                <w:szCs w:val="20"/>
              </w:rPr>
              <w:t>Forsamlingslokalets samlede godkendte personbelastning fraviges.</w:t>
            </w:r>
          </w:p>
          <w:p w14:paraId="24865A61" w14:textId="77777777" w:rsidR="00145519" w:rsidRPr="004239B1" w:rsidRDefault="00145519" w:rsidP="00145519">
            <w:pPr>
              <w:pStyle w:val="Listeafsnit"/>
              <w:numPr>
                <w:ilvl w:val="0"/>
                <w:numId w:val="74"/>
              </w:numPr>
              <w:rPr>
                <w:rFonts w:ascii="Arial" w:hAnsi="Arial" w:cs="Arial"/>
                <w:sz w:val="20"/>
                <w:szCs w:val="20"/>
              </w:rPr>
            </w:pPr>
            <w:r>
              <w:rPr>
                <w:rFonts w:ascii="Arial" w:hAnsi="Arial" w:cs="Arial"/>
                <w:sz w:val="20"/>
                <w:szCs w:val="20"/>
              </w:rPr>
              <w:t xml:space="preserve">Indendørsarrangementet finder sted i mere end 50 døgn inden for samme kalenderår. </w:t>
            </w:r>
          </w:p>
          <w:p w14:paraId="5B1D3375" w14:textId="77777777" w:rsidR="00145519" w:rsidRDefault="00145519" w:rsidP="00145519">
            <w:pPr>
              <w:spacing w:line="276" w:lineRule="auto"/>
              <w:rPr>
                <w:rFonts w:ascii="Arial" w:hAnsi="Arial" w:cs="Arial"/>
                <w:sz w:val="20"/>
                <w:szCs w:val="20"/>
              </w:rPr>
            </w:pPr>
          </w:p>
          <w:p w14:paraId="5145F754" w14:textId="3DAE19B6" w:rsidR="00145519" w:rsidRDefault="00145519" w:rsidP="00145519">
            <w:pPr>
              <w:spacing w:line="276" w:lineRule="auto"/>
              <w:rPr>
                <w:rFonts w:ascii="Arial" w:eastAsia="Arial" w:hAnsi="Arial" w:cs="Arial"/>
                <w:sz w:val="20"/>
                <w:szCs w:val="20"/>
              </w:rPr>
            </w:pPr>
            <w:r>
              <w:rPr>
                <w:rFonts w:ascii="Arial" w:hAnsi="Arial" w:cs="Arial"/>
                <w:sz w:val="20"/>
                <w:szCs w:val="20"/>
              </w:rPr>
              <w:t xml:space="preserve">Stk. 3. </w:t>
            </w:r>
            <w:r w:rsidRPr="00933D7F">
              <w:rPr>
                <w:rFonts w:ascii="Arial" w:eastAsia="Arial" w:hAnsi="Arial" w:cs="Arial"/>
                <w:sz w:val="20"/>
                <w:szCs w:val="20"/>
              </w:rPr>
              <w:t>Ændret indretning af et sceneområde, hvor der ikke er adgang for publikum, er undtaget krav om byggetilladelse og meddelelse, når eksisterende godkendte brand- og konstruktionsforhold opretholdes.</w:t>
            </w:r>
            <w:r>
              <w:rPr>
                <w:rFonts w:ascii="Arial" w:eastAsia="Arial" w:hAnsi="Arial" w:cs="Arial"/>
                <w:sz w:val="20"/>
                <w:szCs w:val="20"/>
              </w:rPr>
              <w:t xml:space="preserve"> </w:t>
            </w:r>
          </w:p>
          <w:p w14:paraId="1662BAA4" w14:textId="77777777" w:rsidR="009D36B5" w:rsidRDefault="009D36B5" w:rsidP="00B014A9">
            <w:pPr>
              <w:spacing w:line="250" w:lineRule="atLeast"/>
            </w:pPr>
          </w:p>
        </w:tc>
        <w:tc>
          <w:tcPr>
            <w:tcW w:w="3564" w:type="dxa"/>
          </w:tcPr>
          <w:p w14:paraId="561C88AF" w14:textId="110687C5" w:rsidR="0029627F" w:rsidRPr="00F56B7E" w:rsidRDefault="0029627F" w:rsidP="0029627F">
            <w:pPr>
              <w:rPr>
                <w:rFonts w:ascii="Arial" w:hAnsi="Arial" w:cs="Arial"/>
                <w:sz w:val="20"/>
                <w:szCs w:val="20"/>
              </w:rPr>
            </w:pPr>
            <w:r w:rsidRPr="00F56B7E">
              <w:rPr>
                <w:rFonts w:ascii="Arial" w:hAnsi="Arial" w:cs="Arial"/>
                <w:sz w:val="20"/>
                <w:szCs w:val="20"/>
              </w:rPr>
              <w:lastRenderedPageBreak/>
              <w:t>Det kan eksempelvis være, hvis</w:t>
            </w:r>
            <w:r>
              <w:rPr>
                <w:rFonts w:ascii="Arial" w:hAnsi="Arial" w:cs="Arial"/>
                <w:sz w:val="20"/>
                <w:szCs w:val="20"/>
              </w:rPr>
              <w:t xml:space="preserve"> et</w:t>
            </w:r>
            <w:r w:rsidRPr="00F56B7E">
              <w:rPr>
                <w:rFonts w:ascii="Arial" w:hAnsi="Arial" w:cs="Arial"/>
                <w:sz w:val="20"/>
                <w:szCs w:val="20"/>
              </w:rPr>
              <w:t xml:space="preserve"> arrangement</w:t>
            </w:r>
            <w:r>
              <w:rPr>
                <w:rFonts w:ascii="Arial" w:hAnsi="Arial" w:cs="Arial"/>
                <w:sz w:val="20"/>
                <w:szCs w:val="20"/>
              </w:rPr>
              <w:t xml:space="preserve"> i et eksisterende </w:t>
            </w:r>
            <w:r>
              <w:rPr>
                <w:rFonts w:ascii="Arial" w:hAnsi="Arial" w:cs="Arial"/>
                <w:sz w:val="20"/>
                <w:szCs w:val="20"/>
              </w:rPr>
              <w:lastRenderedPageBreak/>
              <w:t>godkendt forsamlingslokale, har behov for en</w:t>
            </w:r>
            <w:r w:rsidRPr="00F56B7E">
              <w:rPr>
                <w:rFonts w:ascii="Arial" w:hAnsi="Arial" w:cs="Arial"/>
                <w:sz w:val="20"/>
                <w:szCs w:val="20"/>
              </w:rPr>
              <w:t xml:space="preserve"> ændret pladsfordelingsplan.</w:t>
            </w:r>
          </w:p>
          <w:p w14:paraId="1FB47652" w14:textId="77777777" w:rsidR="0029627F" w:rsidRDefault="0029627F" w:rsidP="0029627F">
            <w:pPr>
              <w:rPr>
                <w:rFonts w:ascii="Arial" w:hAnsi="Arial" w:cs="Arial"/>
                <w:sz w:val="20"/>
                <w:szCs w:val="20"/>
              </w:rPr>
            </w:pPr>
          </w:p>
          <w:p w14:paraId="692BEBF9" w14:textId="77777777" w:rsidR="0029627F" w:rsidRPr="00F56B7E" w:rsidRDefault="0029627F" w:rsidP="0029627F">
            <w:pPr>
              <w:rPr>
                <w:rFonts w:ascii="Arial" w:hAnsi="Arial" w:cs="Arial"/>
                <w:sz w:val="20"/>
                <w:szCs w:val="20"/>
              </w:rPr>
            </w:pPr>
            <w:r w:rsidRPr="00F56B7E">
              <w:rPr>
                <w:rFonts w:ascii="Arial" w:hAnsi="Arial" w:cs="Arial"/>
                <w:sz w:val="20"/>
                <w:szCs w:val="20"/>
              </w:rPr>
              <w:t>Bekendtgørelsen kan ikke anvendes til at etablere permanente forsamlingslokaler.</w:t>
            </w:r>
          </w:p>
          <w:p w14:paraId="29E4E64B" w14:textId="77777777" w:rsidR="009D36B5" w:rsidRPr="0029627F" w:rsidRDefault="009D36B5" w:rsidP="0029627F">
            <w:pPr>
              <w:rPr>
                <w:rFonts w:ascii="Arial" w:hAnsi="Arial" w:cs="Arial"/>
                <w:sz w:val="20"/>
                <w:szCs w:val="20"/>
              </w:rPr>
            </w:pPr>
          </w:p>
          <w:p w14:paraId="649EDE26" w14:textId="6E60E6B0" w:rsidR="0029627F" w:rsidRDefault="0029627F" w:rsidP="0029627F">
            <w:r w:rsidRPr="0029627F">
              <w:rPr>
                <w:rFonts w:ascii="Arial" w:hAnsi="Arial" w:cs="Arial"/>
                <w:sz w:val="20"/>
                <w:szCs w:val="20"/>
              </w:rPr>
              <w:t>Stk. 3 er indført for at præcisere, at ændring af et sceneområde ikke skal have byggetilladelse.</w:t>
            </w:r>
            <w:r>
              <w:t xml:space="preserve"> </w:t>
            </w:r>
          </w:p>
        </w:tc>
        <w:tc>
          <w:tcPr>
            <w:tcW w:w="2908" w:type="dxa"/>
          </w:tcPr>
          <w:p w14:paraId="7212B731" w14:textId="77777777" w:rsidR="009D36B5" w:rsidRDefault="009D36B5" w:rsidP="00EE43E5">
            <w:pPr>
              <w:rPr>
                <w:rFonts w:ascii="Arial" w:eastAsia="Arial" w:hAnsi="Arial" w:cs="Arial"/>
                <w:sz w:val="20"/>
                <w:szCs w:val="20"/>
              </w:rPr>
            </w:pPr>
          </w:p>
        </w:tc>
      </w:tr>
      <w:tr w:rsidR="009D36B5" w14:paraId="36AF7BDD" w14:textId="530AD45A" w:rsidTr="009D36B5">
        <w:tc>
          <w:tcPr>
            <w:tcW w:w="8916" w:type="dxa"/>
          </w:tcPr>
          <w:p w14:paraId="1BDFC2BC" w14:textId="77777777" w:rsidR="009D36B5" w:rsidRDefault="009D36B5" w:rsidP="00B014A9">
            <w:pPr>
              <w:spacing w:line="276" w:lineRule="auto"/>
              <w:rPr>
                <w:rFonts w:ascii="Arial" w:eastAsia="Arial" w:hAnsi="Arial" w:cs="Arial"/>
                <w:sz w:val="20"/>
                <w:szCs w:val="20"/>
              </w:rPr>
            </w:pPr>
          </w:p>
          <w:p w14:paraId="448E7896" w14:textId="77777777" w:rsidR="00145519" w:rsidRPr="007642A3" w:rsidRDefault="00145519" w:rsidP="00145519">
            <w:pPr>
              <w:rPr>
                <w:rFonts w:ascii="Arial" w:eastAsia="Arial" w:hAnsi="Arial" w:cs="Arial"/>
                <w:sz w:val="20"/>
                <w:szCs w:val="20"/>
              </w:rPr>
            </w:pPr>
            <w:r>
              <w:rPr>
                <w:rFonts w:ascii="Arial" w:eastAsia="Arial" w:hAnsi="Arial" w:cs="Arial"/>
                <w:sz w:val="20"/>
                <w:szCs w:val="20"/>
              </w:rPr>
              <w:t xml:space="preserve">§ 19. </w:t>
            </w:r>
            <w:r w:rsidRPr="007642A3">
              <w:rPr>
                <w:rFonts w:ascii="Arial" w:eastAsia="Arial" w:hAnsi="Arial" w:cs="Arial"/>
                <w:sz w:val="20"/>
                <w:szCs w:val="20"/>
              </w:rPr>
              <w:t xml:space="preserve">Hvis bygningens godkendte DKV-plan indeholder betingelser for afholdelse af </w:t>
            </w:r>
            <w:r>
              <w:rPr>
                <w:rFonts w:ascii="Arial" w:eastAsia="Arial" w:hAnsi="Arial" w:cs="Arial"/>
                <w:sz w:val="20"/>
                <w:szCs w:val="20"/>
              </w:rPr>
              <w:t>midlertidige indendørs</w:t>
            </w:r>
            <w:r w:rsidRPr="007642A3">
              <w:rPr>
                <w:rFonts w:ascii="Arial" w:eastAsia="Arial" w:hAnsi="Arial" w:cs="Arial"/>
                <w:sz w:val="20"/>
                <w:szCs w:val="20"/>
              </w:rPr>
              <w:t>arrangementer og disse overholdes, skal kommunalbestyrelsen meddeles om det midlertidige arrangement senest 4 uger før arrangementets afholdelse</w:t>
            </w:r>
            <w:r>
              <w:rPr>
                <w:rFonts w:ascii="Arial" w:eastAsia="Arial" w:hAnsi="Arial" w:cs="Arial"/>
                <w:sz w:val="20"/>
                <w:szCs w:val="20"/>
              </w:rPr>
              <w:t xml:space="preserve">, jf. § 21, stk. 2. </w:t>
            </w:r>
            <w:r w:rsidRPr="005144E2">
              <w:rPr>
                <w:rFonts w:ascii="Arial" w:eastAsia="Arial" w:hAnsi="Arial" w:cs="Arial"/>
                <w:sz w:val="20"/>
                <w:szCs w:val="20"/>
              </w:rPr>
              <w:t>Meddelelsen</w:t>
            </w:r>
            <w:r>
              <w:rPr>
                <w:rFonts w:ascii="Arial" w:eastAsia="Arial" w:hAnsi="Arial" w:cs="Arial"/>
                <w:sz w:val="20"/>
                <w:szCs w:val="20"/>
              </w:rPr>
              <w:t xml:space="preserve"> </w:t>
            </w:r>
            <w:r w:rsidRPr="005144E2">
              <w:rPr>
                <w:rFonts w:ascii="Arial" w:eastAsia="Arial" w:hAnsi="Arial" w:cs="Arial"/>
                <w:sz w:val="20"/>
                <w:szCs w:val="20"/>
              </w:rPr>
              <w:t xml:space="preserve">skal også indeholde en kopi af bygningens godkendte </w:t>
            </w:r>
            <w:r>
              <w:rPr>
                <w:rFonts w:ascii="Arial" w:eastAsia="Arial" w:hAnsi="Arial" w:cs="Arial"/>
                <w:sz w:val="20"/>
                <w:szCs w:val="20"/>
              </w:rPr>
              <w:t>DKV-</w:t>
            </w:r>
            <w:r w:rsidRPr="005144E2">
              <w:rPr>
                <w:rFonts w:ascii="Arial" w:eastAsia="Arial" w:hAnsi="Arial" w:cs="Arial"/>
                <w:sz w:val="20"/>
                <w:szCs w:val="20"/>
              </w:rPr>
              <w:t>plan.</w:t>
            </w:r>
          </w:p>
          <w:p w14:paraId="44F9B4C8" w14:textId="77777777" w:rsidR="00145519" w:rsidRDefault="00145519" w:rsidP="00145519">
            <w:pPr>
              <w:rPr>
                <w:rFonts w:ascii="Arial" w:eastAsia="Arial" w:hAnsi="Arial" w:cs="Arial"/>
                <w:sz w:val="20"/>
                <w:szCs w:val="20"/>
              </w:rPr>
            </w:pPr>
          </w:p>
          <w:p w14:paraId="28B4F3FA" w14:textId="7B3896AF" w:rsidR="00145519" w:rsidRDefault="00145519" w:rsidP="00145519">
            <w:pPr>
              <w:rPr>
                <w:rFonts w:ascii="Arial" w:eastAsia="Arial" w:hAnsi="Arial" w:cs="Arial"/>
                <w:sz w:val="20"/>
                <w:szCs w:val="20"/>
              </w:rPr>
            </w:pPr>
            <w:r>
              <w:rPr>
                <w:rFonts w:ascii="Arial" w:eastAsia="Arial" w:hAnsi="Arial" w:cs="Arial"/>
                <w:sz w:val="20"/>
                <w:szCs w:val="20"/>
              </w:rPr>
              <w:t xml:space="preserve">Stk. 2. Afviger arrangementet </w:t>
            </w:r>
            <w:r w:rsidRPr="005144E2">
              <w:rPr>
                <w:rFonts w:ascii="Arial" w:eastAsia="Arial" w:hAnsi="Arial" w:cs="Arial"/>
                <w:sz w:val="20"/>
                <w:szCs w:val="20"/>
              </w:rPr>
              <w:t>fra den godkendte DKV-plan</w:t>
            </w:r>
            <w:r>
              <w:rPr>
                <w:rFonts w:ascii="Arial" w:eastAsia="Arial" w:hAnsi="Arial" w:cs="Arial"/>
                <w:sz w:val="20"/>
                <w:szCs w:val="20"/>
              </w:rPr>
              <w:t>,</w:t>
            </w:r>
            <w:r w:rsidRPr="005144E2">
              <w:rPr>
                <w:rFonts w:ascii="Arial" w:eastAsia="Arial" w:hAnsi="Arial" w:cs="Arial"/>
                <w:sz w:val="20"/>
                <w:szCs w:val="20"/>
              </w:rPr>
              <w:t xml:space="preserve"> </w:t>
            </w:r>
            <w:r>
              <w:rPr>
                <w:rFonts w:ascii="Arial" w:eastAsia="Arial" w:hAnsi="Arial" w:cs="Arial"/>
                <w:sz w:val="20"/>
                <w:szCs w:val="20"/>
              </w:rPr>
              <w:t xml:space="preserve">kræver det byggetilladelse, jf. § 22. </w:t>
            </w:r>
          </w:p>
          <w:p w14:paraId="67FE2ABC" w14:textId="0D8864C4" w:rsidR="009D36B5" w:rsidRPr="00971DEA" w:rsidRDefault="009D36B5" w:rsidP="00B014A9">
            <w:pPr>
              <w:spacing w:line="250" w:lineRule="atLeast"/>
              <w:rPr>
                <w:rFonts w:ascii="Arial" w:eastAsia="Arial" w:hAnsi="Arial" w:cs="Arial"/>
                <w:sz w:val="20"/>
                <w:szCs w:val="20"/>
              </w:rPr>
            </w:pPr>
          </w:p>
        </w:tc>
        <w:tc>
          <w:tcPr>
            <w:tcW w:w="3564" w:type="dxa"/>
          </w:tcPr>
          <w:p w14:paraId="1CBA6B34" w14:textId="77777777" w:rsidR="009D36B5" w:rsidRDefault="009D36B5" w:rsidP="0029627F"/>
        </w:tc>
        <w:tc>
          <w:tcPr>
            <w:tcW w:w="2908" w:type="dxa"/>
          </w:tcPr>
          <w:p w14:paraId="61815CC8" w14:textId="77777777" w:rsidR="009D36B5" w:rsidRPr="00E076D5" w:rsidRDefault="009D36B5" w:rsidP="00EE43E5">
            <w:pPr>
              <w:rPr>
                <w:rFonts w:ascii="Arial" w:eastAsia="Arial" w:hAnsi="Arial" w:cs="Arial"/>
                <w:sz w:val="20"/>
                <w:szCs w:val="20"/>
                <w:highlight w:val="yellow"/>
              </w:rPr>
            </w:pPr>
          </w:p>
        </w:tc>
      </w:tr>
      <w:tr w:rsidR="009D36B5" w14:paraId="34BECBF3" w14:textId="3AD14790" w:rsidTr="009D36B5">
        <w:tc>
          <w:tcPr>
            <w:tcW w:w="8916" w:type="dxa"/>
          </w:tcPr>
          <w:p w14:paraId="200F175E" w14:textId="77777777" w:rsidR="00145519" w:rsidRPr="002D2296" w:rsidRDefault="00145519" w:rsidP="00145519">
            <w:pPr>
              <w:jc w:val="center"/>
              <w:rPr>
                <w:rFonts w:ascii="Arial" w:eastAsia="Arial" w:hAnsi="Arial" w:cs="Arial"/>
                <w:i/>
                <w:iCs/>
                <w:sz w:val="20"/>
                <w:szCs w:val="20"/>
              </w:rPr>
            </w:pPr>
            <w:r>
              <w:rPr>
                <w:rFonts w:ascii="Arial" w:eastAsia="Arial" w:hAnsi="Arial" w:cs="Arial"/>
                <w:i/>
                <w:iCs/>
                <w:sz w:val="20"/>
                <w:szCs w:val="20"/>
              </w:rPr>
              <w:t>Midlertidige indendørsarrangementer, der afholdes i bygninger, der ikke er godkendt hertil</w:t>
            </w:r>
          </w:p>
          <w:p w14:paraId="01004AC7" w14:textId="77777777" w:rsidR="009D36B5" w:rsidRDefault="009D36B5" w:rsidP="00B014A9">
            <w:pPr>
              <w:rPr>
                <w:rFonts w:ascii="Arial" w:eastAsia="Arial" w:hAnsi="Arial" w:cs="Arial"/>
                <w:sz w:val="20"/>
                <w:szCs w:val="20"/>
              </w:rPr>
            </w:pPr>
          </w:p>
          <w:p w14:paraId="035900F7" w14:textId="1CB34806" w:rsidR="009D36B5" w:rsidRPr="00971DEA" w:rsidRDefault="00145519" w:rsidP="00145519">
            <w:pPr>
              <w:spacing w:line="276" w:lineRule="auto"/>
              <w:rPr>
                <w:rFonts w:ascii="Arial" w:eastAsia="Arial" w:hAnsi="Arial" w:cs="Arial"/>
                <w:sz w:val="20"/>
                <w:szCs w:val="20"/>
              </w:rPr>
            </w:pPr>
            <w:r w:rsidRPr="00971DEA">
              <w:rPr>
                <w:rFonts w:ascii="Arial" w:eastAsia="Arial" w:hAnsi="Arial" w:cs="Arial"/>
                <w:sz w:val="20"/>
                <w:szCs w:val="20"/>
              </w:rPr>
              <w:t xml:space="preserve">§ </w:t>
            </w:r>
            <w:r>
              <w:rPr>
                <w:rFonts w:ascii="Arial" w:eastAsia="Arial" w:hAnsi="Arial" w:cs="Arial"/>
                <w:sz w:val="20"/>
                <w:szCs w:val="20"/>
              </w:rPr>
              <w:t>20</w:t>
            </w:r>
            <w:r w:rsidRPr="00971DEA">
              <w:rPr>
                <w:rFonts w:ascii="Arial" w:eastAsia="Arial" w:hAnsi="Arial" w:cs="Arial"/>
                <w:sz w:val="20"/>
                <w:szCs w:val="20"/>
              </w:rPr>
              <w:t xml:space="preserve">. </w:t>
            </w:r>
            <w:r w:rsidRPr="00933D7F">
              <w:rPr>
                <w:rFonts w:ascii="Arial" w:eastAsia="Arial" w:hAnsi="Arial" w:cs="Arial"/>
                <w:sz w:val="20"/>
                <w:szCs w:val="20"/>
              </w:rPr>
              <w:t xml:space="preserve">Indendørsarrangementer til højst 50 personer, er undtaget krav om byggetilladelse og meddelelse. </w:t>
            </w:r>
          </w:p>
        </w:tc>
        <w:tc>
          <w:tcPr>
            <w:tcW w:w="3564" w:type="dxa"/>
          </w:tcPr>
          <w:p w14:paraId="1DE93034" w14:textId="3A8B2727" w:rsidR="0029627F" w:rsidRPr="00EE43E5" w:rsidRDefault="0029627F" w:rsidP="0029627F">
            <w:pPr>
              <w:rPr>
                <w:rFonts w:ascii="Arial" w:eastAsia="Arial" w:hAnsi="Arial" w:cs="Arial"/>
                <w:sz w:val="20"/>
                <w:szCs w:val="20"/>
              </w:rPr>
            </w:pPr>
            <w:r>
              <w:rPr>
                <w:rFonts w:ascii="Arial" w:eastAsia="Arial" w:hAnsi="Arial" w:cs="Arial"/>
                <w:sz w:val="20"/>
                <w:szCs w:val="20"/>
              </w:rPr>
              <w:t>Dette er e</w:t>
            </w:r>
            <w:r w:rsidRPr="00EE43E5">
              <w:rPr>
                <w:rFonts w:ascii="Arial" w:eastAsia="Arial" w:hAnsi="Arial" w:cs="Arial"/>
                <w:sz w:val="20"/>
                <w:szCs w:val="20"/>
              </w:rPr>
              <w:t>n lempelse for de helt små arrangementer</w:t>
            </w:r>
            <w:r>
              <w:rPr>
                <w:rFonts w:ascii="Arial" w:eastAsia="Arial" w:hAnsi="Arial" w:cs="Arial"/>
                <w:sz w:val="20"/>
                <w:szCs w:val="20"/>
              </w:rPr>
              <w:t>, som</w:t>
            </w:r>
            <w:r w:rsidRPr="00EE43E5">
              <w:rPr>
                <w:rFonts w:ascii="Arial" w:eastAsia="Arial" w:hAnsi="Arial" w:cs="Arial"/>
                <w:sz w:val="20"/>
                <w:szCs w:val="20"/>
              </w:rPr>
              <w:t xml:space="preserve"> i dag</w:t>
            </w:r>
            <w:r>
              <w:rPr>
                <w:rFonts w:ascii="Arial" w:eastAsia="Arial" w:hAnsi="Arial" w:cs="Arial"/>
                <w:sz w:val="20"/>
                <w:szCs w:val="20"/>
              </w:rPr>
              <w:t xml:space="preserve"> kræver </w:t>
            </w:r>
            <w:r w:rsidRPr="00EE43E5">
              <w:rPr>
                <w:rFonts w:ascii="Arial" w:eastAsia="Arial" w:hAnsi="Arial" w:cs="Arial"/>
                <w:sz w:val="20"/>
                <w:szCs w:val="20"/>
              </w:rPr>
              <w:t>byggetilladelse</w:t>
            </w:r>
            <w:r>
              <w:rPr>
                <w:rFonts w:ascii="Arial" w:eastAsia="Arial" w:hAnsi="Arial" w:cs="Arial"/>
                <w:sz w:val="20"/>
                <w:szCs w:val="20"/>
              </w:rPr>
              <w:t xml:space="preserve"> efter BR18 § 6</w:t>
            </w:r>
            <w:r w:rsidR="00965B62">
              <w:rPr>
                <w:rFonts w:ascii="Arial" w:eastAsia="Arial" w:hAnsi="Arial" w:cs="Arial"/>
                <w:sz w:val="20"/>
                <w:szCs w:val="20"/>
              </w:rPr>
              <w:t xml:space="preserve"> </w:t>
            </w:r>
            <w:r>
              <w:rPr>
                <w:rFonts w:ascii="Arial" w:eastAsia="Arial" w:hAnsi="Arial" w:cs="Arial"/>
                <w:sz w:val="20"/>
                <w:szCs w:val="20"/>
              </w:rPr>
              <w:t>i</w:t>
            </w:r>
            <w:r w:rsidRPr="00EE43E5">
              <w:rPr>
                <w:rFonts w:ascii="Arial" w:eastAsia="Arial" w:hAnsi="Arial" w:cs="Arial"/>
                <w:sz w:val="20"/>
                <w:szCs w:val="20"/>
              </w:rPr>
              <w:t xml:space="preserve">. </w:t>
            </w:r>
          </w:p>
          <w:p w14:paraId="73E448E2" w14:textId="77777777" w:rsidR="0029627F" w:rsidRDefault="0029627F">
            <w:pPr>
              <w:rPr>
                <w:rFonts w:ascii="Arial" w:eastAsia="Arial" w:hAnsi="Arial" w:cs="Arial"/>
                <w:sz w:val="20"/>
                <w:szCs w:val="20"/>
              </w:rPr>
            </w:pPr>
          </w:p>
          <w:p w14:paraId="2E0200E6" w14:textId="77777777" w:rsidR="0029627F" w:rsidRDefault="0029627F">
            <w:pPr>
              <w:rPr>
                <w:rFonts w:ascii="Arial" w:eastAsia="Arial" w:hAnsi="Arial" w:cs="Arial"/>
                <w:sz w:val="20"/>
                <w:szCs w:val="20"/>
              </w:rPr>
            </w:pPr>
          </w:p>
          <w:p w14:paraId="0886C1A0" w14:textId="729EC89C" w:rsidR="009D36B5" w:rsidRPr="00EE43E5" w:rsidRDefault="009D36B5">
            <w:pPr>
              <w:rPr>
                <w:rFonts w:ascii="Arial" w:eastAsia="Arial" w:hAnsi="Arial" w:cs="Arial"/>
                <w:sz w:val="20"/>
                <w:szCs w:val="20"/>
              </w:rPr>
            </w:pPr>
          </w:p>
        </w:tc>
        <w:tc>
          <w:tcPr>
            <w:tcW w:w="2908" w:type="dxa"/>
          </w:tcPr>
          <w:p w14:paraId="09B3302A" w14:textId="77777777" w:rsidR="009D36B5" w:rsidRPr="00EE43E5" w:rsidRDefault="009D36B5">
            <w:pPr>
              <w:rPr>
                <w:rFonts w:ascii="Arial" w:eastAsia="Arial" w:hAnsi="Arial" w:cs="Arial"/>
                <w:sz w:val="20"/>
                <w:szCs w:val="20"/>
              </w:rPr>
            </w:pPr>
          </w:p>
        </w:tc>
      </w:tr>
      <w:tr w:rsidR="009D36B5" w14:paraId="2D7AA544" w14:textId="3A4B6E5C" w:rsidTr="009D36B5">
        <w:tc>
          <w:tcPr>
            <w:tcW w:w="8916" w:type="dxa"/>
          </w:tcPr>
          <w:p w14:paraId="7C293487" w14:textId="77777777" w:rsidR="00145519" w:rsidRDefault="00145519" w:rsidP="00145519">
            <w:pPr>
              <w:rPr>
                <w:rFonts w:ascii="Arial" w:eastAsia="Arial" w:hAnsi="Arial" w:cs="Arial"/>
                <w:sz w:val="20"/>
                <w:szCs w:val="20"/>
              </w:rPr>
            </w:pPr>
          </w:p>
          <w:p w14:paraId="264FE8E2" w14:textId="532CE3BA" w:rsidR="00145519" w:rsidRDefault="00145519" w:rsidP="00145519">
            <w:pPr>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21</w:t>
            </w:r>
            <w:r w:rsidRPr="663F0DCB">
              <w:rPr>
                <w:rFonts w:ascii="Arial" w:eastAsia="Arial" w:hAnsi="Arial" w:cs="Arial"/>
                <w:sz w:val="20"/>
                <w:szCs w:val="20"/>
              </w:rPr>
              <w:t xml:space="preserve">. </w:t>
            </w:r>
            <w:r>
              <w:rPr>
                <w:rFonts w:ascii="Arial" w:eastAsia="Arial" w:hAnsi="Arial" w:cs="Arial"/>
                <w:sz w:val="20"/>
                <w:szCs w:val="20"/>
              </w:rPr>
              <w:t>I</w:t>
            </w:r>
            <w:r w:rsidRPr="663F0DCB">
              <w:rPr>
                <w:rFonts w:ascii="Arial" w:eastAsia="Arial" w:hAnsi="Arial" w:cs="Arial"/>
                <w:sz w:val="20"/>
                <w:szCs w:val="20"/>
              </w:rPr>
              <w:t>ndendørsarrangementer til højst 150 personer kan afholdes uden byggetilladelse, når kommunalbestyrelsen har modtaget en meddelelse senest 4 uger før arrangementet afholdes, og når</w:t>
            </w:r>
            <w:r>
              <w:rPr>
                <w:rFonts w:ascii="Arial" w:eastAsia="Arial" w:hAnsi="Arial" w:cs="Arial"/>
                <w:sz w:val="20"/>
                <w:szCs w:val="20"/>
              </w:rPr>
              <w:t>:</w:t>
            </w:r>
            <w:r w:rsidRPr="663F0DCB">
              <w:rPr>
                <w:rFonts w:ascii="Arial" w:eastAsia="Arial" w:hAnsi="Arial" w:cs="Arial"/>
                <w:sz w:val="20"/>
                <w:szCs w:val="20"/>
              </w:rPr>
              <w:t xml:space="preserve"> </w:t>
            </w:r>
          </w:p>
          <w:p w14:paraId="62A5F60C" w14:textId="77777777" w:rsidR="00145519" w:rsidRPr="000F1CBC" w:rsidRDefault="00145519" w:rsidP="00145519">
            <w:pPr>
              <w:pStyle w:val="Listeafsnit"/>
              <w:numPr>
                <w:ilvl w:val="0"/>
                <w:numId w:val="9"/>
              </w:numPr>
              <w:rPr>
                <w:rFonts w:ascii="Arial" w:eastAsia="Arial" w:hAnsi="Arial" w:cs="Arial"/>
                <w:sz w:val="20"/>
                <w:szCs w:val="20"/>
              </w:rPr>
            </w:pPr>
            <w:r>
              <w:rPr>
                <w:rFonts w:ascii="Arial" w:eastAsia="Arial" w:hAnsi="Arial" w:cs="Arial"/>
                <w:sz w:val="20"/>
                <w:szCs w:val="20"/>
              </w:rPr>
              <w:t>d</w:t>
            </w:r>
            <w:r w:rsidRPr="000F1CBC">
              <w:rPr>
                <w:rFonts w:ascii="Arial" w:eastAsia="Arial" w:hAnsi="Arial" w:cs="Arial"/>
                <w:sz w:val="20"/>
                <w:szCs w:val="20"/>
              </w:rPr>
              <w:t xml:space="preserve">er er udgang direkte til terræn i det fri fra alle rum, som indgår i </w:t>
            </w:r>
            <w:r>
              <w:rPr>
                <w:rFonts w:ascii="Arial" w:eastAsia="Arial" w:hAnsi="Arial" w:cs="Arial"/>
                <w:sz w:val="20"/>
                <w:szCs w:val="20"/>
              </w:rPr>
              <w:t>indendørs</w:t>
            </w:r>
            <w:r w:rsidRPr="000F1CBC">
              <w:rPr>
                <w:rFonts w:ascii="Arial" w:eastAsia="Arial" w:hAnsi="Arial" w:cs="Arial"/>
                <w:sz w:val="20"/>
                <w:szCs w:val="20"/>
              </w:rPr>
              <w:t>arrangementet</w:t>
            </w:r>
            <w:r>
              <w:rPr>
                <w:rFonts w:ascii="Arial" w:eastAsia="Arial" w:hAnsi="Arial" w:cs="Arial"/>
                <w:sz w:val="20"/>
                <w:szCs w:val="20"/>
              </w:rPr>
              <w:t>,</w:t>
            </w:r>
          </w:p>
          <w:p w14:paraId="13DD234C" w14:textId="77777777" w:rsidR="00145519" w:rsidRDefault="00145519" w:rsidP="00145519">
            <w:pPr>
              <w:pStyle w:val="Listeafsnit"/>
              <w:numPr>
                <w:ilvl w:val="0"/>
                <w:numId w:val="9"/>
              </w:numPr>
              <w:rPr>
                <w:rFonts w:ascii="Arial" w:eastAsia="Arial" w:hAnsi="Arial" w:cs="Arial"/>
                <w:sz w:val="20"/>
                <w:szCs w:val="20"/>
              </w:rPr>
            </w:pPr>
            <w:r>
              <w:rPr>
                <w:rFonts w:ascii="Arial" w:eastAsia="Arial" w:hAnsi="Arial" w:cs="Arial"/>
                <w:sz w:val="20"/>
                <w:szCs w:val="20"/>
              </w:rPr>
              <w:t>§§ 83-110 om midlertidige indendørs</w:t>
            </w:r>
            <w:r w:rsidRPr="000F1CBC">
              <w:rPr>
                <w:rFonts w:ascii="Arial" w:eastAsia="Arial" w:hAnsi="Arial" w:cs="Arial"/>
                <w:sz w:val="20"/>
                <w:szCs w:val="20"/>
              </w:rPr>
              <w:t xml:space="preserve">arrangementer i kapitel </w:t>
            </w:r>
            <w:r>
              <w:rPr>
                <w:rFonts w:ascii="Arial" w:eastAsia="Arial" w:hAnsi="Arial" w:cs="Arial"/>
                <w:sz w:val="20"/>
                <w:szCs w:val="20"/>
              </w:rPr>
              <w:t>3</w:t>
            </w:r>
            <w:r w:rsidRPr="000F1CBC">
              <w:rPr>
                <w:rFonts w:ascii="Arial" w:eastAsia="Arial" w:hAnsi="Arial" w:cs="Arial"/>
                <w:sz w:val="20"/>
                <w:szCs w:val="20"/>
              </w:rPr>
              <w:t xml:space="preserve"> om tekniske bestemmelser</w:t>
            </w:r>
            <w:r>
              <w:rPr>
                <w:rFonts w:ascii="Arial" w:eastAsia="Arial" w:hAnsi="Arial" w:cs="Arial"/>
                <w:sz w:val="20"/>
                <w:szCs w:val="20"/>
              </w:rPr>
              <w:t xml:space="preserve"> er overholdt, og</w:t>
            </w:r>
          </w:p>
          <w:p w14:paraId="259FD488" w14:textId="77777777" w:rsidR="00145519" w:rsidRDefault="00145519" w:rsidP="00145519">
            <w:pPr>
              <w:pStyle w:val="Listeafsnit"/>
              <w:numPr>
                <w:ilvl w:val="0"/>
                <w:numId w:val="9"/>
              </w:numPr>
              <w:rPr>
                <w:rFonts w:ascii="Arial" w:eastAsia="Arial" w:hAnsi="Arial" w:cs="Arial"/>
                <w:sz w:val="20"/>
                <w:szCs w:val="20"/>
              </w:rPr>
            </w:pPr>
            <w:r>
              <w:rPr>
                <w:rFonts w:ascii="Arial" w:eastAsia="Arial" w:hAnsi="Arial" w:cs="Arial"/>
                <w:sz w:val="20"/>
                <w:szCs w:val="20"/>
              </w:rPr>
              <w:t>a</w:t>
            </w:r>
            <w:r w:rsidRPr="009E0F2C">
              <w:rPr>
                <w:rFonts w:ascii="Arial" w:eastAsia="Arial" w:hAnsi="Arial" w:cs="Arial"/>
                <w:sz w:val="20"/>
                <w:szCs w:val="20"/>
              </w:rPr>
              <w:t>nvendelsen af bygningen ikke ændrer ved de bærende konstruktioners virkemåde. Ændringer af lastvirkning på mindre end 5 pct. i forhold til eksisterende dokumentation og uændret statisk virkemåde af konstruktionen betragtes ikke som en ændring.</w:t>
            </w:r>
          </w:p>
          <w:p w14:paraId="5200FC45" w14:textId="77777777" w:rsidR="00145519" w:rsidRDefault="00145519" w:rsidP="00145519">
            <w:pPr>
              <w:rPr>
                <w:rFonts w:ascii="Arial" w:eastAsia="Arial" w:hAnsi="Arial" w:cs="Arial"/>
                <w:sz w:val="20"/>
                <w:szCs w:val="20"/>
              </w:rPr>
            </w:pPr>
          </w:p>
          <w:p w14:paraId="7FA9288A" w14:textId="2721AD45" w:rsidR="00145519" w:rsidRPr="00FE1E50" w:rsidRDefault="00145519" w:rsidP="00145519">
            <w:pPr>
              <w:rPr>
                <w:rFonts w:ascii="Arial" w:eastAsia="Arial" w:hAnsi="Arial" w:cs="Arial"/>
                <w:sz w:val="20"/>
                <w:szCs w:val="20"/>
              </w:rPr>
            </w:pPr>
            <w:r w:rsidRPr="00FE1E50">
              <w:rPr>
                <w:rFonts w:ascii="Arial" w:eastAsia="Arial" w:hAnsi="Arial" w:cs="Arial"/>
                <w:sz w:val="20"/>
                <w:szCs w:val="20"/>
              </w:rPr>
              <w:t>Stk. 2. Meddelelsen til kommunalbestyrelsen skal indeholde:</w:t>
            </w:r>
          </w:p>
          <w:p w14:paraId="17852CBF" w14:textId="77777777" w:rsidR="00145519" w:rsidRPr="000F1CBC" w:rsidRDefault="00145519" w:rsidP="00145519">
            <w:pPr>
              <w:pStyle w:val="Listeafsnit"/>
              <w:numPr>
                <w:ilvl w:val="0"/>
                <w:numId w:val="10"/>
              </w:numPr>
              <w:rPr>
                <w:rFonts w:ascii="Arial" w:hAnsi="Arial" w:cs="Arial"/>
                <w:sz w:val="20"/>
                <w:szCs w:val="20"/>
              </w:rPr>
            </w:pPr>
            <w:r>
              <w:rPr>
                <w:rFonts w:ascii="Arial" w:hAnsi="Arial" w:cs="Arial"/>
                <w:sz w:val="20"/>
                <w:szCs w:val="20"/>
              </w:rPr>
              <w:t>o</w:t>
            </w:r>
            <w:r w:rsidRPr="000F1CBC">
              <w:rPr>
                <w:rFonts w:ascii="Arial" w:hAnsi="Arial" w:cs="Arial"/>
                <w:sz w:val="20"/>
                <w:szCs w:val="20"/>
              </w:rPr>
              <w:t>plysning til identifikation af</w:t>
            </w:r>
            <w:r>
              <w:rPr>
                <w:rFonts w:ascii="Arial" w:hAnsi="Arial" w:cs="Arial"/>
                <w:sz w:val="20"/>
                <w:szCs w:val="20"/>
              </w:rPr>
              <w:t xml:space="preserve"> </w:t>
            </w:r>
            <w:r w:rsidRPr="000F1CBC">
              <w:rPr>
                <w:rFonts w:ascii="Arial" w:hAnsi="Arial" w:cs="Arial"/>
                <w:sz w:val="20"/>
                <w:szCs w:val="20"/>
              </w:rPr>
              <w:t>indendørsarrangements placering, f.eks. matrikelbetegnelse, adgangsadresse, etage mv.</w:t>
            </w:r>
            <w:r>
              <w:rPr>
                <w:rFonts w:ascii="Arial" w:hAnsi="Arial" w:cs="Arial"/>
                <w:sz w:val="20"/>
                <w:szCs w:val="20"/>
              </w:rPr>
              <w:t>,</w:t>
            </w:r>
          </w:p>
          <w:p w14:paraId="6B12638A" w14:textId="77777777" w:rsidR="00145519" w:rsidRPr="000F1CBC" w:rsidRDefault="00145519" w:rsidP="00145519">
            <w:pPr>
              <w:pStyle w:val="Listeafsnit"/>
              <w:numPr>
                <w:ilvl w:val="0"/>
                <w:numId w:val="10"/>
              </w:numPr>
              <w:rPr>
                <w:rFonts w:ascii="Arial" w:hAnsi="Arial" w:cs="Arial"/>
                <w:sz w:val="20"/>
                <w:szCs w:val="20"/>
              </w:rPr>
            </w:pPr>
            <w:r>
              <w:rPr>
                <w:rFonts w:ascii="Arial" w:hAnsi="Arial" w:cs="Arial"/>
                <w:sz w:val="20"/>
                <w:szCs w:val="20"/>
              </w:rPr>
              <w:t>p</w:t>
            </w:r>
            <w:r w:rsidRPr="000F1CBC">
              <w:rPr>
                <w:rFonts w:ascii="Arial" w:hAnsi="Arial" w:cs="Arial"/>
                <w:sz w:val="20"/>
                <w:szCs w:val="20"/>
              </w:rPr>
              <w:t>ersonantal for det samlede indendørsarrangement</w:t>
            </w:r>
            <w:r>
              <w:rPr>
                <w:rFonts w:ascii="Arial" w:hAnsi="Arial" w:cs="Arial"/>
                <w:sz w:val="20"/>
                <w:szCs w:val="20"/>
              </w:rPr>
              <w:t>,</w:t>
            </w:r>
          </w:p>
          <w:p w14:paraId="3B81A243" w14:textId="77777777" w:rsidR="00145519" w:rsidRDefault="00145519" w:rsidP="00145519">
            <w:pPr>
              <w:pStyle w:val="Listeafsnit"/>
              <w:numPr>
                <w:ilvl w:val="0"/>
                <w:numId w:val="10"/>
              </w:numPr>
              <w:rPr>
                <w:rFonts w:ascii="Arial" w:hAnsi="Arial" w:cs="Arial"/>
                <w:sz w:val="20"/>
                <w:szCs w:val="20"/>
              </w:rPr>
            </w:pPr>
            <w:r>
              <w:rPr>
                <w:rFonts w:ascii="Arial" w:hAnsi="Arial" w:cs="Arial"/>
                <w:sz w:val="20"/>
                <w:szCs w:val="20"/>
              </w:rPr>
              <w:t>o</w:t>
            </w:r>
            <w:r w:rsidRPr="000F1CBC">
              <w:rPr>
                <w:rFonts w:ascii="Arial" w:hAnsi="Arial" w:cs="Arial"/>
                <w:sz w:val="20"/>
                <w:szCs w:val="20"/>
              </w:rPr>
              <w:t>plysning om, hvad den eksisterende bygning er godkendt til</w:t>
            </w:r>
            <w:r>
              <w:rPr>
                <w:rFonts w:ascii="Arial" w:hAnsi="Arial" w:cs="Arial"/>
                <w:sz w:val="20"/>
                <w:szCs w:val="20"/>
              </w:rPr>
              <w:t>,</w:t>
            </w:r>
          </w:p>
          <w:p w14:paraId="773ACB5D" w14:textId="77777777" w:rsidR="00145519" w:rsidRPr="000F1CBC" w:rsidRDefault="00145519" w:rsidP="00145519">
            <w:pPr>
              <w:pStyle w:val="Listeafsnit"/>
              <w:numPr>
                <w:ilvl w:val="0"/>
                <w:numId w:val="10"/>
              </w:numPr>
              <w:rPr>
                <w:rFonts w:ascii="Arial" w:hAnsi="Arial" w:cs="Arial"/>
                <w:sz w:val="20"/>
                <w:szCs w:val="20"/>
              </w:rPr>
            </w:pPr>
            <w:r>
              <w:rPr>
                <w:rFonts w:ascii="Arial" w:hAnsi="Arial" w:cs="Arial"/>
                <w:sz w:val="20"/>
                <w:szCs w:val="20"/>
              </w:rPr>
              <w:t>op</w:t>
            </w:r>
            <w:r w:rsidRPr="000F1CBC">
              <w:rPr>
                <w:rFonts w:ascii="Arial" w:hAnsi="Arial" w:cs="Arial"/>
                <w:sz w:val="20"/>
                <w:szCs w:val="20"/>
              </w:rPr>
              <w:t>lysning om, hvornår indendørsarrangement afholdes</w:t>
            </w:r>
            <w:r>
              <w:rPr>
                <w:rFonts w:ascii="Arial" w:hAnsi="Arial" w:cs="Arial"/>
                <w:sz w:val="20"/>
                <w:szCs w:val="20"/>
              </w:rPr>
              <w:t>,</w:t>
            </w:r>
          </w:p>
          <w:p w14:paraId="2598A5A0" w14:textId="77777777" w:rsidR="00145519" w:rsidRDefault="00145519" w:rsidP="00145519">
            <w:pPr>
              <w:pStyle w:val="Listeafsnit"/>
              <w:numPr>
                <w:ilvl w:val="0"/>
                <w:numId w:val="10"/>
              </w:numPr>
              <w:rPr>
                <w:rFonts w:ascii="Arial" w:hAnsi="Arial" w:cs="Arial"/>
                <w:sz w:val="20"/>
                <w:szCs w:val="20"/>
              </w:rPr>
            </w:pPr>
            <w:r>
              <w:rPr>
                <w:rFonts w:ascii="Arial" w:hAnsi="Arial" w:cs="Arial"/>
                <w:sz w:val="20"/>
                <w:szCs w:val="20"/>
              </w:rPr>
              <w:lastRenderedPageBreak/>
              <w:t>o</w:t>
            </w:r>
            <w:r w:rsidRPr="000F1CBC">
              <w:rPr>
                <w:rFonts w:ascii="Arial" w:hAnsi="Arial" w:cs="Arial"/>
                <w:sz w:val="20"/>
                <w:szCs w:val="20"/>
              </w:rPr>
              <w:t>plysning om indendørsarrangements karakter, f.eks. loppemarked, koncert eller lignende</w:t>
            </w:r>
            <w:r>
              <w:rPr>
                <w:rFonts w:ascii="Arial" w:hAnsi="Arial" w:cs="Arial"/>
                <w:sz w:val="20"/>
                <w:szCs w:val="20"/>
              </w:rPr>
              <w:t>,</w:t>
            </w:r>
          </w:p>
          <w:p w14:paraId="6C16A1E5" w14:textId="77777777" w:rsidR="00145519" w:rsidRPr="000F1CBC" w:rsidRDefault="00145519" w:rsidP="00145519">
            <w:pPr>
              <w:pStyle w:val="Listeafsnit"/>
              <w:numPr>
                <w:ilvl w:val="0"/>
                <w:numId w:val="10"/>
              </w:numPr>
              <w:rPr>
                <w:rFonts w:ascii="Arial" w:hAnsi="Arial" w:cs="Arial"/>
                <w:sz w:val="20"/>
                <w:szCs w:val="20"/>
              </w:rPr>
            </w:pPr>
            <w:r w:rsidRPr="008F028D">
              <w:rPr>
                <w:rFonts w:ascii="Arial" w:hAnsi="Arial" w:cs="Arial"/>
                <w:sz w:val="20"/>
                <w:szCs w:val="20"/>
              </w:rPr>
              <w:t xml:space="preserve"> </w:t>
            </w:r>
            <w:r>
              <w:rPr>
                <w:rFonts w:ascii="Arial" w:hAnsi="Arial" w:cs="Arial"/>
                <w:sz w:val="20"/>
                <w:szCs w:val="20"/>
              </w:rPr>
              <w:t>kontaktoplysninger på arrangøren og den ansvarlige under arrangementet,</w:t>
            </w:r>
          </w:p>
          <w:p w14:paraId="3B4DC5ED" w14:textId="77777777" w:rsidR="00145519" w:rsidRDefault="00145519" w:rsidP="00145519">
            <w:pPr>
              <w:pStyle w:val="Listeafsnit"/>
              <w:numPr>
                <w:ilvl w:val="0"/>
                <w:numId w:val="10"/>
              </w:numPr>
              <w:rPr>
                <w:rFonts w:ascii="Arial" w:hAnsi="Arial" w:cs="Arial"/>
                <w:sz w:val="20"/>
                <w:szCs w:val="20"/>
              </w:rPr>
            </w:pPr>
            <w:r>
              <w:rPr>
                <w:rFonts w:ascii="Arial" w:hAnsi="Arial" w:cs="Arial"/>
                <w:sz w:val="20"/>
                <w:szCs w:val="20"/>
              </w:rPr>
              <w:t>d</w:t>
            </w:r>
            <w:r w:rsidRPr="000F1CBC">
              <w:rPr>
                <w:rFonts w:ascii="Arial" w:hAnsi="Arial" w:cs="Arial"/>
                <w:sz w:val="20"/>
                <w:szCs w:val="20"/>
              </w:rPr>
              <w:t>riftsjournal</w:t>
            </w:r>
            <w:r>
              <w:rPr>
                <w:rFonts w:ascii="Arial" w:hAnsi="Arial" w:cs="Arial"/>
                <w:sz w:val="20"/>
                <w:szCs w:val="20"/>
              </w:rPr>
              <w:t>,</w:t>
            </w:r>
            <w:r w:rsidRPr="000F1CBC">
              <w:rPr>
                <w:rFonts w:ascii="Arial" w:hAnsi="Arial" w:cs="Arial"/>
                <w:sz w:val="20"/>
                <w:szCs w:val="20"/>
              </w:rPr>
              <w:t xml:space="preserve"> </w:t>
            </w:r>
            <w:r w:rsidRPr="007305B3">
              <w:rPr>
                <w:rFonts w:ascii="Arial" w:hAnsi="Arial" w:cs="Arial"/>
                <w:sz w:val="20"/>
                <w:szCs w:val="20"/>
              </w:rPr>
              <w:t xml:space="preserve">jf. </w:t>
            </w:r>
            <w:r>
              <w:rPr>
                <w:rFonts w:ascii="Arial" w:hAnsi="Arial" w:cs="Arial"/>
                <w:sz w:val="20"/>
                <w:szCs w:val="20"/>
              </w:rPr>
              <w:t>kapitel 4 om dokumentation og kontrol, og</w:t>
            </w:r>
          </w:p>
          <w:p w14:paraId="31AEF921" w14:textId="77777777" w:rsidR="00145519" w:rsidRPr="002D2296" w:rsidRDefault="00145519" w:rsidP="00145519">
            <w:pPr>
              <w:pStyle w:val="Listeafsnit"/>
              <w:numPr>
                <w:ilvl w:val="0"/>
                <w:numId w:val="10"/>
              </w:numPr>
              <w:rPr>
                <w:rFonts w:ascii="Arial" w:hAnsi="Arial" w:cs="Arial"/>
                <w:sz w:val="20"/>
                <w:szCs w:val="20"/>
              </w:rPr>
            </w:pPr>
            <w:r>
              <w:rPr>
                <w:rFonts w:ascii="Arial" w:hAnsi="Arial" w:cs="Arial"/>
                <w:sz w:val="20"/>
                <w:szCs w:val="20"/>
              </w:rPr>
              <w:t>b</w:t>
            </w:r>
            <w:r w:rsidRPr="000F1CBC">
              <w:rPr>
                <w:rFonts w:ascii="Arial" w:hAnsi="Arial" w:cs="Arial"/>
                <w:sz w:val="20"/>
                <w:szCs w:val="20"/>
              </w:rPr>
              <w:t>rand- og evakueringsinstruks</w:t>
            </w:r>
            <w:r>
              <w:rPr>
                <w:rFonts w:ascii="Arial" w:hAnsi="Arial" w:cs="Arial"/>
                <w:sz w:val="20"/>
                <w:szCs w:val="20"/>
              </w:rPr>
              <w:t>,</w:t>
            </w:r>
            <w:r w:rsidRPr="000F1CBC">
              <w:rPr>
                <w:rFonts w:ascii="Arial" w:hAnsi="Arial" w:cs="Arial"/>
                <w:sz w:val="20"/>
                <w:szCs w:val="20"/>
              </w:rPr>
              <w:t xml:space="preserve"> </w:t>
            </w:r>
            <w:r w:rsidRPr="007305B3">
              <w:rPr>
                <w:rFonts w:ascii="Arial" w:hAnsi="Arial" w:cs="Arial"/>
                <w:sz w:val="20"/>
                <w:szCs w:val="20"/>
              </w:rPr>
              <w:t xml:space="preserve">jf. </w:t>
            </w:r>
            <w:r>
              <w:rPr>
                <w:rFonts w:ascii="Arial" w:hAnsi="Arial" w:cs="Arial"/>
                <w:sz w:val="20"/>
                <w:szCs w:val="20"/>
              </w:rPr>
              <w:t>kapitel 4 om dokumentation og kontrol.</w:t>
            </w:r>
          </w:p>
          <w:p w14:paraId="6AD15A38" w14:textId="7D9A5F88" w:rsidR="009D36B5" w:rsidRDefault="009D36B5" w:rsidP="00260EB8"/>
        </w:tc>
        <w:tc>
          <w:tcPr>
            <w:tcW w:w="3564" w:type="dxa"/>
          </w:tcPr>
          <w:p w14:paraId="6094F093" w14:textId="77777777" w:rsidR="0029627F" w:rsidRDefault="0029627F" w:rsidP="00EE43E5">
            <w:pPr>
              <w:rPr>
                <w:rFonts w:ascii="Arial" w:hAnsi="Arial" w:cs="Arial"/>
                <w:sz w:val="20"/>
                <w:szCs w:val="20"/>
              </w:rPr>
            </w:pPr>
          </w:p>
          <w:p w14:paraId="45CA46B2" w14:textId="4DCFA21F" w:rsidR="0029627F" w:rsidRDefault="0029627F" w:rsidP="00EE43E5">
            <w:pPr>
              <w:rPr>
                <w:rFonts w:ascii="Arial" w:hAnsi="Arial" w:cs="Arial"/>
                <w:sz w:val="20"/>
                <w:szCs w:val="20"/>
              </w:rPr>
            </w:pPr>
            <w:r w:rsidRPr="0029627F">
              <w:rPr>
                <w:rFonts w:ascii="Arial" w:eastAsia="Arial" w:hAnsi="Arial" w:cs="Arial"/>
                <w:sz w:val="20"/>
                <w:szCs w:val="20"/>
              </w:rPr>
              <w:t>Dette er en lempelse, idet indendørsarrangementer til højst 150 personer fremover kan nøjes med at sende en meddelelse til kommunalbestyrelsen. I dag kræver disse arrangementer byggetilladelse efter BR18 § 6 i.</w:t>
            </w:r>
          </w:p>
          <w:p w14:paraId="32E45EC5" w14:textId="77777777" w:rsidR="0029627F" w:rsidRDefault="0029627F" w:rsidP="00EE43E5">
            <w:pPr>
              <w:rPr>
                <w:rFonts w:ascii="Arial" w:hAnsi="Arial" w:cs="Arial"/>
                <w:sz w:val="20"/>
                <w:szCs w:val="20"/>
              </w:rPr>
            </w:pPr>
          </w:p>
          <w:p w14:paraId="7C7EF49A" w14:textId="77777777" w:rsidR="009D36B5" w:rsidRDefault="009D36B5" w:rsidP="0029627F"/>
        </w:tc>
        <w:tc>
          <w:tcPr>
            <w:tcW w:w="2908" w:type="dxa"/>
          </w:tcPr>
          <w:p w14:paraId="7AD5949D" w14:textId="77777777" w:rsidR="009D36B5" w:rsidRPr="00EE43E5" w:rsidRDefault="009D36B5" w:rsidP="00EE43E5">
            <w:pPr>
              <w:rPr>
                <w:rFonts w:ascii="Arial" w:hAnsi="Arial" w:cs="Arial"/>
                <w:sz w:val="20"/>
                <w:szCs w:val="20"/>
              </w:rPr>
            </w:pPr>
          </w:p>
        </w:tc>
      </w:tr>
      <w:tr w:rsidR="009D36B5" w14:paraId="74CC0FA8" w14:textId="6EB33907" w:rsidTr="009D36B5">
        <w:tc>
          <w:tcPr>
            <w:tcW w:w="8916" w:type="dxa"/>
          </w:tcPr>
          <w:p w14:paraId="20113041" w14:textId="77777777" w:rsidR="009D36B5" w:rsidRDefault="009D36B5" w:rsidP="00B014A9">
            <w:pPr>
              <w:rPr>
                <w:rFonts w:ascii="Arial" w:eastAsia="Aptos" w:hAnsi="Arial" w:cs="Arial"/>
                <w:color w:val="000000" w:themeColor="text1"/>
                <w:sz w:val="20"/>
                <w:szCs w:val="20"/>
              </w:rPr>
            </w:pPr>
            <w:bookmarkStart w:id="3" w:name="_Hlk230166772"/>
          </w:p>
          <w:p w14:paraId="555FB32D" w14:textId="77777777" w:rsidR="00145519" w:rsidRDefault="00145519" w:rsidP="00145519">
            <w:pPr>
              <w:spacing w:line="250" w:lineRule="atLeast"/>
              <w:rPr>
                <w:rFonts w:ascii="Arial" w:hAnsi="Arial" w:cs="Arial"/>
                <w:sz w:val="20"/>
                <w:szCs w:val="20"/>
              </w:rPr>
            </w:pPr>
            <w:r w:rsidRPr="663F0DCB">
              <w:rPr>
                <w:rFonts w:ascii="Arial" w:hAnsi="Arial" w:cs="Arial"/>
                <w:sz w:val="20"/>
                <w:szCs w:val="20"/>
              </w:rPr>
              <w:t xml:space="preserve">§ </w:t>
            </w:r>
            <w:r>
              <w:rPr>
                <w:rFonts w:ascii="Arial" w:hAnsi="Arial" w:cs="Arial"/>
                <w:sz w:val="20"/>
                <w:szCs w:val="20"/>
              </w:rPr>
              <w:t>22</w:t>
            </w:r>
            <w:r w:rsidRPr="663F0DCB">
              <w:rPr>
                <w:rFonts w:ascii="Arial" w:hAnsi="Arial" w:cs="Arial"/>
                <w:sz w:val="20"/>
                <w:szCs w:val="20"/>
              </w:rPr>
              <w:t xml:space="preserve">. </w:t>
            </w:r>
            <w:r>
              <w:rPr>
                <w:rFonts w:ascii="Arial" w:hAnsi="Arial" w:cs="Arial"/>
                <w:sz w:val="20"/>
                <w:szCs w:val="20"/>
              </w:rPr>
              <w:t>I</w:t>
            </w:r>
            <w:r w:rsidRPr="663F0DCB">
              <w:rPr>
                <w:rFonts w:ascii="Arial" w:hAnsi="Arial" w:cs="Arial"/>
                <w:sz w:val="20"/>
                <w:szCs w:val="20"/>
              </w:rPr>
              <w:t xml:space="preserve">ndendørsarrangementer, som ikke opfylder betingelserne i § </w:t>
            </w:r>
            <w:r>
              <w:rPr>
                <w:rFonts w:ascii="Arial" w:hAnsi="Arial" w:cs="Arial"/>
                <w:sz w:val="20"/>
                <w:szCs w:val="20"/>
              </w:rPr>
              <w:t>21,</w:t>
            </w:r>
            <w:r w:rsidRPr="663F0DCB">
              <w:rPr>
                <w:rFonts w:ascii="Arial" w:hAnsi="Arial" w:cs="Arial"/>
                <w:sz w:val="20"/>
                <w:szCs w:val="20"/>
              </w:rPr>
              <w:t xml:space="preserve"> </w:t>
            </w:r>
            <w:r>
              <w:rPr>
                <w:rFonts w:ascii="Arial" w:hAnsi="Arial" w:cs="Arial"/>
                <w:sz w:val="20"/>
                <w:szCs w:val="20"/>
              </w:rPr>
              <w:t>kræver byggetilladelse.</w:t>
            </w:r>
          </w:p>
          <w:p w14:paraId="5369A914" w14:textId="77777777" w:rsidR="00145519" w:rsidRDefault="00145519" w:rsidP="00145519">
            <w:pPr>
              <w:spacing w:line="250" w:lineRule="atLeast"/>
              <w:rPr>
                <w:rFonts w:ascii="Arial" w:hAnsi="Arial" w:cs="Arial"/>
                <w:b/>
                <w:bCs/>
                <w:sz w:val="20"/>
                <w:szCs w:val="20"/>
              </w:rPr>
            </w:pPr>
          </w:p>
          <w:p w14:paraId="1788350B" w14:textId="77777777" w:rsidR="00145519" w:rsidRDefault="00145519" w:rsidP="00145519">
            <w:pPr>
              <w:spacing w:line="250" w:lineRule="atLeast"/>
              <w:rPr>
                <w:rFonts w:ascii="Arial" w:hAnsi="Arial" w:cs="Arial"/>
                <w:sz w:val="20"/>
                <w:szCs w:val="20"/>
              </w:rPr>
            </w:pPr>
            <w:r w:rsidRPr="005C3E3A">
              <w:rPr>
                <w:rFonts w:ascii="Arial" w:hAnsi="Arial" w:cs="Arial"/>
                <w:sz w:val="20"/>
                <w:szCs w:val="20"/>
              </w:rPr>
              <w:t xml:space="preserve">Stk. 2. Ansøgning om byggetilladelse til et indendørsarrangement skal indeholde: </w:t>
            </w:r>
          </w:p>
          <w:p w14:paraId="5F679321" w14:textId="77777777" w:rsidR="00145519" w:rsidRDefault="00145519" w:rsidP="00145519">
            <w:pPr>
              <w:spacing w:line="250" w:lineRule="atLeast"/>
              <w:rPr>
                <w:rFonts w:ascii="Arial" w:hAnsi="Arial" w:cs="Arial"/>
                <w:sz w:val="20"/>
                <w:szCs w:val="20"/>
              </w:rPr>
            </w:pPr>
          </w:p>
          <w:p w14:paraId="2384324E" w14:textId="77777777" w:rsidR="00145519" w:rsidRDefault="00145519" w:rsidP="00145519">
            <w:pPr>
              <w:pStyle w:val="Listeafsnit"/>
              <w:numPr>
                <w:ilvl w:val="0"/>
                <w:numId w:val="11"/>
              </w:numPr>
              <w:spacing w:line="250" w:lineRule="atLeast"/>
              <w:rPr>
                <w:rFonts w:ascii="Arial" w:hAnsi="Arial" w:cs="Arial"/>
                <w:sz w:val="20"/>
                <w:szCs w:val="20"/>
              </w:rPr>
            </w:pPr>
            <w:r>
              <w:rPr>
                <w:rFonts w:ascii="Arial" w:hAnsi="Arial" w:cs="Arial"/>
                <w:sz w:val="20"/>
                <w:szCs w:val="20"/>
              </w:rPr>
              <w:t xml:space="preserve">oplysninger om indendørsarrangementet, jf. § 21, stk. 2, </w:t>
            </w:r>
          </w:p>
          <w:p w14:paraId="218AA198" w14:textId="77777777" w:rsidR="00145519" w:rsidRPr="00E80D5B" w:rsidRDefault="00145519" w:rsidP="00145519">
            <w:pPr>
              <w:pStyle w:val="Listeafsnit"/>
              <w:numPr>
                <w:ilvl w:val="0"/>
                <w:numId w:val="11"/>
              </w:numPr>
              <w:spacing w:line="250" w:lineRule="atLeast"/>
              <w:rPr>
                <w:rFonts w:ascii="Arial" w:hAnsi="Arial" w:cs="Arial"/>
                <w:sz w:val="20"/>
                <w:szCs w:val="20"/>
              </w:rPr>
            </w:pPr>
            <w:r>
              <w:rPr>
                <w:rFonts w:ascii="Arial" w:hAnsi="Arial" w:cs="Arial"/>
                <w:sz w:val="20"/>
                <w:szCs w:val="20"/>
              </w:rPr>
              <w:t>d</w:t>
            </w:r>
            <w:r w:rsidRPr="663F0DCB">
              <w:rPr>
                <w:rFonts w:ascii="Arial" w:hAnsi="Arial" w:cs="Arial"/>
                <w:sz w:val="20"/>
                <w:szCs w:val="20"/>
              </w:rPr>
              <w:t xml:space="preserve">okumentation for overholdelse af de </w:t>
            </w:r>
            <w:proofErr w:type="spellStart"/>
            <w:r w:rsidRPr="663F0DCB">
              <w:rPr>
                <w:rFonts w:ascii="Arial" w:hAnsi="Arial" w:cs="Arial"/>
                <w:sz w:val="20"/>
                <w:szCs w:val="20"/>
              </w:rPr>
              <w:t>brand</w:t>
            </w:r>
            <w:r w:rsidRPr="00752368">
              <w:rPr>
                <w:rFonts w:ascii="Arial" w:hAnsi="Arial" w:cs="Arial"/>
                <w:sz w:val="20"/>
                <w:szCs w:val="20"/>
              </w:rPr>
              <w:t>mæssige</w:t>
            </w:r>
            <w:proofErr w:type="spellEnd"/>
            <w:r w:rsidRPr="00752368">
              <w:rPr>
                <w:rFonts w:ascii="Arial" w:hAnsi="Arial" w:cs="Arial"/>
                <w:sz w:val="20"/>
                <w:szCs w:val="20"/>
              </w:rPr>
              <w:t xml:space="preserve"> forhold i §§ </w:t>
            </w:r>
            <w:r>
              <w:rPr>
                <w:rFonts w:ascii="Arial" w:hAnsi="Arial" w:cs="Arial"/>
                <w:sz w:val="20"/>
                <w:szCs w:val="20"/>
              </w:rPr>
              <w:t xml:space="preserve">83-85 og §§ 87-110 </w:t>
            </w:r>
            <w:r>
              <w:rPr>
                <w:rFonts w:ascii="Arial" w:eastAsia="Arial" w:hAnsi="Arial" w:cs="Arial"/>
                <w:sz w:val="20"/>
                <w:szCs w:val="20"/>
              </w:rPr>
              <w:t>om midlertidige indendørs</w:t>
            </w:r>
            <w:r w:rsidRPr="000F1CBC">
              <w:rPr>
                <w:rFonts w:ascii="Arial" w:eastAsia="Arial" w:hAnsi="Arial" w:cs="Arial"/>
                <w:sz w:val="20"/>
                <w:szCs w:val="20"/>
              </w:rPr>
              <w:t>arrangementer</w:t>
            </w:r>
            <w:r>
              <w:rPr>
                <w:rFonts w:ascii="Arial" w:eastAsia="Arial" w:hAnsi="Arial" w:cs="Arial"/>
                <w:sz w:val="20"/>
                <w:szCs w:val="20"/>
              </w:rPr>
              <w:t xml:space="preserve"> </w:t>
            </w:r>
            <w:r w:rsidRPr="00752368">
              <w:rPr>
                <w:rFonts w:ascii="Arial" w:hAnsi="Arial" w:cs="Arial"/>
                <w:sz w:val="20"/>
                <w:szCs w:val="20"/>
              </w:rPr>
              <w:t>i kapitel 3 om tekniske bestemmelser</w:t>
            </w:r>
            <w:r>
              <w:rPr>
                <w:rFonts w:ascii="Arial" w:hAnsi="Arial" w:cs="Arial"/>
                <w:sz w:val="20"/>
                <w:szCs w:val="20"/>
              </w:rPr>
              <w:t>,</w:t>
            </w:r>
            <w:r>
              <w:rPr>
                <w:rFonts w:ascii="Arial" w:hAnsi="Arial" w:cs="Arial"/>
                <w:i/>
                <w:iCs/>
                <w:sz w:val="20"/>
                <w:szCs w:val="20"/>
              </w:rPr>
              <w:t xml:space="preserve"> </w:t>
            </w:r>
            <w:r>
              <w:rPr>
                <w:rFonts w:ascii="Arial" w:hAnsi="Arial" w:cs="Arial"/>
                <w:sz w:val="20"/>
                <w:szCs w:val="20"/>
              </w:rPr>
              <w:t xml:space="preserve">som udarbejdes, jf. kapitel 4 om kontrol og dokumentation, </w:t>
            </w:r>
          </w:p>
          <w:p w14:paraId="5E661417" w14:textId="77777777" w:rsidR="00145519" w:rsidRPr="00024CF0" w:rsidRDefault="00145519" w:rsidP="00145519">
            <w:pPr>
              <w:pStyle w:val="Listeafsnit"/>
              <w:numPr>
                <w:ilvl w:val="0"/>
                <w:numId w:val="11"/>
              </w:numPr>
              <w:spacing w:line="250" w:lineRule="atLeast"/>
              <w:rPr>
                <w:rFonts w:ascii="Arial" w:hAnsi="Arial" w:cs="Arial"/>
                <w:sz w:val="20"/>
                <w:szCs w:val="20"/>
              </w:rPr>
            </w:pPr>
            <w:r>
              <w:rPr>
                <w:rFonts w:ascii="Arial" w:hAnsi="Arial" w:cs="Arial"/>
                <w:sz w:val="20"/>
                <w:szCs w:val="20"/>
              </w:rPr>
              <w:t>d</w:t>
            </w:r>
            <w:r w:rsidRPr="00277506">
              <w:rPr>
                <w:rFonts w:ascii="Arial" w:hAnsi="Arial" w:cs="Arial"/>
                <w:sz w:val="20"/>
                <w:szCs w:val="20"/>
              </w:rPr>
              <w:t>okumentation for overholdelse af de konstruktive forhold i §</w:t>
            </w:r>
            <w:r>
              <w:rPr>
                <w:rFonts w:ascii="Arial" w:hAnsi="Arial" w:cs="Arial"/>
                <w:sz w:val="20"/>
                <w:szCs w:val="20"/>
              </w:rPr>
              <w:t xml:space="preserve"> 86 </w:t>
            </w:r>
            <w:r>
              <w:rPr>
                <w:rFonts w:ascii="Arial" w:eastAsia="Arial" w:hAnsi="Arial" w:cs="Arial"/>
                <w:sz w:val="20"/>
                <w:szCs w:val="20"/>
              </w:rPr>
              <w:t>om midlertidige indendørs</w:t>
            </w:r>
            <w:r w:rsidRPr="000F1CBC">
              <w:rPr>
                <w:rFonts w:ascii="Arial" w:eastAsia="Arial" w:hAnsi="Arial" w:cs="Arial"/>
                <w:sz w:val="20"/>
                <w:szCs w:val="20"/>
              </w:rPr>
              <w:t>arrangementer</w:t>
            </w:r>
            <w:r>
              <w:rPr>
                <w:rFonts w:ascii="Arial" w:eastAsia="Arial" w:hAnsi="Arial" w:cs="Arial"/>
                <w:sz w:val="20"/>
                <w:szCs w:val="20"/>
              </w:rPr>
              <w:t xml:space="preserve"> </w:t>
            </w:r>
            <w:r w:rsidRPr="00277506">
              <w:rPr>
                <w:rFonts w:ascii="Arial" w:hAnsi="Arial" w:cs="Arial"/>
                <w:sz w:val="20"/>
                <w:szCs w:val="20"/>
              </w:rPr>
              <w:t>i kapitel 3 om tekniske bestemmelser,</w:t>
            </w:r>
            <w:r>
              <w:rPr>
                <w:rFonts w:ascii="Arial" w:hAnsi="Arial" w:cs="Arial"/>
                <w:sz w:val="20"/>
                <w:szCs w:val="20"/>
              </w:rPr>
              <w:t xml:space="preserve"> som udarbejdes, jf. kapitel 4 om kontrol og dokumentation,</w:t>
            </w:r>
          </w:p>
          <w:p w14:paraId="0D1DA853" w14:textId="77777777" w:rsidR="00145519" w:rsidRPr="00E97DC2" w:rsidRDefault="00145519" w:rsidP="00145519">
            <w:pPr>
              <w:pStyle w:val="Listeafsnit"/>
              <w:numPr>
                <w:ilvl w:val="0"/>
                <w:numId w:val="11"/>
              </w:numPr>
              <w:spacing w:line="250" w:lineRule="atLeast"/>
              <w:rPr>
                <w:rFonts w:ascii="Arial" w:hAnsi="Arial" w:cs="Arial"/>
                <w:sz w:val="20"/>
                <w:szCs w:val="20"/>
              </w:rPr>
            </w:pPr>
            <w:r>
              <w:rPr>
                <w:rFonts w:ascii="Arial" w:hAnsi="Arial" w:cs="Arial"/>
                <w:sz w:val="20"/>
                <w:szCs w:val="20"/>
              </w:rPr>
              <w:t>p</w:t>
            </w:r>
            <w:r w:rsidRPr="00E80D5B">
              <w:rPr>
                <w:rFonts w:ascii="Arial" w:hAnsi="Arial" w:cs="Arial"/>
                <w:sz w:val="20"/>
                <w:szCs w:val="20"/>
              </w:rPr>
              <w:t>ladsfordelingsplaner for opholdsrum, der anvendes af flere end 150 personer</w:t>
            </w:r>
            <w:r>
              <w:rPr>
                <w:rFonts w:ascii="Arial" w:hAnsi="Arial" w:cs="Arial"/>
                <w:sz w:val="20"/>
                <w:szCs w:val="20"/>
              </w:rPr>
              <w:t>,</w:t>
            </w:r>
            <w:r w:rsidRPr="00E80D5B">
              <w:rPr>
                <w:rFonts w:ascii="Arial" w:hAnsi="Arial" w:cs="Arial"/>
                <w:sz w:val="20"/>
                <w:szCs w:val="20"/>
              </w:rPr>
              <w:t xml:space="preserve"> </w:t>
            </w:r>
            <w:r>
              <w:rPr>
                <w:rFonts w:ascii="Arial" w:hAnsi="Arial" w:cs="Arial"/>
                <w:sz w:val="20"/>
                <w:szCs w:val="20"/>
              </w:rPr>
              <w:t>som udarbejdes, jf. kapitel 4 om kontrol og dokumentation, og</w:t>
            </w:r>
            <w:r w:rsidRPr="00E97DC2">
              <w:rPr>
                <w:rFonts w:ascii="Arial" w:hAnsi="Arial" w:cs="Arial"/>
                <w:sz w:val="20"/>
                <w:szCs w:val="20"/>
              </w:rPr>
              <w:t xml:space="preserve"> </w:t>
            </w:r>
          </w:p>
          <w:p w14:paraId="45CF3631" w14:textId="77777777" w:rsidR="00145519" w:rsidRPr="004F62F8" w:rsidRDefault="00145519" w:rsidP="00145519">
            <w:pPr>
              <w:pStyle w:val="Listeafsnit"/>
              <w:numPr>
                <w:ilvl w:val="0"/>
                <w:numId w:val="11"/>
              </w:numPr>
              <w:spacing w:line="250" w:lineRule="atLeast"/>
              <w:rPr>
                <w:rFonts w:ascii="Arial" w:eastAsia="Arial" w:hAnsi="Arial" w:cs="Arial"/>
                <w:sz w:val="20"/>
                <w:szCs w:val="20"/>
              </w:rPr>
            </w:pPr>
            <w:r>
              <w:rPr>
                <w:rFonts w:ascii="Arial" w:hAnsi="Arial" w:cs="Arial"/>
                <w:sz w:val="20"/>
                <w:szCs w:val="20"/>
              </w:rPr>
              <w:t>s</w:t>
            </w:r>
            <w:r w:rsidRPr="009523EC">
              <w:rPr>
                <w:rFonts w:ascii="Arial" w:hAnsi="Arial" w:cs="Arial"/>
                <w:sz w:val="20"/>
                <w:szCs w:val="20"/>
              </w:rPr>
              <w:t xml:space="preserve">åfremt der er tilknyttet en certificeret </w:t>
            </w:r>
            <w:r>
              <w:rPr>
                <w:rFonts w:ascii="Arial" w:hAnsi="Arial" w:cs="Arial"/>
                <w:sz w:val="20"/>
                <w:szCs w:val="20"/>
              </w:rPr>
              <w:t>statiker eller brand</w:t>
            </w:r>
            <w:r w:rsidRPr="009523EC">
              <w:rPr>
                <w:rFonts w:ascii="Arial" w:hAnsi="Arial" w:cs="Arial"/>
                <w:sz w:val="20"/>
                <w:szCs w:val="20"/>
              </w:rPr>
              <w:t xml:space="preserve">rådgiver, skal ansøgningen indeholde en underskrevet </w:t>
            </w:r>
            <w:r>
              <w:rPr>
                <w:rFonts w:ascii="Arial" w:hAnsi="Arial" w:cs="Arial"/>
                <w:sz w:val="20"/>
                <w:szCs w:val="20"/>
              </w:rPr>
              <w:t>slut</w:t>
            </w:r>
            <w:r w:rsidRPr="009523EC">
              <w:rPr>
                <w:rFonts w:ascii="Arial" w:hAnsi="Arial" w:cs="Arial"/>
                <w:sz w:val="20"/>
                <w:szCs w:val="20"/>
              </w:rPr>
              <w:t xml:space="preserve">erklæring fra den certificerede </w:t>
            </w:r>
            <w:r>
              <w:rPr>
                <w:rFonts w:ascii="Arial" w:hAnsi="Arial" w:cs="Arial"/>
                <w:sz w:val="20"/>
                <w:szCs w:val="20"/>
              </w:rPr>
              <w:t>statiker eller brand</w:t>
            </w:r>
            <w:r w:rsidRPr="009523EC">
              <w:rPr>
                <w:rFonts w:ascii="Arial" w:hAnsi="Arial" w:cs="Arial"/>
                <w:sz w:val="20"/>
                <w:szCs w:val="20"/>
              </w:rPr>
              <w:t xml:space="preserve">rådgiver </w:t>
            </w:r>
            <w:r>
              <w:rPr>
                <w:rFonts w:ascii="Arial" w:hAnsi="Arial" w:cs="Arial"/>
                <w:sz w:val="20"/>
                <w:szCs w:val="20"/>
              </w:rPr>
              <w:t>om</w:t>
            </w:r>
            <w:r w:rsidRPr="009523EC">
              <w:rPr>
                <w:rFonts w:ascii="Arial" w:hAnsi="Arial" w:cs="Arial"/>
                <w:sz w:val="20"/>
                <w:szCs w:val="20"/>
              </w:rPr>
              <w:t>, at</w:t>
            </w:r>
            <w:r>
              <w:rPr>
                <w:rFonts w:ascii="Arial" w:hAnsi="Arial" w:cs="Arial"/>
                <w:sz w:val="20"/>
                <w:szCs w:val="20"/>
              </w:rPr>
              <w:t xml:space="preserve"> </w:t>
            </w:r>
            <w:r w:rsidRPr="00752368">
              <w:rPr>
                <w:rFonts w:ascii="Arial" w:hAnsi="Arial" w:cs="Arial"/>
                <w:sz w:val="20"/>
                <w:szCs w:val="20"/>
              </w:rPr>
              <w:t xml:space="preserve">§§ </w:t>
            </w:r>
            <w:r>
              <w:rPr>
                <w:rFonts w:ascii="Arial" w:hAnsi="Arial" w:cs="Arial"/>
                <w:sz w:val="20"/>
                <w:szCs w:val="20"/>
              </w:rPr>
              <w:t xml:space="preserve">83-110 </w:t>
            </w:r>
            <w:r>
              <w:rPr>
                <w:rFonts w:ascii="Arial" w:eastAsia="Arial" w:hAnsi="Arial" w:cs="Arial"/>
                <w:sz w:val="20"/>
                <w:szCs w:val="20"/>
              </w:rPr>
              <w:t>om midlertidige indendørs</w:t>
            </w:r>
            <w:r w:rsidRPr="000F1CBC">
              <w:rPr>
                <w:rFonts w:ascii="Arial" w:eastAsia="Arial" w:hAnsi="Arial" w:cs="Arial"/>
                <w:sz w:val="20"/>
                <w:szCs w:val="20"/>
              </w:rPr>
              <w:t>arrangementer</w:t>
            </w:r>
            <w:r>
              <w:rPr>
                <w:rFonts w:ascii="Arial" w:eastAsia="Arial" w:hAnsi="Arial" w:cs="Arial"/>
                <w:color w:val="000000" w:themeColor="text1"/>
                <w:sz w:val="20"/>
                <w:szCs w:val="20"/>
              </w:rPr>
              <w:t xml:space="preserve"> i kapitel 3 om tekniske bestemmelser er opfyldt,</w:t>
            </w:r>
            <w:r w:rsidRPr="009523EC">
              <w:rPr>
                <w:rFonts w:ascii="Arial" w:hAnsi="Arial" w:cs="Arial"/>
                <w:sz w:val="20"/>
                <w:szCs w:val="20"/>
              </w:rPr>
              <w:t xml:space="preserve"> samt oplysning til identifikation af den certificerede </w:t>
            </w:r>
            <w:r>
              <w:rPr>
                <w:rFonts w:ascii="Arial" w:hAnsi="Arial" w:cs="Arial"/>
                <w:sz w:val="20"/>
                <w:szCs w:val="20"/>
              </w:rPr>
              <w:t>statiker eller brand</w:t>
            </w:r>
            <w:r w:rsidRPr="009523EC">
              <w:rPr>
                <w:rFonts w:ascii="Arial" w:hAnsi="Arial" w:cs="Arial"/>
                <w:sz w:val="20"/>
                <w:szCs w:val="20"/>
              </w:rPr>
              <w:t>rådgiver, herunder dokumentation for gyldigt certifikat.</w:t>
            </w:r>
          </w:p>
          <w:p w14:paraId="395EDEED" w14:textId="77777777" w:rsidR="00145519" w:rsidRDefault="00145519" w:rsidP="00145519">
            <w:pPr>
              <w:spacing w:line="250" w:lineRule="atLeast"/>
              <w:rPr>
                <w:rFonts w:ascii="Arial" w:eastAsia="Arial" w:hAnsi="Arial" w:cs="Arial"/>
                <w:sz w:val="20"/>
                <w:szCs w:val="20"/>
              </w:rPr>
            </w:pPr>
          </w:p>
          <w:p w14:paraId="079AFDDF" w14:textId="77777777" w:rsidR="00145519" w:rsidRPr="004F62F8" w:rsidRDefault="00145519" w:rsidP="00145519">
            <w:pPr>
              <w:spacing w:line="250" w:lineRule="atLeast"/>
              <w:rPr>
                <w:rFonts w:ascii="Arial" w:eastAsia="Arial" w:hAnsi="Arial" w:cs="Arial"/>
                <w:sz w:val="20"/>
                <w:szCs w:val="20"/>
              </w:rPr>
            </w:pPr>
            <w:r>
              <w:rPr>
                <w:rFonts w:ascii="Arial" w:eastAsia="Arial" w:hAnsi="Arial" w:cs="Arial"/>
                <w:sz w:val="20"/>
                <w:szCs w:val="20"/>
              </w:rPr>
              <w:t>Stk. 3. § 22, stk. 2, nr. 3</w:t>
            </w:r>
            <w:r>
              <w:rPr>
                <w:rFonts w:ascii="Arial" w:hAnsi="Arial" w:cs="Arial"/>
                <w:sz w:val="20"/>
                <w:szCs w:val="20"/>
              </w:rPr>
              <w:t xml:space="preserve"> gælder kun, h</w:t>
            </w:r>
            <w:r w:rsidRPr="00277506">
              <w:rPr>
                <w:rFonts w:ascii="Arial" w:hAnsi="Arial" w:cs="Arial"/>
                <w:sz w:val="20"/>
                <w:szCs w:val="20"/>
              </w:rPr>
              <w:t>vis anvendelsen af bygningen ændrer ved de bærende konstruktioners virkemåde. Ændringer af lastvirkning på mindre end 5 pct. i forhold til eksisterende dokumentation og uændret statisk virkemåde af konstruktionen betragtes ikke som en ændring</w:t>
            </w:r>
          </w:p>
          <w:p w14:paraId="600A0A55" w14:textId="77777777" w:rsidR="00145519" w:rsidRDefault="00145519" w:rsidP="00145519">
            <w:pPr>
              <w:spacing w:line="250" w:lineRule="atLeast"/>
              <w:rPr>
                <w:rFonts w:ascii="Arial" w:eastAsia="Arial" w:hAnsi="Arial" w:cs="Arial"/>
                <w:color w:val="000000" w:themeColor="text1"/>
                <w:sz w:val="20"/>
                <w:szCs w:val="20"/>
              </w:rPr>
            </w:pPr>
          </w:p>
          <w:p w14:paraId="7C3B532A" w14:textId="77777777" w:rsidR="00145519" w:rsidRPr="00531553" w:rsidRDefault="00145519" w:rsidP="00145519">
            <w:pPr>
              <w:spacing w:line="250" w:lineRule="atLeast"/>
              <w:rPr>
                <w:rFonts w:ascii="Arial" w:hAnsi="Arial" w:cs="Arial"/>
                <w:sz w:val="20"/>
                <w:szCs w:val="20"/>
              </w:rPr>
            </w:pP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4</w:t>
            </w:r>
            <w:r w:rsidRPr="663F0DCB">
              <w:rPr>
                <w:rFonts w:ascii="Arial" w:eastAsia="Arial" w:hAnsi="Arial" w:cs="Arial"/>
                <w:color w:val="000000" w:themeColor="text1"/>
                <w:sz w:val="20"/>
                <w:szCs w:val="20"/>
              </w:rPr>
              <w:t>. Ved ansøgning om byggetilladelse til indendørsarrangementer, kan ansøger vælge</w:t>
            </w:r>
            <w:r>
              <w:rPr>
                <w:rFonts w:ascii="Arial" w:eastAsia="Arial" w:hAnsi="Arial" w:cs="Arial"/>
                <w:color w:val="000000" w:themeColor="text1"/>
                <w:sz w:val="20"/>
                <w:szCs w:val="20"/>
              </w:rPr>
              <w:t>,</w:t>
            </w:r>
            <w:r w:rsidRPr="663F0DCB">
              <w:rPr>
                <w:rFonts w:ascii="Arial" w:eastAsia="Arial" w:hAnsi="Arial" w:cs="Arial"/>
                <w:color w:val="000000" w:themeColor="text1"/>
                <w:sz w:val="20"/>
                <w:szCs w:val="20"/>
              </w:rPr>
              <w:t xml:space="preserve"> om kommunalbestyrelsen skal foretage den tekniske byggesagsbehandling af de brand- og konstruktionsmæssige forhold</w:t>
            </w:r>
            <w:r>
              <w:rPr>
                <w:rFonts w:ascii="Arial" w:eastAsia="Arial" w:hAnsi="Arial" w:cs="Arial"/>
                <w:color w:val="000000" w:themeColor="text1"/>
                <w:sz w:val="20"/>
                <w:szCs w:val="20"/>
              </w:rPr>
              <w:t>,</w:t>
            </w:r>
            <w:r w:rsidRPr="663F0DCB">
              <w:rPr>
                <w:rFonts w:ascii="Arial" w:eastAsia="Arial" w:hAnsi="Arial" w:cs="Arial"/>
                <w:color w:val="000000" w:themeColor="text1"/>
                <w:sz w:val="20"/>
                <w:szCs w:val="20"/>
              </w:rPr>
              <w:t xml:space="preserve"> eller om de brand- og konstruktionsmæssige forhold sikres af </w:t>
            </w:r>
            <w:r>
              <w:rPr>
                <w:rFonts w:ascii="Arial" w:eastAsia="Arial" w:hAnsi="Arial" w:cs="Arial"/>
                <w:color w:val="000000" w:themeColor="text1"/>
                <w:sz w:val="20"/>
                <w:szCs w:val="20"/>
              </w:rPr>
              <w:t xml:space="preserve">en </w:t>
            </w:r>
            <w:r w:rsidRPr="663F0DCB">
              <w:rPr>
                <w:rFonts w:ascii="Arial" w:eastAsia="Arial" w:hAnsi="Arial" w:cs="Arial"/>
                <w:color w:val="000000" w:themeColor="text1"/>
                <w:sz w:val="20"/>
                <w:szCs w:val="20"/>
              </w:rPr>
              <w:t>certificere</w:t>
            </w:r>
            <w:r>
              <w:rPr>
                <w:rFonts w:ascii="Arial" w:eastAsia="Arial" w:hAnsi="Arial" w:cs="Arial"/>
                <w:color w:val="000000" w:themeColor="text1"/>
                <w:sz w:val="20"/>
                <w:szCs w:val="20"/>
              </w:rPr>
              <w:t>t statiker og brandrådgiver, som er certificeret til mindst konstruktionsklasse 2 og mindst brandklasse 2.</w:t>
            </w:r>
          </w:p>
          <w:p w14:paraId="0AF26EDE" w14:textId="77777777" w:rsidR="00145519" w:rsidRDefault="00145519" w:rsidP="00145519">
            <w:pPr>
              <w:spacing w:line="250" w:lineRule="atLeast"/>
              <w:rPr>
                <w:rFonts w:ascii="Arial" w:eastAsia="Arial" w:hAnsi="Arial" w:cs="Arial"/>
                <w:color w:val="000000" w:themeColor="text1"/>
                <w:sz w:val="20"/>
                <w:szCs w:val="20"/>
              </w:rPr>
            </w:pPr>
            <w:r>
              <w:br/>
            </w: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5</w:t>
            </w:r>
            <w:r w:rsidRPr="663F0DCB">
              <w:rPr>
                <w:rFonts w:ascii="Arial" w:eastAsia="Arial" w:hAnsi="Arial" w:cs="Arial"/>
                <w:color w:val="000000" w:themeColor="text1"/>
                <w:sz w:val="20"/>
                <w:szCs w:val="20"/>
              </w:rPr>
              <w:t>. Vælger ansøger</w:t>
            </w:r>
            <w:r>
              <w:rPr>
                <w:rFonts w:ascii="Arial" w:eastAsia="Arial" w:hAnsi="Arial" w:cs="Arial"/>
                <w:color w:val="000000" w:themeColor="text1"/>
                <w:sz w:val="20"/>
                <w:szCs w:val="20"/>
              </w:rPr>
              <w:t>,</w:t>
            </w:r>
            <w:r w:rsidRPr="663F0DCB">
              <w:rPr>
                <w:rFonts w:ascii="Arial" w:eastAsia="Arial" w:hAnsi="Arial" w:cs="Arial"/>
                <w:color w:val="000000" w:themeColor="text1"/>
                <w:sz w:val="20"/>
                <w:szCs w:val="20"/>
              </w:rPr>
              <w:t xml:space="preserve"> at kommunalbestyrelsen skal foretage den tekniske byggesagsbehandling af de brand- og konstruktionsmæssige forhold, skal kommunalbestyrelsen vurdere</w:t>
            </w:r>
            <w:r>
              <w:rPr>
                <w:rFonts w:ascii="Arial" w:eastAsia="Arial" w:hAnsi="Arial" w:cs="Arial"/>
                <w:color w:val="000000" w:themeColor="text1"/>
                <w:sz w:val="20"/>
                <w:szCs w:val="20"/>
              </w:rPr>
              <w:t>,</w:t>
            </w:r>
            <w:r w:rsidRPr="663F0DCB">
              <w:rPr>
                <w:rFonts w:ascii="Arial" w:eastAsia="Arial" w:hAnsi="Arial" w:cs="Arial"/>
                <w:color w:val="000000" w:themeColor="text1"/>
                <w:sz w:val="20"/>
                <w:szCs w:val="20"/>
              </w:rPr>
              <w:t xml:space="preserve"> om kommunalbestyrelsen har de fornødne tekniske kompetencer.</w:t>
            </w:r>
          </w:p>
          <w:p w14:paraId="1193F0D3" w14:textId="77777777" w:rsidR="00145519" w:rsidRDefault="00145519" w:rsidP="00145519">
            <w:pPr>
              <w:spacing w:line="250" w:lineRule="atLeast"/>
              <w:rPr>
                <w:rFonts w:ascii="Arial" w:eastAsia="Arial" w:hAnsi="Arial" w:cs="Arial"/>
                <w:color w:val="000000" w:themeColor="text1"/>
                <w:sz w:val="20"/>
                <w:szCs w:val="20"/>
              </w:rPr>
            </w:pPr>
          </w:p>
          <w:p w14:paraId="738A8EA3" w14:textId="77777777" w:rsidR="00145519" w:rsidRPr="003824AC" w:rsidRDefault="00145519" w:rsidP="00145519">
            <w:pPr>
              <w:spacing w:line="250" w:lineRule="atLeast"/>
              <w:rPr>
                <w:rFonts w:ascii="Arial" w:eastAsia="Arial" w:hAnsi="Arial" w:cs="Arial"/>
                <w:color w:val="000000" w:themeColor="text1"/>
                <w:sz w:val="20"/>
                <w:szCs w:val="20"/>
              </w:rPr>
            </w:pPr>
            <w:r w:rsidRPr="003824AC">
              <w:rPr>
                <w:rFonts w:ascii="Arial" w:eastAsia="Arial" w:hAnsi="Arial" w:cs="Arial"/>
                <w:color w:val="000000" w:themeColor="text1"/>
                <w:sz w:val="20"/>
                <w:szCs w:val="20"/>
              </w:rPr>
              <w:lastRenderedPageBreak/>
              <w:t xml:space="preserve">Stk. </w:t>
            </w:r>
            <w:r>
              <w:rPr>
                <w:rFonts w:ascii="Arial" w:eastAsia="Arial" w:hAnsi="Arial" w:cs="Arial"/>
                <w:color w:val="000000" w:themeColor="text1"/>
                <w:sz w:val="20"/>
                <w:szCs w:val="20"/>
              </w:rPr>
              <w:t>6</w:t>
            </w:r>
            <w:r w:rsidRPr="003824AC">
              <w:rPr>
                <w:rFonts w:ascii="Arial" w:eastAsia="Arial" w:hAnsi="Arial" w:cs="Arial"/>
                <w:color w:val="000000" w:themeColor="text1"/>
                <w:sz w:val="20"/>
                <w:szCs w:val="20"/>
              </w:rPr>
              <w:t xml:space="preserve">. Hvis kommunalbestyrelsen har de </w:t>
            </w:r>
            <w:r>
              <w:rPr>
                <w:rFonts w:ascii="Arial" w:eastAsia="Arial" w:hAnsi="Arial" w:cs="Arial"/>
                <w:color w:val="000000" w:themeColor="text1"/>
                <w:sz w:val="20"/>
                <w:szCs w:val="20"/>
              </w:rPr>
              <w:t xml:space="preserve">fornødne </w:t>
            </w:r>
            <w:r w:rsidRPr="003824AC">
              <w:rPr>
                <w:rFonts w:ascii="Arial" w:eastAsia="Arial" w:hAnsi="Arial" w:cs="Arial"/>
                <w:color w:val="000000" w:themeColor="text1"/>
                <w:sz w:val="20"/>
                <w:szCs w:val="20"/>
              </w:rPr>
              <w:t>tekniske kompetencer og foretager den</w:t>
            </w:r>
            <w:r w:rsidRPr="003824AC">
              <w:rPr>
                <w:rFonts w:ascii="Arial" w:eastAsia="Aptos" w:hAnsi="Arial" w:cs="Arial"/>
                <w:color w:val="000000" w:themeColor="text1"/>
                <w:sz w:val="20"/>
                <w:szCs w:val="20"/>
              </w:rPr>
              <w:t xml:space="preserve"> tekniske byggesagsbehandling af de brand</w:t>
            </w:r>
            <w:r>
              <w:rPr>
                <w:rFonts w:ascii="Arial" w:eastAsia="Aptos" w:hAnsi="Arial" w:cs="Arial"/>
                <w:color w:val="000000" w:themeColor="text1"/>
                <w:sz w:val="20"/>
                <w:szCs w:val="20"/>
              </w:rPr>
              <w:t>- og konstruktions</w:t>
            </w:r>
            <w:r w:rsidRPr="003824AC">
              <w:rPr>
                <w:rFonts w:ascii="Arial" w:eastAsia="Aptos" w:hAnsi="Arial" w:cs="Arial"/>
                <w:color w:val="000000" w:themeColor="text1"/>
                <w:sz w:val="20"/>
                <w:szCs w:val="20"/>
              </w:rPr>
              <w:t xml:space="preserve">mæssige forhold, skal kommunalbestyrelsen vurdere i hvilket omfang, der skal foreligge dokumentation. </w:t>
            </w:r>
            <w:r>
              <w:rPr>
                <w:rFonts w:ascii="Arial" w:eastAsia="Aptos" w:hAnsi="Arial" w:cs="Arial"/>
                <w:color w:val="000000" w:themeColor="text1"/>
                <w:sz w:val="20"/>
                <w:szCs w:val="20"/>
              </w:rPr>
              <w:t xml:space="preserve">Dokumentation, jf. kapitel 4 om dokumentation og kontrol, kan fraviges efter kommunalbestyrelsens konkrete vurdering. </w:t>
            </w:r>
          </w:p>
          <w:p w14:paraId="258F0811" w14:textId="77777777" w:rsidR="00145519" w:rsidRPr="003824AC" w:rsidRDefault="00145519" w:rsidP="00145519">
            <w:pPr>
              <w:spacing w:line="250" w:lineRule="atLeast"/>
              <w:rPr>
                <w:rFonts w:ascii="Arial" w:eastAsia="Arial" w:hAnsi="Arial" w:cs="Arial"/>
                <w:color w:val="000000" w:themeColor="text1"/>
                <w:sz w:val="20"/>
                <w:szCs w:val="20"/>
              </w:rPr>
            </w:pPr>
          </w:p>
          <w:p w14:paraId="5021F136" w14:textId="77777777" w:rsidR="009D36B5" w:rsidRDefault="00145519" w:rsidP="00145519">
            <w:pPr>
              <w:spacing w:line="250" w:lineRule="atLeast"/>
              <w:rPr>
                <w:rFonts w:ascii="Arial" w:eastAsia="Aptos" w:hAnsi="Arial" w:cs="Arial"/>
                <w:color w:val="000000" w:themeColor="text1"/>
                <w:sz w:val="20"/>
                <w:szCs w:val="20"/>
              </w:rPr>
            </w:pPr>
            <w:r w:rsidRPr="003824AC">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7</w:t>
            </w:r>
            <w:r w:rsidRPr="003824AC">
              <w:rPr>
                <w:rFonts w:ascii="Arial" w:eastAsia="Arial" w:hAnsi="Arial" w:cs="Arial"/>
                <w:color w:val="000000" w:themeColor="text1"/>
                <w:sz w:val="20"/>
                <w:szCs w:val="20"/>
              </w:rPr>
              <w:t xml:space="preserve">. Hvis </w:t>
            </w:r>
            <w:r w:rsidRPr="003824AC">
              <w:rPr>
                <w:rFonts w:ascii="Arial" w:eastAsia="Aptos" w:hAnsi="Arial" w:cs="Arial"/>
                <w:color w:val="000000" w:themeColor="text1"/>
                <w:sz w:val="20"/>
                <w:szCs w:val="20"/>
              </w:rPr>
              <w:t xml:space="preserve">kommunalbestyrelsen ikke har de </w:t>
            </w:r>
            <w:r>
              <w:rPr>
                <w:rFonts w:ascii="Arial" w:eastAsia="Aptos" w:hAnsi="Arial" w:cs="Arial"/>
                <w:color w:val="000000" w:themeColor="text1"/>
                <w:sz w:val="20"/>
                <w:szCs w:val="20"/>
              </w:rPr>
              <w:t xml:space="preserve">fornødne </w:t>
            </w:r>
            <w:r w:rsidRPr="003824AC">
              <w:rPr>
                <w:rFonts w:ascii="Arial" w:eastAsia="Aptos" w:hAnsi="Arial" w:cs="Arial"/>
                <w:color w:val="000000" w:themeColor="text1"/>
                <w:sz w:val="20"/>
                <w:szCs w:val="20"/>
              </w:rPr>
              <w:t>tekniske kompetencer til at foretage den tekniske byggesagsbehandling af de brand</w:t>
            </w:r>
            <w:r>
              <w:rPr>
                <w:rFonts w:ascii="Arial" w:eastAsia="Aptos" w:hAnsi="Arial" w:cs="Arial"/>
                <w:color w:val="000000" w:themeColor="text1"/>
                <w:sz w:val="20"/>
                <w:szCs w:val="20"/>
              </w:rPr>
              <w:t>- og konstruktions</w:t>
            </w:r>
            <w:r w:rsidRPr="003824AC">
              <w:rPr>
                <w:rFonts w:ascii="Arial" w:eastAsia="Aptos" w:hAnsi="Arial" w:cs="Arial"/>
                <w:color w:val="000000" w:themeColor="text1"/>
                <w:sz w:val="20"/>
                <w:szCs w:val="20"/>
              </w:rPr>
              <w:t>mæssige forhold, skal kommunalbestyrelsen indhente sagkyndig bistand vedrørende dokumentation af de brand</w:t>
            </w:r>
            <w:r>
              <w:rPr>
                <w:rFonts w:ascii="Arial" w:eastAsia="Aptos" w:hAnsi="Arial" w:cs="Arial"/>
                <w:color w:val="000000" w:themeColor="text1"/>
                <w:sz w:val="20"/>
                <w:szCs w:val="20"/>
              </w:rPr>
              <w:t>- og konstruktions</w:t>
            </w:r>
            <w:r w:rsidRPr="003824AC">
              <w:rPr>
                <w:rFonts w:ascii="Arial" w:eastAsia="Aptos" w:hAnsi="Arial" w:cs="Arial"/>
                <w:color w:val="000000" w:themeColor="text1"/>
                <w:sz w:val="20"/>
                <w:szCs w:val="20"/>
              </w:rPr>
              <w:t>mæssige forhold. Udgifterne hertil afholdes af ansøger</w:t>
            </w:r>
            <w:r>
              <w:rPr>
                <w:rFonts w:ascii="Arial" w:eastAsia="Aptos" w:hAnsi="Arial" w:cs="Arial"/>
                <w:color w:val="000000" w:themeColor="text1"/>
                <w:sz w:val="20"/>
                <w:szCs w:val="20"/>
              </w:rPr>
              <w:t>.</w:t>
            </w:r>
            <w:bookmarkEnd w:id="3"/>
          </w:p>
          <w:p w14:paraId="08E972D3" w14:textId="7B352999" w:rsidR="00145519" w:rsidRPr="663F0DCB" w:rsidRDefault="00145519" w:rsidP="00145519">
            <w:pPr>
              <w:spacing w:line="250" w:lineRule="atLeast"/>
              <w:rPr>
                <w:rFonts w:ascii="Arial" w:hAnsi="Arial" w:cs="Arial"/>
                <w:sz w:val="20"/>
                <w:szCs w:val="20"/>
              </w:rPr>
            </w:pPr>
          </w:p>
        </w:tc>
        <w:tc>
          <w:tcPr>
            <w:tcW w:w="3564" w:type="dxa"/>
          </w:tcPr>
          <w:p w14:paraId="6F42C92A" w14:textId="77777777" w:rsidR="0029627F" w:rsidRDefault="0029627F" w:rsidP="00EE43E5">
            <w:pPr>
              <w:rPr>
                <w:rFonts w:ascii="Arial" w:eastAsia="Aptos" w:hAnsi="Arial" w:cs="Arial"/>
                <w:color w:val="000000" w:themeColor="text1"/>
                <w:sz w:val="20"/>
                <w:szCs w:val="20"/>
              </w:rPr>
            </w:pPr>
          </w:p>
          <w:p w14:paraId="4283C49D" w14:textId="77777777" w:rsidR="00666ECC" w:rsidRPr="00666ECC" w:rsidRDefault="00666ECC" w:rsidP="00666ECC">
            <w:pPr>
              <w:rPr>
                <w:rFonts w:ascii="Arial" w:hAnsi="Arial" w:cs="Arial"/>
                <w:sz w:val="20"/>
                <w:szCs w:val="20"/>
              </w:rPr>
            </w:pPr>
            <w:r w:rsidRPr="00666ECC">
              <w:rPr>
                <w:rFonts w:ascii="Arial" w:hAnsi="Arial" w:cs="Arial"/>
                <w:sz w:val="20"/>
                <w:szCs w:val="20"/>
              </w:rPr>
              <w:t>Bestemmelsen fastlægger, hvornår et indendørsarrangement kræver byggetilladelse, og hvordan den tekniske byggesagsbehandling af de brand- og konstruktionsmæssige forhold kan gennemføres.</w:t>
            </w:r>
          </w:p>
          <w:p w14:paraId="7BE9EE07" w14:textId="77777777" w:rsidR="00666ECC" w:rsidRDefault="00666ECC" w:rsidP="00666ECC">
            <w:pPr>
              <w:rPr>
                <w:rFonts w:ascii="Arial" w:hAnsi="Arial" w:cs="Arial"/>
                <w:sz w:val="20"/>
                <w:szCs w:val="20"/>
              </w:rPr>
            </w:pPr>
          </w:p>
          <w:p w14:paraId="541AA548" w14:textId="6DB961CD" w:rsidR="00666ECC" w:rsidRPr="00666ECC" w:rsidRDefault="00666ECC" w:rsidP="00666ECC">
            <w:pPr>
              <w:rPr>
                <w:rFonts w:ascii="Arial" w:hAnsi="Arial" w:cs="Arial"/>
                <w:sz w:val="20"/>
                <w:szCs w:val="20"/>
              </w:rPr>
            </w:pPr>
            <w:r w:rsidRPr="00666ECC">
              <w:rPr>
                <w:rFonts w:ascii="Arial" w:hAnsi="Arial" w:cs="Arial"/>
                <w:sz w:val="20"/>
                <w:szCs w:val="20"/>
              </w:rPr>
              <w:t>Tilsvarende §§ 15 og 17 er hensigten med bestemmelsen at give ansøger fleksibilitet i forhold til tilrettelæggelsen af byggesagsbehandlingen.</w:t>
            </w:r>
          </w:p>
          <w:p w14:paraId="17EED9CE" w14:textId="77777777" w:rsidR="00666ECC" w:rsidRDefault="00666ECC" w:rsidP="00666ECC">
            <w:pPr>
              <w:rPr>
                <w:rFonts w:ascii="Arial" w:hAnsi="Arial" w:cs="Arial"/>
                <w:sz w:val="20"/>
                <w:szCs w:val="20"/>
              </w:rPr>
            </w:pPr>
          </w:p>
          <w:p w14:paraId="1D43AABA" w14:textId="454E7421" w:rsidR="00666ECC" w:rsidRPr="00666ECC" w:rsidRDefault="00666ECC" w:rsidP="00666ECC">
            <w:pPr>
              <w:rPr>
                <w:rFonts w:ascii="Arial" w:hAnsi="Arial" w:cs="Arial"/>
                <w:sz w:val="20"/>
                <w:szCs w:val="20"/>
              </w:rPr>
            </w:pPr>
            <w:r w:rsidRPr="00666ECC">
              <w:rPr>
                <w:rFonts w:ascii="Arial" w:hAnsi="Arial" w:cs="Arial"/>
                <w:sz w:val="20"/>
                <w:szCs w:val="20"/>
              </w:rPr>
              <w:t xml:space="preserve">Bestemmelsen ændrer ikke ved muligheden for at anvende de fravigelser, der er fastsat i de tekniske bestemmelser. Sådanne fravigelser medfører ikke, at arrangementet skal behandles efter </w:t>
            </w:r>
            <w:r w:rsidR="00965B62">
              <w:rPr>
                <w:rFonts w:ascii="Arial" w:hAnsi="Arial" w:cs="Arial"/>
                <w:sz w:val="20"/>
                <w:szCs w:val="20"/>
              </w:rPr>
              <w:t>BR18</w:t>
            </w:r>
            <w:r w:rsidRPr="00666ECC">
              <w:rPr>
                <w:rFonts w:ascii="Arial" w:hAnsi="Arial" w:cs="Arial"/>
                <w:sz w:val="20"/>
                <w:szCs w:val="20"/>
              </w:rPr>
              <w:t xml:space="preserve">. Fravigelser ud over de tilladte fravigelser er ikke omfattet af bekendtgørelsen og skal derfor behandles efter </w:t>
            </w:r>
            <w:r w:rsidR="00965B62">
              <w:rPr>
                <w:rFonts w:ascii="Arial" w:hAnsi="Arial" w:cs="Arial"/>
                <w:sz w:val="20"/>
                <w:szCs w:val="20"/>
              </w:rPr>
              <w:t>BR18</w:t>
            </w:r>
            <w:r>
              <w:rPr>
                <w:rFonts w:ascii="Arial" w:hAnsi="Arial" w:cs="Arial"/>
                <w:sz w:val="20"/>
                <w:szCs w:val="20"/>
              </w:rPr>
              <w:t xml:space="preserve">, jf. § 23. </w:t>
            </w:r>
          </w:p>
          <w:p w14:paraId="6B3ABD1A" w14:textId="77777777" w:rsidR="0029627F" w:rsidRDefault="0029627F" w:rsidP="00EE43E5">
            <w:pPr>
              <w:rPr>
                <w:rFonts w:ascii="Arial" w:eastAsia="Aptos" w:hAnsi="Arial" w:cs="Arial"/>
                <w:color w:val="000000" w:themeColor="text1"/>
                <w:sz w:val="20"/>
                <w:szCs w:val="20"/>
              </w:rPr>
            </w:pPr>
          </w:p>
          <w:p w14:paraId="7EE681FC" w14:textId="77777777" w:rsidR="0029627F" w:rsidRDefault="0029627F" w:rsidP="00EE43E5">
            <w:pPr>
              <w:rPr>
                <w:rFonts w:ascii="Arial" w:eastAsia="Aptos" w:hAnsi="Arial" w:cs="Arial"/>
                <w:color w:val="000000" w:themeColor="text1"/>
                <w:sz w:val="20"/>
                <w:szCs w:val="20"/>
              </w:rPr>
            </w:pPr>
          </w:p>
          <w:p w14:paraId="1676C40C" w14:textId="77777777" w:rsidR="0029627F" w:rsidRDefault="0029627F" w:rsidP="00EE43E5">
            <w:pPr>
              <w:rPr>
                <w:rFonts w:ascii="Arial" w:eastAsia="Aptos" w:hAnsi="Arial" w:cs="Arial"/>
                <w:color w:val="000000" w:themeColor="text1"/>
                <w:sz w:val="20"/>
                <w:szCs w:val="20"/>
              </w:rPr>
            </w:pPr>
          </w:p>
          <w:p w14:paraId="7EE6BC20" w14:textId="77777777" w:rsidR="009D36B5" w:rsidRPr="00EE43E5" w:rsidRDefault="009D36B5" w:rsidP="0029627F">
            <w:pPr>
              <w:rPr>
                <w:rFonts w:ascii="Arial" w:eastAsia="Aptos" w:hAnsi="Arial" w:cs="Arial"/>
                <w:color w:val="000000" w:themeColor="text1"/>
                <w:sz w:val="20"/>
                <w:szCs w:val="20"/>
              </w:rPr>
            </w:pPr>
          </w:p>
        </w:tc>
        <w:tc>
          <w:tcPr>
            <w:tcW w:w="2908" w:type="dxa"/>
          </w:tcPr>
          <w:p w14:paraId="6C9FB441" w14:textId="77777777" w:rsidR="009D36B5" w:rsidRDefault="009D36B5" w:rsidP="00EE43E5">
            <w:pPr>
              <w:rPr>
                <w:rFonts w:ascii="Arial" w:eastAsia="Aptos" w:hAnsi="Arial" w:cs="Arial"/>
                <w:color w:val="000000" w:themeColor="text1"/>
                <w:sz w:val="20"/>
                <w:szCs w:val="20"/>
              </w:rPr>
            </w:pPr>
          </w:p>
        </w:tc>
      </w:tr>
      <w:tr w:rsidR="00145519" w14:paraId="08A820AB" w14:textId="77777777" w:rsidTr="009D36B5">
        <w:tc>
          <w:tcPr>
            <w:tcW w:w="8916" w:type="dxa"/>
          </w:tcPr>
          <w:p w14:paraId="2F93C658" w14:textId="77777777" w:rsidR="00145519" w:rsidRDefault="00145519" w:rsidP="00145519">
            <w:pPr>
              <w:rPr>
                <w:rFonts w:ascii="Arial" w:eastAsia="Aptos" w:hAnsi="Arial" w:cs="Arial"/>
                <w:color w:val="000000" w:themeColor="text1"/>
                <w:sz w:val="20"/>
                <w:szCs w:val="20"/>
              </w:rPr>
            </w:pPr>
          </w:p>
          <w:p w14:paraId="3B660C08" w14:textId="78A01007" w:rsidR="00145519" w:rsidRPr="00767746" w:rsidRDefault="00145519" w:rsidP="00145519">
            <w:pPr>
              <w:rPr>
                <w:rFonts w:ascii="Arial" w:eastAsia="Aptos" w:hAnsi="Arial" w:cs="Arial"/>
                <w:color w:val="000000" w:themeColor="text1"/>
                <w:sz w:val="20"/>
                <w:szCs w:val="20"/>
              </w:rPr>
            </w:pPr>
            <w:r>
              <w:rPr>
                <w:rFonts w:ascii="Arial" w:eastAsia="Aptos" w:hAnsi="Arial" w:cs="Arial"/>
                <w:color w:val="000000" w:themeColor="text1"/>
                <w:sz w:val="20"/>
                <w:szCs w:val="20"/>
              </w:rPr>
              <w:t>§ 23. Når mindst én af følgende betingelser opfyldes, skal i</w:t>
            </w:r>
            <w:r w:rsidRPr="00767746">
              <w:rPr>
                <w:rFonts w:ascii="Arial" w:eastAsia="Aptos" w:hAnsi="Arial" w:cs="Arial"/>
                <w:color w:val="000000" w:themeColor="text1"/>
                <w:sz w:val="20"/>
                <w:szCs w:val="20"/>
              </w:rPr>
              <w:t xml:space="preserve">ndendørsarrangementer </w:t>
            </w:r>
            <w:r>
              <w:rPr>
                <w:rFonts w:ascii="Arial" w:eastAsia="Aptos" w:hAnsi="Arial" w:cs="Arial"/>
                <w:color w:val="000000" w:themeColor="text1"/>
                <w:sz w:val="20"/>
                <w:szCs w:val="20"/>
              </w:rPr>
              <w:t xml:space="preserve">behandles, jf. </w:t>
            </w:r>
            <w:r w:rsidRPr="00767746">
              <w:rPr>
                <w:rFonts w:ascii="Arial" w:eastAsia="Aptos" w:hAnsi="Arial" w:cs="Arial"/>
                <w:color w:val="000000" w:themeColor="text1"/>
                <w:sz w:val="20"/>
                <w:szCs w:val="20"/>
              </w:rPr>
              <w:t>bekendtgørelse om bygningsreglement 2018</w:t>
            </w:r>
            <w:r>
              <w:rPr>
                <w:rFonts w:ascii="Arial" w:eastAsia="Aptos" w:hAnsi="Arial" w:cs="Arial"/>
                <w:color w:val="000000" w:themeColor="text1"/>
                <w:sz w:val="20"/>
                <w:szCs w:val="20"/>
              </w:rPr>
              <w:t xml:space="preserve">: </w:t>
            </w:r>
          </w:p>
          <w:p w14:paraId="54E8588F" w14:textId="77777777" w:rsidR="00145519" w:rsidRDefault="00145519" w:rsidP="00145519">
            <w:pPr>
              <w:pStyle w:val="Listeafsnit"/>
              <w:numPr>
                <w:ilvl w:val="0"/>
                <w:numId w:val="12"/>
              </w:numPr>
              <w:rPr>
                <w:rFonts w:ascii="Arial" w:eastAsia="Aptos" w:hAnsi="Arial" w:cs="Arial"/>
                <w:color w:val="000000" w:themeColor="text1"/>
                <w:sz w:val="20"/>
                <w:szCs w:val="20"/>
              </w:rPr>
            </w:pPr>
            <w:r>
              <w:rPr>
                <w:rFonts w:ascii="Arial" w:eastAsia="Aptos" w:hAnsi="Arial" w:cs="Arial"/>
                <w:color w:val="000000" w:themeColor="text1"/>
                <w:sz w:val="20"/>
                <w:szCs w:val="20"/>
              </w:rPr>
              <w:t>Indendørsarrangementet fraviger §§ 83-110 i kapitel 3 om tekniske bestemmelser.</w:t>
            </w:r>
          </w:p>
          <w:p w14:paraId="709A54FE" w14:textId="77777777" w:rsidR="00145519" w:rsidRDefault="00145519" w:rsidP="00145519">
            <w:pPr>
              <w:pStyle w:val="Listeafsnit"/>
              <w:numPr>
                <w:ilvl w:val="0"/>
                <w:numId w:val="12"/>
              </w:numPr>
              <w:rPr>
                <w:rFonts w:ascii="Arial" w:eastAsia="Aptos" w:hAnsi="Arial" w:cs="Arial"/>
                <w:color w:val="000000" w:themeColor="text1"/>
                <w:sz w:val="20"/>
                <w:szCs w:val="20"/>
              </w:rPr>
            </w:pPr>
            <w:r w:rsidRPr="00587B60">
              <w:rPr>
                <w:rFonts w:ascii="Arial" w:eastAsia="Aptos" w:hAnsi="Arial" w:cs="Arial"/>
                <w:color w:val="000000" w:themeColor="text1"/>
                <w:sz w:val="20"/>
                <w:szCs w:val="20"/>
              </w:rPr>
              <w:t xml:space="preserve">Indendørsarrangementet foregår i en bygning med flere etager eller </w:t>
            </w:r>
            <w:r>
              <w:rPr>
                <w:rFonts w:ascii="Arial" w:eastAsia="Aptos" w:hAnsi="Arial" w:cs="Arial"/>
                <w:color w:val="000000" w:themeColor="text1"/>
                <w:sz w:val="20"/>
                <w:szCs w:val="20"/>
              </w:rPr>
              <w:t xml:space="preserve">i en bygning med </w:t>
            </w:r>
            <w:r w:rsidRPr="00587B60">
              <w:rPr>
                <w:rFonts w:ascii="Arial" w:eastAsia="Aptos" w:hAnsi="Arial" w:cs="Arial"/>
                <w:color w:val="000000" w:themeColor="text1"/>
                <w:sz w:val="20"/>
                <w:szCs w:val="20"/>
              </w:rPr>
              <w:t>kælder</w:t>
            </w:r>
            <w:r>
              <w:rPr>
                <w:rFonts w:ascii="Arial" w:eastAsia="Aptos" w:hAnsi="Arial" w:cs="Arial"/>
                <w:color w:val="000000" w:themeColor="text1"/>
                <w:sz w:val="20"/>
                <w:szCs w:val="20"/>
              </w:rPr>
              <w:t>.</w:t>
            </w:r>
            <w:r w:rsidRPr="00587B60">
              <w:rPr>
                <w:rFonts w:ascii="Arial" w:eastAsia="Aptos" w:hAnsi="Arial" w:cs="Arial"/>
                <w:color w:val="000000" w:themeColor="text1"/>
                <w:sz w:val="20"/>
                <w:szCs w:val="20"/>
              </w:rPr>
              <w:t xml:space="preserve"> </w:t>
            </w:r>
          </w:p>
          <w:p w14:paraId="6BBB7574" w14:textId="77777777" w:rsidR="00145519" w:rsidRDefault="00145519" w:rsidP="00145519">
            <w:pPr>
              <w:pStyle w:val="Listeafsnit"/>
              <w:numPr>
                <w:ilvl w:val="0"/>
                <w:numId w:val="12"/>
              </w:numPr>
              <w:rPr>
                <w:rFonts w:ascii="Arial" w:eastAsia="Aptos" w:hAnsi="Arial" w:cs="Arial"/>
                <w:color w:val="000000" w:themeColor="text1"/>
                <w:sz w:val="20"/>
                <w:szCs w:val="20"/>
              </w:rPr>
            </w:pPr>
            <w:r>
              <w:rPr>
                <w:rFonts w:ascii="Arial" w:eastAsia="Aptos" w:hAnsi="Arial" w:cs="Arial"/>
                <w:color w:val="000000" w:themeColor="text1"/>
                <w:sz w:val="20"/>
                <w:szCs w:val="20"/>
              </w:rPr>
              <w:t>Indendørsarrangementet omfatter samtidigt ophold af flere end 1.000 personer.</w:t>
            </w:r>
          </w:p>
          <w:p w14:paraId="1195D39C" w14:textId="77777777" w:rsidR="00145519" w:rsidRPr="00587B60" w:rsidRDefault="00145519" w:rsidP="00145519">
            <w:pPr>
              <w:pStyle w:val="Listeafsnit"/>
              <w:numPr>
                <w:ilvl w:val="0"/>
                <w:numId w:val="12"/>
              </w:numPr>
              <w:rPr>
                <w:rFonts w:ascii="Arial" w:eastAsia="Aptos" w:hAnsi="Arial" w:cs="Arial"/>
                <w:color w:val="000000" w:themeColor="text1"/>
                <w:sz w:val="20"/>
                <w:szCs w:val="20"/>
              </w:rPr>
            </w:pPr>
            <w:r>
              <w:rPr>
                <w:rFonts w:ascii="Arial" w:eastAsia="Aptos" w:hAnsi="Arial" w:cs="Arial"/>
                <w:color w:val="000000" w:themeColor="text1"/>
                <w:sz w:val="20"/>
                <w:szCs w:val="20"/>
              </w:rPr>
              <w:t>Indendørsarrangementet f</w:t>
            </w:r>
            <w:r w:rsidRPr="00587B60">
              <w:rPr>
                <w:rFonts w:ascii="Arial" w:eastAsia="Aptos" w:hAnsi="Arial" w:cs="Arial"/>
                <w:color w:val="000000" w:themeColor="text1"/>
                <w:sz w:val="20"/>
                <w:szCs w:val="20"/>
              </w:rPr>
              <w:t xml:space="preserve">inder sted i mere end 50 </w:t>
            </w:r>
            <w:r>
              <w:rPr>
                <w:rFonts w:ascii="Arial" w:eastAsia="Aptos" w:hAnsi="Arial" w:cs="Arial"/>
                <w:color w:val="000000" w:themeColor="text1"/>
                <w:sz w:val="20"/>
                <w:szCs w:val="20"/>
              </w:rPr>
              <w:t>døgn inden for samme</w:t>
            </w:r>
            <w:r w:rsidRPr="00587B60">
              <w:rPr>
                <w:rFonts w:ascii="Arial" w:eastAsia="Aptos" w:hAnsi="Arial" w:cs="Arial"/>
                <w:color w:val="000000" w:themeColor="text1"/>
                <w:sz w:val="20"/>
                <w:szCs w:val="20"/>
              </w:rPr>
              <w:t xml:space="preserve"> kalenderår</w:t>
            </w:r>
            <w:r>
              <w:rPr>
                <w:rFonts w:ascii="Arial" w:eastAsia="Aptos" w:hAnsi="Arial" w:cs="Arial"/>
                <w:color w:val="000000" w:themeColor="text1"/>
                <w:sz w:val="20"/>
                <w:szCs w:val="20"/>
              </w:rPr>
              <w:t>.</w:t>
            </w:r>
          </w:p>
          <w:p w14:paraId="102326E2" w14:textId="77777777" w:rsidR="00145519" w:rsidRDefault="00145519" w:rsidP="00B014A9">
            <w:pPr>
              <w:rPr>
                <w:rFonts w:ascii="Arial" w:eastAsia="Aptos" w:hAnsi="Arial" w:cs="Arial"/>
                <w:color w:val="000000" w:themeColor="text1"/>
                <w:sz w:val="20"/>
                <w:szCs w:val="20"/>
              </w:rPr>
            </w:pPr>
          </w:p>
        </w:tc>
        <w:tc>
          <w:tcPr>
            <w:tcW w:w="3564" w:type="dxa"/>
          </w:tcPr>
          <w:p w14:paraId="7D2792C6" w14:textId="77777777" w:rsidR="0029627F" w:rsidRDefault="0029627F" w:rsidP="0029627F">
            <w:pPr>
              <w:rPr>
                <w:rFonts w:ascii="Arial" w:eastAsia="Aptos" w:hAnsi="Arial" w:cs="Arial"/>
                <w:color w:val="000000" w:themeColor="text1"/>
                <w:sz w:val="20"/>
                <w:szCs w:val="20"/>
              </w:rPr>
            </w:pPr>
          </w:p>
          <w:p w14:paraId="67CCB4DA" w14:textId="77777777" w:rsidR="00666ECC" w:rsidRPr="00666ECC" w:rsidRDefault="00666ECC" w:rsidP="00666ECC">
            <w:pPr>
              <w:rPr>
                <w:rFonts w:ascii="Arial" w:eastAsia="Aptos" w:hAnsi="Arial" w:cs="Arial"/>
                <w:color w:val="000000" w:themeColor="text1"/>
                <w:sz w:val="20"/>
                <w:szCs w:val="20"/>
              </w:rPr>
            </w:pPr>
            <w:r w:rsidRPr="00666ECC">
              <w:rPr>
                <w:rFonts w:ascii="Arial" w:eastAsia="Aptos" w:hAnsi="Arial" w:cs="Arial"/>
                <w:color w:val="000000" w:themeColor="text1"/>
                <w:sz w:val="20"/>
                <w:szCs w:val="20"/>
              </w:rPr>
              <w:t>Bestemmelsen opsummerer de betingelser, der afgrænser, hvornår et indendørsarrangement er omfattet af bekendtgørelsen.</w:t>
            </w:r>
          </w:p>
          <w:p w14:paraId="33430462" w14:textId="77777777" w:rsidR="00666ECC" w:rsidRPr="00666ECC" w:rsidRDefault="00666ECC" w:rsidP="00666ECC">
            <w:pPr>
              <w:rPr>
                <w:rFonts w:ascii="Arial" w:eastAsia="Aptos" w:hAnsi="Arial" w:cs="Arial"/>
                <w:color w:val="000000" w:themeColor="text1"/>
                <w:sz w:val="20"/>
                <w:szCs w:val="20"/>
              </w:rPr>
            </w:pPr>
          </w:p>
          <w:p w14:paraId="2F9773BC" w14:textId="6DC9F42C" w:rsidR="00145519" w:rsidRDefault="00666ECC" w:rsidP="00666ECC">
            <w:pPr>
              <w:rPr>
                <w:rFonts w:ascii="Arial" w:eastAsia="Aptos" w:hAnsi="Arial" w:cs="Arial"/>
                <w:color w:val="000000" w:themeColor="text1"/>
                <w:sz w:val="20"/>
                <w:szCs w:val="20"/>
              </w:rPr>
            </w:pPr>
            <w:r w:rsidRPr="00666ECC">
              <w:rPr>
                <w:rFonts w:ascii="Arial" w:eastAsia="Aptos" w:hAnsi="Arial" w:cs="Arial"/>
                <w:color w:val="000000" w:themeColor="text1"/>
                <w:sz w:val="20"/>
                <w:szCs w:val="20"/>
              </w:rPr>
              <w:t xml:space="preserve">Indendørsarrangementer, der ikke opfylder disse betingelser, vurderes at være af en sådan kompleksitet eller størrelse, at de fortsat skal behandles efter </w:t>
            </w:r>
            <w:r w:rsidR="00965B62">
              <w:rPr>
                <w:rFonts w:ascii="Arial" w:eastAsia="Aptos" w:hAnsi="Arial" w:cs="Arial"/>
                <w:color w:val="000000" w:themeColor="text1"/>
                <w:sz w:val="20"/>
                <w:szCs w:val="20"/>
              </w:rPr>
              <w:t>BR18’s</w:t>
            </w:r>
            <w:r w:rsidR="00965B62" w:rsidRPr="00666ECC">
              <w:rPr>
                <w:rFonts w:ascii="Arial" w:eastAsia="Aptos" w:hAnsi="Arial" w:cs="Arial"/>
                <w:color w:val="000000" w:themeColor="text1"/>
                <w:sz w:val="20"/>
                <w:szCs w:val="20"/>
              </w:rPr>
              <w:t xml:space="preserve"> </w:t>
            </w:r>
            <w:r w:rsidRPr="00666ECC">
              <w:rPr>
                <w:rFonts w:ascii="Arial" w:eastAsia="Aptos" w:hAnsi="Arial" w:cs="Arial"/>
                <w:color w:val="000000" w:themeColor="text1"/>
                <w:sz w:val="20"/>
                <w:szCs w:val="20"/>
              </w:rPr>
              <w:t>regler for forsamlingslokaler.</w:t>
            </w:r>
          </w:p>
        </w:tc>
        <w:tc>
          <w:tcPr>
            <w:tcW w:w="2908" w:type="dxa"/>
          </w:tcPr>
          <w:p w14:paraId="603FBFA6" w14:textId="77777777" w:rsidR="00145519" w:rsidRDefault="00145519" w:rsidP="00EE43E5">
            <w:pPr>
              <w:rPr>
                <w:rFonts w:ascii="Arial" w:eastAsia="Aptos" w:hAnsi="Arial" w:cs="Arial"/>
                <w:color w:val="000000" w:themeColor="text1"/>
                <w:sz w:val="20"/>
                <w:szCs w:val="20"/>
              </w:rPr>
            </w:pPr>
          </w:p>
        </w:tc>
      </w:tr>
    </w:tbl>
    <w:p w14:paraId="54CE88E5" w14:textId="60E9EC42" w:rsidR="00067048" w:rsidRPr="003825D8" w:rsidRDefault="00067048" w:rsidP="003825D8">
      <w:pPr>
        <w:pStyle w:val="Overskrift2"/>
        <w:jc w:val="center"/>
        <w:rPr>
          <w:b/>
          <w:bCs/>
        </w:rPr>
      </w:pPr>
      <w:r w:rsidRPr="003825D8">
        <w:rPr>
          <w:b/>
          <w:bCs/>
          <w:sz w:val="24"/>
          <w:szCs w:val="24"/>
        </w:rPr>
        <w:t>Administrative bestemmelser for midlertidig indendørs overnatning</w:t>
      </w:r>
    </w:p>
    <w:tbl>
      <w:tblPr>
        <w:tblStyle w:val="Tabel-Gitter"/>
        <w:tblW w:w="0" w:type="auto"/>
        <w:tblLook w:val="04A0" w:firstRow="1" w:lastRow="0" w:firstColumn="1" w:lastColumn="0" w:noHBand="0" w:noVBand="1"/>
      </w:tblPr>
      <w:tblGrid>
        <w:gridCol w:w="8928"/>
        <w:gridCol w:w="3511"/>
        <w:gridCol w:w="2949"/>
      </w:tblGrid>
      <w:tr w:rsidR="009D36B5" w14:paraId="5F30754E" w14:textId="3583225F" w:rsidTr="009D36B5">
        <w:tc>
          <w:tcPr>
            <w:tcW w:w="8928" w:type="dxa"/>
          </w:tcPr>
          <w:p w14:paraId="610EEA35" w14:textId="77777777" w:rsidR="00145519" w:rsidRDefault="00145519" w:rsidP="00145519">
            <w:pPr>
              <w:rPr>
                <w:rFonts w:ascii="Arial" w:hAnsi="Arial" w:cs="Arial"/>
                <w:sz w:val="20"/>
                <w:szCs w:val="20"/>
              </w:rPr>
            </w:pPr>
          </w:p>
          <w:p w14:paraId="0D4CF2C5" w14:textId="1AAFB066" w:rsidR="00145519" w:rsidRDefault="00145519" w:rsidP="00145519">
            <w:pPr>
              <w:rPr>
                <w:rFonts w:ascii="Arial" w:hAnsi="Arial" w:cs="Arial"/>
                <w:sz w:val="20"/>
                <w:szCs w:val="20"/>
              </w:rPr>
            </w:pPr>
            <w:r w:rsidRPr="663F0DCB">
              <w:rPr>
                <w:rFonts w:ascii="Arial" w:hAnsi="Arial" w:cs="Arial"/>
                <w:sz w:val="20"/>
                <w:szCs w:val="20"/>
              </w:rPr>
              <w:t>§ 2</w:t>
            </w:r>
            <w:r>
              <w:rPr>
                <w:rFonts w:ascii="Arial" w:hAnsi="Arial" w:cs="Arial"/>
                <w:sz w:val="20"/>
                <w:szCs w:val="20"/>
              </w:rPr>
              <w:t>4</w:t>
            </w:r>
            <w:r w:rsidRPr="663F0DCB">
              <w:rPr>
                <w:rFonts w:ascii="Arial" w:hAnsi="Arial" w:cs="Arial"/>
                <w:sz w:val="20"/>
                <w:szCs w:val="20"/>
              </w:rPr>
              <w:t xml:space="preserve">. </w:t>
            </w:r>
            <w:r>
              <w:rPr>
                <w:rFonts w:ascii="Arial" w:hAnsi="Arial" w:cs="Arial"/>
                <w:sz w:val="20"/>
                <w:szCs w:val="20"/>
              </w:rPr>
              <w:t>O</w:t>
            </w:r>
            <w:r w:rsidRPr="663F0DCB">
              <w:rPr>
                <w:rFonts w:ascii="Arial" w:hAnsi="Arial" w:cs="Arial"/>
                <w:sz w:val="20"/>
                <w:szCs w:val="20"/>
              </w:rPr>
              <w:t>vernatning i bygninger, som ikke er godkendt til overnatnin</w:t>
            </w:r>
            <w:r>
              <w:rPr>
                <w:rFonts w:ascii="Arial" w:hAnsi="Arial" w:cs="Arial"/>
                <w:sz w:val="20"/>
                <w:szCs w:val="20"/>
              </w:rPr>
              <w:t>g</w:t>
            </w:r>
            <w:r w:rsidRPr="663F0DCB">
              <w:rPr>
                <w:rFonts w:ascii="Arial" w:hAnsi="Arial" w:cs="Arial"/>
                <w:sz w:val="20"/>
                <w:szCs w:val="20"/>
              </w:rPr>
              <w:t>, kan afholdes uden byggetilladelse, når kommunalbestyrelsen har modtaget en meddelelse senest 4 uger før første overnatningsdøgn, og når følgende overholdes:</w:t>
            </w:r>
          </w:p>
          <w:p w14:paraId="5C0A38B2" w14:textId="77777777" w:rsidR="00145519" w:rsidRPr="003971DA" w:rsidRDefault="00145519" w:rsidP="00145519">
            <w:pPr>
              <w:pStyle w:val="Listeafsnit"/>
              <w:numPr>
                <w:ilvl w:val="0"/>
                <w:numId w:val="13"/>
              </w:numPr>
              <w:rPr>
                <w:rFonts w:ascii="Arial" w:hAnsi="Arial" w:cs="Arial"/>
                <w:sz w:val="20"/>
                <w:szCs w:val="20"/>
              </w:rPr>
            </w:pPr>
            <w:r>
              <w:rPr>
                <w:rFonts w:ascii="Arial" w:hAnsi="Arial" w:cs="Arial"/>
                <w:sz w:val="20"/>
                <w:szCs w:val="20"/>
              </w:rPr>
              <w:t>o</w:t>
            </w:r>
            <w:r w:rsidRPr="003971DA">
              <w:rPr>
                <w:rFonts w:ascii="Arial" w:hAnsi="Arial" w:cs="Arial"/>
                <w:sz w:val="20"/>
                <w:szCs w:val="20"/>
              </w:rPr>
              <w:t>vernatningen foregår i bygninger, der er godkendt til længerevarende ophold, og hvor der er få antændelseskilder som f.eks. skoler, kontorer, sportshaller, kirker, forsamlingstelte, spejderhytter og daginstitutioner til børn, unge og ældre eller lignende bygninger</w:t>
            </w:r>
            <w:r>
              <w:rPr>
                <w:rFonts w:ascii="Arial" w:hAnsi="Arial" w:cs="Arial"/>
                <w:sz w:val="20"/>
                <w:szCs w:val="20"/>
              </w:rPr>
              <w:t>,</w:t>
            </w:r>
          </w:p>
          <w:p w14:paraId="0F2DE94C" w14:textId="77777777" w:rsidR="00145519" w:rsidRPr="003971DA" w:rsidRDefault="00145519" w:rsidP="00145519">
            <w:pPr>
              <w:pStyle w:val="Listeafsnit"/>
              <w:numPr>
                <w:ilvl w:val="0"/>
                <w:numId w:val="13"/>
              </w:numPr>
              <w:rPr>
                <w:rFonts w:ascii="Arial" w:hAnsi="Arial" w:cs="Arial"/>
                <w:sz w:val="20"/>
                <w:szCs w:val="20"/>
              </w:rPr>
            </w:pPr>
            <w:r>
              <w:rPr>
                <w:rFonts w:ascii="Arial" w:hAnsi="Arial" w:cs="Arial"/>
                <w:sz w:val="20"/>
                <w:szCs w:val="20"/>
              </w:rPr>
              <w:t>a</w:t>
            </w:r>
            <w:r w:rsidRPr="003971DA">
              <w:rPr>
                <w:rFonts w:ascii="Arial" w:hAnsi="Arial" w:cs="Arial"/>
                <w:sz w:val="20"/>
                <w:szCs w:val="20"/>
              </w:rPr>
              <w:t>ntallet af overnattende personer må ikke overskride det antal personer, som de enkelte rum og bygningsafsnit er godkendt til, i den normale brug</w:t>
            </w:r>
            <w:r>
              <w:rPr>
                <w:rFonts w:ascii="Arial" w:hAnsi="Arial" w:cs="Arial"/>
                <w:sz w:val="20"/>
                <w:szCs w:val="20"/>
              </w:rPr>
              <w:t>, og</w:t>
            </w:r>
          </w:p>
          <w:p w14:paraId="6F5BB9E9" w14:textId="77777777" w:rsidR="00145519" w:rsidRPr="003971DA" w:rsidRDefault="00145519" w:rsidP="00145519">
            <w:pPr>
              <w:pStyle w:val="Listeafsnit"/>
              <w:numPr>
                <w:ilvl w:val="0"/>
                <w:numId w:val="13"/>
              </w:numPr>
              <w:rPr>
                <w:rFonts w:ascii="Arial" w:hAnsi="Arial" w:cs="Arial"/>
                <w:sz w:val="20"/>
                <w:szCs w:val="20"/>
              </w:rPr>
            </w:pPr>
            <w:r>
              <w:rPr>
                <w:rFonts w:ascii="Arial" w:hAnsi="Arial" w:cs="Arial"/>
                <w:sz w:val="20"/>
                <w:szCs w:val="20"/>
              </w:rPr>
              <w:t xml:space="preserve">§§ 111-127 om midlertidig indendørs overnatning i kapitel 3 om tekniske bestemmelser. </w:t>
            </w:r>
          </w:p>
          <w:p w14:paraId="0DA554B7" w14:textId="77777777" w:rsidR="00145519" w:rsidRDefault="00145519" w:rsidP="00145519">
            <w:pPr>
              <w:rPr>
                <w:rFonts w:ascii="Arial" w:eastAsia="Arial" w:hAnsi="Arial" w:cs="Arial"/>
                <w:sz w:val="20"/>
                <w:szCs w:val="20"/>
              </w:rPr>
            </w:pPr>
          </w:p>
          <w:p w14:paraId="2CF80D6A" w14:textId="5F0CEB22" w:rsidR="00145519" w:rsidRDefault="00145519" w:rsidP="00145519">
            <w:pPr>
              <w:rPr>
                <w:rFonts w:ascii="Arial" w:hAnsi="Arial" w:cs="Arial"/>
                <w:sz w:val="20"/>
                <w:szCs w:val="20"/>
              </w:rPr>
            </w:pPr>
            <w:r w:rsidRPr="00842541">
              <w:rPr>
                <w:rFonts w:ascii="Arial" w:eastAsia="Arial" w:hAnsi="Arial" w:cs="Arial"/>
                <w:sz w:val="20"/>
                <w:szCs w:val="20"/>
              </w:rPr>
              <w:t>Stk. 2. Meddelelsen til kommunalbestyrelsen skal indeholde:</w:t>
            </w:r>
          </w:p>
          <w:p w14:paraId="43277965"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hAnsi="Arial" w:cs="Arial"/>
                <w:sz w:val="20"/>
                <w:szCs w:val="20"/>
              </w:rPr>
              <w:t>o</w:t>
            </w:r>
            <w:r w:rsidRPr="003971DA">
              <w:rPr>
                <w:rFonts w:ascii="Arial" w:hAnsi="Arial" w:cs="Arial"/>
                <w:sz w:val="20"/>
                <w:szCs w:val="20"/>
              </w:rPr>
              <w:t>plysning til identifikation af overnatning</w:t>
            </w:r>
            <w:r>
              <w:rPr>
                <w:rFonts w:ascii="Arial" w:hAnsi="Arial" w:cs="Arial"/>
                <w:sz w:val="20"/>
                <w:szCs w:val="20"/>
              </w:rPr>
              <w:t>en</w:t>
            </w:r>
            <w:r w:rsidRPr="003971DA">
              <w:rPr>
                <w:rFonts w:ascii="Arial" w:hAnsi="Arial" w:cs="Arial"/>
                <w:sz w:val="20"/>
                <w:szCs w:val="20"/>
              </w:rPr>
              <w:t xml:space="preserve">s placering, f.eks. matrikelbetegnelse, adgangsadresse samt entydigt bygnings- og </w:t>
            </w:r>
            <w:proofErr w:type="spellStart"/>
            <w:r w:rsidRPr="003971DA">
              <w:rPr>
                <w:rFonts w:ascii="Arial" w:hAnsi="Arial" w:cs="Arial"/>
                <w:sz w:val="20"/>
                <w:szCs w:val="20"/>
              </w:rPr>
              <w:t>lokalenummer</w:t>
            </w:r>
            <w:proofErr w:type="spellEnd"/>
            <w:r w:rsidRPr="003971DA">
              <w:rPr>
                <w:rFonts w:ascii="Arial" w:hAnsi="Arial" w:cs="Arial"/>
                <w:sz w:val="20"/>
                <w:szCs w:val="20"/>
              </w:rPr>
              <w:t xml:space="preserve"> eller en tegning, hvoraf disse oplysninger tydeligt fremgår</w:t>
            </w:r>
            <w:r>
              <w:rPr>
                <w:rFonts w:ascii="Arial" w:hAnsi="Arial" w:cs="Arial"/>
                <w:sz w:val="20"/>
                <w:szCs w:val="20"/>
              </w:rPr>
              <w:t>,</w:t>
            </w:r>
            <w:r w:rsidRPr="003971DA">
              <w:rPr>
                <w:rFonts w:ascii="Arial" w:hAnsi="Arial" w:cs="Arial"/>
                <w:sz w:val="20"/>
                <w:szCs w:val="20"/>
              </w:rPr>
              <w:t xml:space="preserve"> </w:t>
            </w:r>
          </w:p>
          <w:p w14:paraId="5C68E205"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hAnsi="Arial" w:cs="Arial"/>
                <w:sz w:val="20"/>
                <w:szCs w:val="20"/>
              </w:rPr>
              <w:t>p</w:t>
            </w:r>
            <w:r w:rsidRPr="003971DA">
              <w:rPr>
                <w:rFonts w:ascii="Arial" w:hAnsi="Arial" w:cs="Arial"/>
                <w:sz w:val="20"/>
                <w:szCs w:val="20"/>
              </w:rPr>
              <w:t>ersonantallet for den samlede overnatning</w:t>
            </w:r>
            <w:r>
              <w:rPr>
                <w:rFonts w:ascii="Arial" w:hAnsi="Arial" w:cs="Arial"/>
                <w:sz w:val="20"/>
                <w:szCs w:val="20"/>
              </w:rPr>
              <w:t>,</w:t>
            </w:r>
          </w:p>
          <w:p w14:paraId="3EB3BAD9"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hAnsi="Arial" w:cs="Arial"/>
                <w:sz w:val="20"/>
                <w:szCs w:val="20"/>
              </w:rPr>
              <w:t>o</w:t>
            </w:r>
            <w:r w:rsidRPr="003971DA">
              <w:rPr>
                <w:rFonts w:ascii="Arial" w:hAnsi="Arial" w:cs="Arial"/>
                <w:sz w:val="20"/>
                <w:szCs w:val="20"/>
              </w:rPr>
              <w:t>plysning om, hvad den eksisterende bygning er godkendt til</w:t>
            </w:r>
            <w:r>
              <w:rPr>
                <w:rFonts w:ascii="Arial" w:hAnsi="Arial" w:cs="Arial"/>
                <w:sz w:val="20"/>
                <w:szCs w:val="20"/>
              </w:rPr>
              <w:t>,</w:t>
            </w:r>
          </w:p>
          <w:p w14:paraId="1013F94B"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hAnsi="Arial" w:cs="Arial"/>
                <w:sz w:val="20"/>
                <w:szCs w:val="20"/>
              </w:rPr>
              <w:t>o</w:t>
            </w:r>
            <w:r w:rsidRPr="003971DA">
              <w:rPr>
                <w:rFonts w:ascii="Arial" w:hAnsi="Arial" w:cs="Arial"/>
                <w:sz w:val="20"/>
                <w:szCs w:val="20"/>
              </w:rPr>
              <w:t>plysning om, hvornår overnatning</w:t>
            </w:r>
            <w:r>
              <w:rPr>
                <w:rFonts w:ascii="Arial" w:hAnsi="Arial" w:cs="Arial"/>
                <w:sz w:val="20"/>
                <w:szCs w:val="20"/>
              </w:rPr>
              <w:t>en</w:t>
            </w:r>
            <w:r w:rsidRPr="003971DA">
              <w:rPr>
                <w:rFonts w:ascii="Arial" w:hAnsi="Arial" w:cs="Arial"/>
                <w:sz w:val="20"/>
                <w:szCs w:val="20"/>
              </w:rPr>
              <w:t xml:space="preserve"> afholdes</w:t>
            </w:r>
            <w:r>
              <w:rPr>
                <w:rFonts w:ascii="Arial" w:hAnsi="Arial" w:cs="Arial"/>
                <w:sz w:val="20"/>
                <w:szCs w:val="20"/>
              </w:rPr>
              <w:t>,</w:t>
            </w:r>
          </w:p>
          <w:p w14:paraId="694F5948"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hAnsi="Arial" w:cs="Arial"/>
                <w:sz w:val="20"/>
                <w:szCs w:val="20"/>
              </w:rPr>
              <w:lastRenderedPageBreak/>
              <w:t>o</w:t>
            </w:r>
            <w:r w:rsidRPr="003971DA">
              <w:rPr>
                <w:rFonts w:ascii="Arial" w:hAnsi="Arial" w:cs="Arial"/>
                <w:sz w:val="20"/>
                <w:szCs w:val="20"/>
              </w:rPr>
              <w:t>plysning om overnatning</w:t>
            </w:r>
            <w:r>
              <w:rPr>
                <w:rFonts w:ascii="Arial" w:hAnsi="Arial" w:cs="Arial"/>
                <w:sz w:val="20"/>
                <w:szCs w:val="20"/>
              </w:rPr>
              <w:t>en</w:t>
            </w:r>
            <w:r w:rsidRPr="003971DA">
              <w:rPr>
                <w:rFonts w:ascii="Arial" w:hAnsi="Arial" w:cs="Arial"/>
                <w:sz w:val="20"/>
                <w:szCs w:val="20"/>
              </w:rPr>
              <w:t>s karakter, f.eks. spejderlejr eller lignende</w:t>
            </w:r>
            <w:r>
              <w:rPr>
                <w:rFonts w:ascii="Arial" w:hAnsi="Arial" w:cs="Arial"/>
                <w:sz w:val="20"/>
                <w:szCs w:val="20"/>
              </w:rPr>
              <w:t>,</w:t>
            </w:r>
          </w:p>
          <w:p w14:paraId="24211159"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eastAsia="Arial" w:hAnsi="Arial" w:cs="Arial"/>
                <w:color w:val="000000" w:themeColor="text1"/>
                <w:sz w:val="20"/>
                <w:szCs w:val="20"/>
              </w:rPr>
              <w:t>o</w:t>
            </w:r>
            <w:r w:rsidRPr="003971DA">
              <w:rPr>
                <w:rFonts w:ascii="Arial" w:eastAsia="Arial" w:hAnsi="Arial" w:cs="Arial"/>
                <w:color w:val="000000" w:themeColor="text1"/>
                <w:sz w:val="20"/>
                <w:szCs w:val="20"/>
              </w:rPr>
              <w:t>plysning om, hvorvidt der overnatter personer under 18 år</w:t>
            </w:r>
            <w:r>
              <w:rPr>
                <w:rFonts w:ascii="Arial" w:eastAsia="Arial" w:hAnsi="Arial" w:cs="Arial"/>
                <w:color w:val="000000" w:themeColor="text1"/>
                <w:sz w:val="20"/>
                <w:szCs w:val="20"/>
              </w:rPr>
              <w:t>,</w:t>
            </w:r>
          </w:p>
          <w:p w14:paraId="23A35648"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eastAsia="Arial" w:hAnsi="Arial" w:cs="Arial"/>
                <w:color w:val="000000" w:themeColor="text1"/>
                <w:sz w:val="20"/>
                <w:szCs w:val="20"/>
              </w:rPr>
              <w:t>o</w:t>
            </w:r>
            <w:r w:rsidRPr="003971DA">
              <w:rPr>
                <w:rFonts w:ascii="Arial" w:eastAsia="Arial" w:hAnsi="Arial" w:cs="Arial"/>
                <w:color w:val="000000" w:themeColor="text1"/>
                <w:sz w:val="20"/>
                <w:szCs w:val="20"/>
              </w:rPr>
              <w:t>plysning om, hvorvidt der er etableret fast vågen vagt</w:t>
            </w:r>
            <w:r>
              <w:rPr>
                <w:rFonts w:ascii="Arial" w:eastAsia="Arial" w:hAnsi="Arial" w:cs="Arial"/>
                <w:color w:val="000000" w:themeColor="text1"/>
                <w:sz w:val="20"/>
                <w:szCs w:val="20"/>
              </w:rPr>
              <w:t>,</w:t>
            </w:r>
          </w:p>
          <w:p w14:paraId="4C31BE8E"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eastAsia="Arial" w:hAnsi="Arial" w:cs="Arial"/>
                <w:color w:val="000000" w:themeColor="text1"/>
                <w:sz w:val="20"/>
                <w:szCs w:val="20"/>
              </w:rPr>
              <w:t>k</w:t>
            </w:r>
            <w:r w:rsidRPr="003971DA">
              <w:rPr>
                <w:rFonts w:ascii="Arial" w:eastAsia="Arial" w:hAnsi="Arial" w:cs="Arial"/>
                <w:color w:val="000000" w:themeColor="text1"/>
                <w:sz w:val="20"/>
                <w:szCs w:val="20"/>
              </w:rPr>
              <w:t>ontaktoplysninger på indsender af meddelelsen</w:t>
            </w:r>
            <w:r>
              <w:rPr>
                <w:rFonts w:ascii="Arial" w:eastAsia="Arial" w:hAnsi="Arial" w:cs="Arial"/>
                <w:color w:val="000000" w:themeColor="text1"/>
                <w:sz w:val="20"/>
                <w:szCs w:val="20"/>
              </w:rPr>
              <w:t>,</w:t>
            </w:r>
          </w:p>
          <w:p w14:paraId="2B68227B"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eastAsia="Arial" w:hAnsi="Arial" w:cs="Arial"/>
                <w:color w:val="000000" w:themeColor="text1"/>
                <w:sz w:val="20"/>
                <w:szCs w:val="20"/>
              </w:rPr>
              <w:t>k</w:t>
            </w:r>
            <w:r w:rsidRPr="003971DA">
              <w:rPr>
                <w:rFonts w:ascii="Arial" w:eastAsia="Arial" w:hAnsi="Arial" w:cs="Arial"/>
                <w:color w:val="000000" w:themeColor="text1"/>
                <w:sz w:val="20"/>
                <w:szCs w:val="20"/>
              </w:rPr>
              <w:t>ontaktoplysninger på den ansvarlige person for overnatningen</w:t>
            </w:r>
            <w:r>
              <w:rPr>
                <w:rFonts w:ascii="Arial" w:eastAsia="Arial" w:hAnsi="Arial" w:cs="Arial"/>
                <w:color w:val="000000" w:themeColor="text1"/>
                <w:sz w:val="20"/>
                <w:szCs w:val="20"/>
              </w:rPr>
              <w:t>,</w:t>
            </w:r>
          </w:p>
          <w:p w14:paraId="54FF9ACE" w14:textId="77777777" w:rsidR="00145519" w:rsidRDefault="00145519" w:rsidP="00145519">
            <w:pPr>
              <w:pStyle w:val="Listeafsnit"/>
              <w:numPr>
                <w:ilvl w:val="0"/>
                <w:numId w:val="14"/>
              </w:numPr>
              <w:rPr>
                <w:rFonts w:ascii="Arial" w:eastAsia="Arial" w:hAnsi="Arial" w:cs="Arial"/>
                <w:color w:val="000000" w:themeColor="text1"/>
                <w:sz w:val="20"/>
                <w:szCs w:val="20"/>
              </w:rPr>
            </w:pPr>
            <w:r>
              <w:rPr>
                <w:rFonts w:ascii="Arial" w:eastAsia="Arial" w:hAnsi="Arial" w:cs="Arial"/>
                <w:color w:val="000000" w:themeColor="text1"/>
                <w:sz w:val="20"/>
                <w:szCs w:val="20"/>
              </w:rPr>
              <w:t>k</w:t>
            </w:r>
            <w:r w:rsidRPr="003971DA">
              <w:rPr>
                <w:rFonts w:ascii="Arial" w:eastAsia="Arial" w:hAnsi="Arial" w:cs="Arial"/>
                <w:color w:val="000000" w:themeColor="text1"/>
                <w:sz w:val="20"/>
                <w:szCs w:val="20"/>
              </w:rPr>
              <w:t>ontaktoplysninger på den ansvarlige person, der er til stede under overnatningen</w:t>
            </w:r>
            <w:r>
              <w:rPr>
                <w:rFonts w:ascii="Arial" w:eastAsia="Arial" w:hAnsi="Arial" w:cs="Arial"/>
                <w:color w:val="000000" w:themeColor="text1"/>
                <w:sz w:val="20"/>
                <w:szCs w:val="20"/>
              </w:rPr>
              <w:t>,</w:t>
            </w:r>
          </w:p>
          <w:p w14:paraId="6CE2ADAB" w14:textId="77777777" w:rsidR="00145519" w:rsidRDefault="00145519" w:rsidP="00145519">
            <w:pPr>
              <w:pStyle w:val="Listeafsnit"/>
              <w:numPr>
                <w:ilvl w:val="0"/>
                <w:numId w:val="14"/>
              </w:numPr>
              <w:rPr>
                <w:rFonts w:ascii="Arial" w:hAnsi="Arial" w:cs="Arial"/>
                <w:sz w:val="20"/>
                <w:szCs w:val="20"/>
              </w:rPr>
            </w:pPr>
            <w:r>
              <w:rPr>
                <w:rFonts w:ascii="Arial" w:hAnsi="Arial" w:cs="Arial"/>
                <w:sz w:val="20"/>
                <w:szCs w:val="20"/>
              </w:rPr>
              <w:t>d</w:t>
            </w:r>
            <w:r w:rsidRPr="000F1CBC">
              <w:rPr>
                <w:rFonts w:ascii="Arial" w:hAnsi="Arial" w:cs="Arial"/>
                <w:sz w:val="20"/>
                <w:szCs w:val="20"/>
              </w:rPr>
              <w:t>riftsjournal</w:t>
            </w:r>
            <w:r>
              <w:rPr>
                <w:rFonts w:ascii="Arial" w:hAnsi="Arial" w:cs="Arial"/>
                <w:sz w:val="20"/>
                <w:szCs w:val="20"/>
              </w:rPr>
              <w:t>,</w:t>
            </w:r>
            <w:r w:rsidRPr="000F1CBC">
              <w:rPr>
                <w:rFonts w:ascii="Arial" w:hAnsi="Arial" w:cs="Arial"/>
                <w:sz w:val="20"/>
                <w:szCs w:val="20"/>
              </w:rPr>
              <w:t xml:space="preserve"> </w:t>
            </w:r>
            <w:r w:rsidRPr="007305B3">
              <w:rPr>
                <w:rFonts w:ascii="Arial" w:hAnsi="Arial" w:cs="Arial"/>
                <w:sz w:val="20"/>
                <w:szCs w:val="20"/>
              </w:rPr>
              <w:t xml:space="preserve">jf. </w:t>
            </w:r>
            <w:r>
              <w:rPr>
                <w:rFonts w:ascii="Arial" w:hAnsi="Arial" w:cs="Arial"/>
                <w:sz w:val="20"/>
                <w:szCs w:val="20"/>
              </w:rPr>
              <w:t>kapitel 4 om dokumentation og kontrol,</w:t>
            </w:r>
          </w:p>
          <w:p w14:paraId="4F2D7B59" w14:textId="77777777" w:rsidR="00145519" w:rsidRDefault="00145519" w:rsidP="00145519">
            <w:pPr>
              <w:pStyle w:val="Listeafsnit"/>
              <w:numPr>
                <w:ilvl w:val="0"/>
                <w:numId w:val="14"/>
              </w:numPr>
              <w:rPr>
                <w:rFonts w:ascii="Arial" w:eastAsia="Arial" w:hAnsi="Arial" w:cs="Arial"/>
                <w:color w:val="000000" w:themeColor="text1"/>
                <w:sz w:val="20"/>
                <w:szCs w:val="20"/>
              </w:rPr>
            </w:pPr>
            <w:r>
              <w:rPr>
                <w:rFonts w:ascii="Arial" w:hAnsi="Arial" w:cs="Arial"/>
                <w:sz w:val="20"/>
                <w:szCs w:val="20"/>
              </w:rPr>
              <w:t>b</w:t>
            </w:r>
            <w:r w:rsidRPr="000F1CBC">
              <w:rPr>
                <w:rFonts w:ascii="Arial" w:hAnsi="Arial" w:cs="Arial"/>
                <w:sz w:val="20"/>
                <w:szCs w:val="20"/>
              </w:rPr>
              <w:t>rand- og evakueringsinstruks</w:t>
            </w:r>
            <w:r>
              <w:rPr>
                <w:rFonts w:ascii="Arial" w:hAnsi="Arial" w:cs="Arial"/>
                <w:sz w:val="20"/>
                <w:szCs w:val="20"/>
              </w:rPr>
              <w:t>,</w:t>
            </w:r>
            <w:r w:rsidRPr="000F1CBC">
              <w:rPr>
                <w:rFonts w:ascii="Arial" w:hAnsi="Arial" w:cs="Arial"/>
                <w:sz w:val="20"/>
                <w:szCs w:val="20"/>
              </w:rPr>
              <w:t xml:space="preserve"> </w:t>
            </w:r>
            <w:r w:rsidRPr="007305B3">
              <w:rPr>
                <w:rFonts w:ascii="Arial" w:hAnsi="Arial" w:cs="Arial"/>
                <w:sz w:val="20"/>
                <w:szCs w:val="20"/>
              </w:rPr>
              <w:t xml:space="preserve">jf. </w:t>
            </w:r>
            <w:r>
              <w:rPr>
                <w:rFonts w:ascii="Arial" w:hAnsi="Arial" w:cs="Arial"/>
                <w:sz w:val="20"/>
                <w:szCs w:val="20"/>
              </w:rPr>
              <w:t>kapitel 4 om dokumentation og kontrol, og</w:t>
            </w:r>
            <w:r>
              <w:rPr>
                <w:rFonts w:ascii="Arial" w:eastAsia="Arial" w:hAnsi="Arial" w:cs="Arial"/>
                <w:color w:val="000000" w:themeColor="text1"/>
                <w:sz w:val="20"/>
                <w:szCs w:val="20"/>
              </w:rPr>
              <w:t xml:space="preserve"> </w:t>
            </w:r>
          </w:p>
          <w:p w14:paraId="1EE1D37C" w14:textId="77777777" w:rsidR="00145519" w:rsidRPr="003971DA" w:rsidRDefault="00145519" w:rsidP="00145519">
            <w:pPr>
              <w:pStyle w:val="Listeafsnit"/>
              <w:numPr>
                <w:ilvl w:val="0"/>
                <w:numId w:val="14"/>
              </w:numPr>
              <w:rPr>
                <w:rFonts w:ascii="Arial" w:eastAsia="Arial" w:hAnsi="Arial" w:cs="Arial"/>
                <w:color w:val="000000" w:themeColor="text1"/>
                <w:sz w:val="20"/>
                <w:szCs w:val="20"/>
              </w:rPr>
            </w:pPr>
            <w:r>
              <w:rPr>
                <w:rFonts w:ascii="Arial" w:eastAsia="Arial" w:hAnsi="Arial" w:cs="Arial"/>
                <w:color w:val="000000" w:themeColor="text1"/>
                <w:sz w:val="20"/>
                <w:szCs w:val="20"/>
              </w:rPr>
              <w:t>b</w:t>
            </w:r>
            <w:r w:rsidRPr="003971DA">
              <w:rPr>
                <w:rFonts w:ascii="Arial" w:eastAsia="Arial" w:hAnsi="Arial" w:cs="Arial"/>
                <w:color w:val="000000" w:themeColor="text1"/>
                <w:sz w:val="20"/>
                <w:szCs w:val="20"/>
              </w:rPr>
              <w:t>elægningsplan for rum, der anvendes til overnatning for mere end 50 personer.</w:t>
            </w:r>
          </w:p>
          <w:p w14:paraId="03EF5395" w14:textId="175E075B" w:rsidR="009D36B5" w:rsidRDefault="009D36B5" w:rsidP="00260EB8"/>
        </w:tc>
        <w:tc>
          <w:tcPr>
            <w:tcW w:w="3511" w:type="dxa"/>
          </w:tcPr>
          <w:p w14:paraId="5D13612E" w14:textId="77A9222F" w:rsidR="00666ECC" w:rsidRPr="00666ECC" w:rsidRDefault="00666ECC" w:rsidP="00666ECC">
            <w:pPr>
              <w:rPr>
                <w:rFonts w:ascii="Arial" w:hAnsi="Arial" w:cs="Arial"/>
                <w:sz w:val="20"/>
                <w:szCs w:val="20"/>
              </w:rPr>
            </w:pPr>
            <w:r w:rsidRPr="00666ECC">
              <w:rPr>
                <w:rFonts w:ascii="Arial" w:hAnsi="Arial" w:cs="Arial"/>
                <w:sz w:val="20"/>
                <w:szCs w:val="20"/>
              </w:rPr>
              <w:lastRenderedPageBreak/>
              <w:t xml:space="preserve">Bestemmelsen afgrænser, hvilke bygninger der kan anvendes til midlertidig indendørs overnatning efter bekendtgørelsen. Hoteller og lignende bygninger, der er godkendt til overnatning, er ikke omfattet af bestemmelsen, men skal behandles efter </w:t>
            </w:r>
            <w:r w:rsidR="00965B62">
              <w:rPr>
                <w:rFonts w:ascii="Arial" w:hAnsi="Arial" w:cs="Arial"/>
                <w:sz w:val="20"/>
                <w:szCs w:val="20"/>
              </w:rPr>
              <w:t>BR18</w:t>
            </w:r>
            <w:r w:rsidRPr="00666ECC">
              <w:rPr>
                <w:rFonts w:ascii="Arial" w:hAnsi="Arial" w:cs="Arial"/>
                <w:sz w:val="20"/>
                <w:szCs w:val="20"/>
              </w:rPr>
              <w:t>.</w:t>
            </w:r>
          </w:p>
          <w:p w14:paraId="2B7D3DB1" w14:textId="77777777" w:rsidR="00666ECC" w:rsidRDefault="00666ECC" w:rsidP="00666ECC">
            <w:pPr>
              <w:rPr>
                <w:rFonts w:ascii="Arial" w:hAnsi="Arial" w:cs="Arial"/>
                <w:sz w:val="20"/>
                <w:szCs w:val="20"/>
              </w:rPr>
            </w:pPr>
          </w:p>
          <w:p w14:paraId="4B84054A" w14:textId="1ED6A4CE" w:rsidR="00666ECC" w:rsidRPr="00666ECC" w:rsidRDefault="00666ECC" w:rsidP="00666ECC">
            <w:pPr>
              <w:rPr>
                <w:rFonts w:ascii="Arial" w:hAnsi="Arial" w:cs="Arial"/>
                <w:sz w:val="20"/>
                <w:szCs w:val="20"/>
              </w:rPr>
            </w:pPr>
            <w:r w:rsidRPr="00666ECC">
              <w:rPr>
                <w:rFonts w:ascii="Arial" w:hAnsi="Arial" w:cs="Arial"/>
                <w:sz w:val="20"/>
                <w:szCs w:val="20"/>
              </w:rPr>
              <w:t>Hensigten er at tilvejebringe mulighed for midlertidig overnatning, f.eks. på skoler i forbindelse med idrætsstævner og lignende.</w:t>
            </w:r>
          </w:p>
          <w:p w14:paraId="0F6635F3" w14:textId="4FB4905F" w:rsidR="009D36B5" w:rsidRDefault="009D36B5"/>
        </w:tc>
        <w:tc>
          <w:tcPr>
            <w:tcW w:w="2949" w:type="dxa"/>
          </w:tcPr>
          <w:p w14:paraId="02CA6FFB" w14:textId="77777777" w:rsidR="009D36B5" w:rsidRDefault="009D36B5">
            <w:pPr>
              <w:rPr>
                <w:rFonts w:ascii="Arial" w:hAnsi="Arial" w:cs="Arial"/>
                <w:sz w:val="20"/>
                <w:szCs w:val="20"/>
              </w:rPr>
            </w:pPr>
          </w:p>
        </w:tc>
      </w:tr>
      <w:tr w:rsidR="009D36B5" w14:paraId="0B241486" w14:textId="2B369F04" w:rsidTr="009D36B5">
        <w:tc>
          <w:tcPr>
            <w:tcW w:w="8928" w:type="dxa"/>
          </w:tcPr>
          <w:p w14:paraId="703DC47D" w14:textId="77777777" w:rsidR="00145519" w:rsidRDefault="00145519" w:rsidP="00145519">
            <w:pPr>
              <w:rPr>
                <w:rFonts w:ascii="Arial" w:eastAsia="Arial" w:hAnsi="Arial" w:cs="Arial"/>
                <w:sz w:val="20"/>
                <w:szCs w:val="20"/>
              </w:rPr>
            </w:pPr>
          </w:p>
          <w:p w14:paraId="521C63F8" w14:textId="432B53E1" w:rsidR="00145519" w:rsidRPr="008F2049" w:rsidRDefault="00145519" w:rsidP="00145519">
            <w:pPr>
              <w:rPr>
                <w:rFonts w:ascii="Arial" w:eastAsia="Arial" w:hAnsi="Arial" w:cs="Arial"/>
                <w:sz w:val="20"/>
                <w:szCs w:val="20"/>
              </w:rPr>
            </w:pPr>
            <w:r>
              <w:rPr>
                <w:rFonts w:ascii="Arial" w:eastAsia="Arial" w:hAnsi="Arial" w:cs="Arial"/>
                <w:sz w:val="20"/>
                <w:szCs w:val="20"/>
              </w:rPr>
              <w:t xml:space="preserve">§ 25. </w:t>
            </w:r>
            <w:r w:rsidRPr="007642A3">
              <w:rPr>
                <w:rFonts w:ascii="Arial" w:eastAsia="Arial" w:hAnsi="Arial" w:cs="Arial"/>
                <w:sz w:val="20"/>
                <w:szCs w:val="20"/>
              </w:rPr>
              <w:t xml:space="preserve">Hvis bygningens godkendte DKV-plan indeholder betingelser for afholdelse af </w:t>
            </w:r>
            <w:r>
              <w:rPr>
                <w:rFonts w:ascii="Arial" w:eastAsia="Arial" w:hAnsi="Arial" w:cs="Arial"/>
                <w:sz w:val="20"/>
                <w:szCs w:val="20"/>
              </w:rPr>
              <w:t>midlertidig overnatning</w:t>
            </w:r>
            <w:r w:rsidRPr="007642A3">
              <w:rPr>
                <w:rFonts w:ascii="Arial" w:eastAsia="Arial" w:hAnsi="Arial" w:cs="Arial"/>
                <w:sz w:val="20"/>
                <w:szCs w:val="20"/>
              </w:rPr>
              <w:t xml:space="preserve"> og disse overholdes, skal kommunalbestyrelsen meddeles om de</w:t>
            </w:r>
            <w:r>
              <w:rPr>
                <w:rFonts w:ascii="Arial" w:eastAsia="Arial" w:hAnsi="Arial" w:cs="Arial"/>
                <w:sz w:val="20"/>
                <w:szCs w:val="20"/>
              </w:rPr>
              <w:t>n</w:t>
            </w:r>
            <w:r w:rsidRPr="007642A3">
              <w:rPr>
                <w:rFonts w:ascii="Arial" w:eastAsia="Arial" w:hAnsi="Arial" w:cs="Arial"/>
                <w:sz w:val="20"/>
                <w:szCs w:val="20"/>
              </w:rPr>
              <w:t xml:space="preserve"> midlertidige </w:t>
            </w:r>
            <w:r>
              <w:rPr>
                <w:rFonts w:ascii="Arial" w:eastAsia="Arial" w:hAnsi="Arial" w:cs="Arial"/>
                <w:sz w:val="20"/>
                <w:szCs w:val="20"/>
              </w:rPr>
              <w:t xml:space="preserve">overnatning </w:t>
            </w:r>
            <w:r w:rsidRPr="007642A3">
              <w:rPr>
                <w:rFonts w:ascii="Arial" w:eastAsia="Arial" w:hAnsi="Arial" w:cs="Arial"/>
                <w:sz w:val="20"/>
                <w:szCs w:val="20"/>
              </w:rPr>
              <w:t>senest 4 uger før arrangementets afholdelse</w:t>
            </w:r>
            <w:r>
              <w:rPr>
                <w:rFonts w:ascii="Arial" w:eastAsia="Arial" w:hAnsi="Arial" w:cs="Arial"/>
                <w:sz w:val="20"/>
                <w:szCs w:val="20"/>
              </w:rPr>
              <w:t xml:space="preserve">, jf. § 24, stk. 2. </w:t>
            </w:r>
            <w:r w:rsidRPr="005144E2">
              <w:rPr>
                <w:rFonts w:ascii="Arial" w:eastAsia="Arial" w:hAnsi="Arial" w:cs="Arial"/>
                <w:sz w:val="20"/>
                <w:szCs w:val="20"/>
              </w:rPr>
              <w:t>Meddelelsen</w:t>
            </w:r>
            <w:r>
              <w:rPr>
                <w:rFonts w:ascii="Arial" w:eastAsia="Arial" w:hAnsi="Arial" w:cs="Arial"/>
                <w:sz w:val="20"/>
                <w:szCs w:val="20"/>
              </w:rPr>
              <w:t xml:space="preserve"> </w:t>
            </w:r>
            <w:r w:rsidRPr="005144E2">
              <w:rPr>
                <w:rFonts w:ascii="Arial" w:eastAsia="Arial" w:hAnsi="Arial" w:cs="Arial"/>
                <w:sz w:val="20"/>
                <w:szCs w:val="20"/>
              </w:rPr>
              <w:t xml:space="preserve">skal også indeholde en kopi af bygningens godkendte </w:t>
            </w:r>
            <w:r>
              <w:rPr>
                <w:rFonts w:ascii="Arial" w:eastAsia="Arial" w:hAnsi="Arial" w:cs="Arial"/>
                <w:sz w:val="20"/>
                <w:szCs w:val="20"/>
              </w:rPr>
              <w:t>DKV-</w:t>
            </w:r>
            <w:r w:rsidRPr="005144E2">
              <w:rPr>
                <w:rFonts w:ascii="Arial" w:eastAsia="Arial" w:hAnsi="Arial" w:cs="Arial"/>
                <w:sz w:val="20"/>
                <w:szCs w:val="20"/>
              </w:rPr>
              <w:t>plan.</w:t>
            </w:r>
          </w:p>
          <w:p w14:paraId="01F32A68" w14:textId="561DD90B" w:rsidR="009D36B5" w:rsidRPr="00550937" w:rsidRDefault="009D36B5" w:rsidP="00145519">
            <w:pPr>
              <w:spacing w:line="250" w:lineRule="atLeast"/>
              <w:rPr>
                <w:rFonts w:ascii="Arial" w:hAnsi="Arial" w:cs="Arial"/>
                <w:sz w:val="20"/>
                <w:szCs w:val="20"/>
              </w:rPr>
            </w:pPr>
          </w:p>
        </w:tc>
        <w:tc>
          <w:tcPr>
            <w:tcW w:w="3511" w:type="dxa"/>
          </w:tcPr>
          <w:p w14:paraId="68AE8B54" w14:textId="36EAC9A4" w:rsidR="009D36B5" w:rsidRDefault="009D36B5"/>
        </w:tc>
        <w:tc>
          <w:tcPr>
            <w:tcW w:w="2949" w:type="dxa"/>
          </w:tcPr>
          <w:p w14:paraId="697F2416" w14:textId="77777777" w:rsidR="009D36B5" w:rsidRDefault="009D36B5"/>
        </w:tc>
      </w:tr>
      <w:tr w:rsidR="009D36B5" w14:paraId="10309A32" w14:textId="4D984359" w:rsidTr="009D36B5">
        <w:tc>
          <w:tcPr>
            <w:tcW w:w="8928" w:type="dxa"/>
          </w:tcPr>
          <w:p w14:paraId="1BDCE4BE" w14:textId="77777777" w:rsidR="009D36B5" w:rsidRDefault="009D36B5" w:rsidP="00550937">
            <w:pPr>
              <w:spacing w:line="250" w:lineRule="atLeast"/>
              <w:rPr>
                <w:rFonts w:ascii="Arial" w:hAnsi="Arial" w:cs="Arial"/>
                <w:sz w:val="20"/>
                <w:szCs w:val="20"/>
              </w:rPr>
            </w:pPr>
          </w:p>
          <w:p w14:paraId="2921CE8B" w14:textId="77777777" w:rsidR="00145519" w:rsidRDefault="00145519" w:rsidP="00145519">
            <w:pPr>
              <w:spacing w:line="250" w:lineRule="atLeast"/>
              <w:rPr>
                <w:rFonts w:ascii="Arial" w:hAnsi="Arial" w:cs="Arial"/>
                <w:sz w:val="20"/>
                <w:szCs w:val="20"/>
              </w:rPr>
            </w:pPr>
            <w:r w:rsidRPr="663F0DCB">
              <w:rPr>
                <w:rFonts w:ascii="Arial" w:hAnsi="Arial" w:cs="Arial"/>
                <w:sz w:val="20"/>
                <w:szCs w:val="20"/>
              </w:rPr>
              <w:t>§ 2</w:t>
            </w:r>
            <w:r>
              <w:rPr>
                <w:rFonts w:ascii="Arial" w:hAnsi="Arial" w:cs="Arial"/>
                <w:sz w:val="20"/>
                <w:szCs w:val="20"/>
              </w:rPr>
              <w:t>6</w:t>
            </w:r>
            <w:r w:rsidRPr="663F0DCB">
              <w:rPr>
                <w:rFonts w:ascii="Arial" w:hAnsi="Arial" w:cs="Arial"/>
                <w:sz w:val="20"/>
                <w:szCs w:val="20"/>
              </w:rPr>
              <w:t xml:space="preserve">. </w:t>
            </w:r>
            <w:r>
              <w:rPr>
                <w:rFonts w:ascii="Arial" w:hAnsi="Arial" w:cs="Arial"/>
                <w:sz w:val="20"/>
                <w:szCs w:val="20"/>
              </w:rPr>
              <w:t>O</w:t>
            </w:r>
            <w:r w:rsidRPr="663F0DCB">
              <w:rPr>
                <w:rFonts w:ascii="Arial" w:hAnsi="Arial" w:cs="Arial"/>
                <w:sz w:val="20"/>
                <w:szCs w:val="20"/>
              </w:rPr>
              <w:t>vernatning</w:t>
            </w:r>
            <w:r>
              <w:rPr>
                <w:rFonts w:ascii="Arial" w:hAnsi="Arial" w:cs="Arial"/>
                <w:sz w:val="20"/>
                <w:szCs w:val="20"/>
              </w:rPr>
              <w:t>,</w:t>
            </w:r>
            <w:r w:rsidRPr="663F0DCB">
              <w:rPr>
                <w:rFonts w:ascii="Arial" w:hAnsi="Arial" w:cs="Arial"/>
                <w:sz w:val="20"/>
                <w:szCs w:val="20"/>
              </w:rPr>
              <w:t xml:space="preserve"> som ikke opfylder betingelserne i § </w:t>
            </w:r>
            <w:r>
              <w:rPr>
                <w:rFonts w:ascii="Arial" w:hAnsi="Arial" w:cs="Arial"/>
                <w:sz w:val="20"/>
                <w:szCs w:val="20"/>
              </w:rPr>
              <w:t>24</w:t>
            </w:r>
            <w:r w:rsidRPr="663F0DCB">
              <w:rPr>
                <w:rFonts w:ascii="Arial" w:hAnsi="Arial" w:cs="Arial"/>
                <w:sz w:val="20"/>
                <w:szCs w:val="20"/>
              </w:rPr>
              <w:t xml:space="preserve">, </w:t>
            </w:r>
            <w:r>
              <w:rPr>
                <w:rFonts w:ascii="Arial" w:hAnsi="Arial" w:cs="Arial"/>
                <w:sz w:val="20"/>
                <w:szCs w:val="20"/>
              </w:rPr>
              <w:t>kræver byggetilladelse.</w:t>
            </w:r>
          </w:p>
          <w:p w14:paraId="10FD6B03" w14:textId="77777777" w:rsidR="00145519" w:rsidRDefault="00145519" w:rsidP="00145519">
            <w:pPr>
              <w:spacing w:line="250" w:lineRule="atLeast"/>
              <w:rPr>
                <w:rFonts w:ascii="Arial" w:hAnsi="Arial" w:cs="Arial"/>
                <w:sz w:val="20"/>
                <w:szCs w:val="20"/>
              </w:rPr>
            </w:pPr>
          </w:p>
          <w:p w14:paraId="64FF14A0" w14:textId="77777777" w:rsidR="00145519" w:rsidRDefault="00145519" w:rsidP="00145519">
            <w:pPr>
              <w:spacing w:line="250" w:lineRule="atLeast"/>
              <w:rPr>
                <w:rFonts w:ascii="Arial" w:hAnsi="Arial" w:cs="Arial"/>
                <w:sz w:val="20"/>
                <w:szCs w:val="20"/>
              </w:rPr>
            </w:pPr>
            <w:r w:rsidRPr="00E613C8">
              <w:rPr>
                <w:rFonts w:ascii="Arial" w:hAnsi="Arial" w:cs="Arial"/>
                <w:sz w:val="20"/>
                <w:szCs w:val="20"/>
              </w:rPr>
              <w:t>Stk. 2. Ansøgning om byggetilladelse til overnatning</w:t>
            </w:r>
            <w:r>
              <w:rPr>
                <w:rFonts w:ascii="Arial" w:hAnsi="Arial" w:cs="Arial"/>
                <w:sz w:val="20"/>
                <w:szCs w:val="20"/>
              </w:rPr>
              <w:t>en</w:t>
            </w:r>
            <w:r w:rsidRPr="00E613C8">
              <w:rPr>
                <w:rFonts w:ascii="Arial" w:hAnsi="Arial" w:cs="Arial"/>
                <w:sz w:val="20"/>
                <w:szCs w:val="20"/>
              </w:rPr>
              <w:t xml:space="preserve"> skal indeholde: </w:t>
            </w:r>
            <w:r w:rsidRPr="00E613C8">
              <w:rPr>
                <w:rFonts w:ascii="Arial" w:hAnsi="Arial" w:cs="Arial"/>
                <w:sz w:val="20"/>
                <w:szCs w:val="20"/>
              </w:rPr>
              <w:br/>
            </w:r>
          </w:p>
          <w:p w14:paraId="28C7235B" w14:textId="77777777" w:rsidR="00145519" w:rsidRDefault="00145519" w:rsidP="00145519">
            <w:pPr>
              <w:pStyle w:val="Listeafsnit"/>
              <w:numPr>
                <w:ilvl w:val="0"/>
                <w:numId w:val="15"/>
              </w:numPr>
              <w:spacing w:line="250" w:lineRule="atLeast"/>
              <w:rPr>
                <w:rFonts w:ascii="Arial" w:hAnsi="Arial" w:cs="Arial"/>
                <w:sz w:val="20"/>
                <w:szCs w:val="20"/>
              </w:rPr>
            </w:pPr>
            <w:r>
              <w:rPr>
                <w:rFonts w:ascii="Arial" w:hAnsi="Arial" w:cs="Arial"/>
                <w:sz w:val="20"/>
                <w:szCs w:val="20"/>
              </w:rPr>
              <w:t>o</w:t>
            </w:r>
            <w:r w:rsidRPr="663F0DCB">
              <w:rPr>
                <w:rFonts w:ascii="Arial" w:hAnsi="Arial" w:cs="Arial"/>
                <w:sz w:val="20"/>
                <w:szCs w:val="20"/>
              </w:rPr>
              <w:t xml:space="preserve">plysninger om </w:t>
            </w:r>
            <w:r>
              <w:rPr>
                <w:rFonts w:ascii="Arial" w:hAnsi="Arial" w:cs="Arial"/>
                <w:sz w:val="20"/>
                <w:szCs w:val="20"/>
              </w:rPr>
              <w:t xml:space="preserve">overnatningen, </w:t>
            </w:r>
            <w:r w:rsidRPr="663F0DCB">
              <w:rPr>
                <w:rFonts w:ascii="Arial" w:hAnsi="Arial" w:cs="Arial"/>
                <w:sz w:val="20"/>
                <w:szCs w:val="20"/>
              </w:rPr>
              <w:t xml:space="preserve">jf. § </w:t>
            </w:r>
            <w:r>
              <w:rPr>
                <w:rFonts w:ascii="Arial" w:hAnsi="Arial" w:cs="Arial"/>
                <w:sz w:val="20"/>
                <w:szCs w:val="20"/>
              </w:rPr>
              <w:t>24</w:t>
            </w:r>
            <w:r w:rsidRPr="663F0DCB">
              <w:rPr>
                <w:rFonts w:ascii="Arial" w:hAnsi="Arial" w:cs="Arial"/>
                <w:sz w:val="20"/>
                <w:szCs w:val="20"/>
              </w:rPr>
              <w:t>, stk. 2</w:t>
            </w:r>
            <w:r>
              <w:rPr>
                <w:rFonts w:ascii="Arial" w:hAnsi="Arial" w:cs="Arial"/>
                <w:sz w:val="20"/>
                <w:szCs w:val="20"/>
              </w:rPr>
              <w:t>,</w:t>
            </w:r>
            <w:r w:rsidRPr="663F0DCB">
              <w:rPr>
                <w:rFonts w:ascii="Arial" w:hAnsi="Arial" w:cs="Arial"/>
                <w:sz w:val="20"/>
                <w:szCs w:val="20"/>
              </w:rPr>
              <w:t xml:space="preserve"> </w:t>
            </w:r>
          </w:p>
          <w:p w14:paraId="7AA41CBE" w14:textId="77777777" w:rsidR="00145519" w:rsidRPr="00962D37" w:rsidRDefault="00145519" w:rsidP="00145519">
            <w:pPr>
              <w:pStyle w:val="Listeafsnit"/>
              <w:numPr>
                <w:ilvl w:val="0"/>
                <w:numId w:val="15"/>
              </w:numPr>
              <w:spacing w:line="250" w:lineRule="atLeast"/>
              <w:rPr>
                <w:rFonts w:ascii="Arial" w:hAnsi="Arial" w:cs="Arial"/>
                <w:sz w:val="20"/>
                <w:szCs w:val="20"/>
              </w:rPr>
            </w:pPr>
            <w:r>
              <w:rPr>
                <w:rFonts w:ascii="Arial" w:hAnsi="Arial" w:cs="Arial"/>
                <w:sz w:val="20"/>
                <w:szCs w:val="20"/>
              </w:rPr>
              <w:t xml:space="preserve">dokumentation </w:t>
            </w:r>
            <w:r w:rsidRPr="00962D37">
              <w:rPr>
                <w:rFonts w:ascii="Arial" w:hAnsi="Arial" w:cs="Arial"/>
                <w:sz w:val="20"/>
                <w:szCs w:val="20"/>
              </w:rPr>
              <w:t xml:space="preserve">for overholdelse af de </w:t>
            </w:r>
            <w:proofErr w:type="spellStart"/>
            <w:r w:rsidRPr="00962D37">
              <w:rPr>
                <w:rFonts w:ascii="Arial" w:hAnsi="Arial" w:cs="Arial"/>
                <w:sz w:val="20"/>
                <w:szCs w:val="20"/>
              </w:rPr>
              <w:t>brandmæssige</w:t>
            </w:r>
            <w:proofErr w:type="spellEnd"/>
            <w:r w:rsidRPr="00962D37">
              <w:rPr>
                <w:rFonts w:ascii="Arial" w:hAnsi="Arial" w:cs="Arial"/>
                <w:sz w:val="20"/>
                <w:szCs w:val="20"/>
              </w:rPr>
              <w:t xml:space="preserve"> forhold i §§ </w:t>
            </w:r>
            <w:r>
              <w:rPr>
                <w:rFonts w:ascii="Arial" w:hAnsi="Arial" w:cs="Arial"/>
                <w:sz w:val="20"/>
                <w:szCs w:val="20"/>
              </w:rPr>
              <w:t>111</w:t>
            </w:r>
            <w:r w:rsidRPr="00962D37">
              <w:rPr>
                <w:rFonts w:ascii="Arial" w:hAnsi="Arial" w:cs="Arial"/>
                <w:sz w:val="20"/>
                <w:szCs w:val="20"/>
              </w:rPr>
              <w:t>-</w:t>
            </w:r>
            <w:r>
              <w:rPr>
                <w:rFonts w:ascii="Arial" w:hAnsi="Arial" w:cs="Arial"/>
                <w:sz w:val="20"/>
                <w:szCs w:val="20"/>
              </w:rPr>
              <w:t>127 om midlertidig indendørs overnatning</w:t>
            </w:r>
            <w:r w:rsidRPr="00962D37">
              <w:rPr>
                <w:rFonts w:ascii="Arial" w:hAnsi="Arial" w:cs="Arial"/>
                <w:sz w:val="20"/>
                <w:szCs w:val="20"/>
              </w:rPr>
              <w:t xml:space="preserve"> i kapitel 3 om tekniske bestemmelser</w:t>
            </w:r>
            <w:r>
              <w:rPr>
                <w:rFonts w:ascii="Arial" w:hAnsi="Arial" w:cs="Arial"/>
                <w:sz w:val="20"/>
                <w:szCs w:val="20"/>
              </w:rPr>
              <w:t xml:space="preserve">, som udarbejdes, jf. kapitel 4 om dokumentation og kontrol, </w:t>
            </w:r>
          </w:p>
          <w:p w14:paraId="04EF9831" w14:textId="77777777" w:rsidR="00145519" w:rsidRPr="00CA41CD" w:rsidRDefault="00145519" w:rsidP="00145519">
            <w:pPr>
              <w:pStyle w:val="Listeafsnit"/>
              <w:numPr>
                <w:ilvl w:val="0"/>
                <w:numId w:val="15"/>
              </w:numPr>
              <w:spacing w:line="250" w:lineRule="atLeast"/>
              <w:rPr>
                <w:rFonts w:ascii="Arial" w:hAnsi="Arial" w:cs="Arial"/>
                <w:sz w:val="20"/>
                <w:szCs w:val="20"/>
              </w:rPr>
            </w:pPr>
            <w:r>
              <w:rPr>
                <w:rFonts w:ascii="Arial" w:eastAsia="Arial" w:hAnsi="Arial" w:cs="Arial"/>
                <w:color w:val="000000" w:themeColor="text1"/>
                <w:sz w:val="20"/>
                <w:szCs w:val="20"/>
              </w:rPr>
              <w:t>p</w:t>
            </w:r>
            <w:r w:rsidRPr="00E613C8">
              <w:rPr>
                <w:rFonts w:ascii="Arial" w:eastAsia="Arial" w:hAnsi="Arial" w:cs="Arial"/>
                <w:color w:val="000000" w:themeColor="text1"/>
                <w:sz w:val="20"/>
                <w:szCs w:val="20"/>
              </w:rPr>
              <w:t>lantegninger for de områder, der anvendes til midlertidig indendørs overnatning, med angivelse af:</w:t>
            </w:r>
            <w:r>
              <w:br/>
            </w:r>
            <w:r w:rsidRPr="00E613C8">
              <w:rPr>
                <w:rFonts w:ascii="Arial" w:eastAsia="Arial" w:hAnsi="Arial" w:cs="Arial"/>
                <w:color w:val="000000" w:themeColor="text1"/>
                <w:sz w:val="20"/>
                <w:szCs w:val="20"/>
              </w:rPr>
              <w:t>a) Flugtveje helt til terræn i det fri.</w:t>
            </w:r>
            <w:r>
              <w:br/>
            </w:r>
            <w:r w:rsidRPr="00E613C8">
              <w:rPr>
                <w:rFonts w:ascii="Arial" w:eastAsia="Arial" w:hAnsi="Arial" w:cs="Arial"/>
                <w:color w:val="000000" w:themeColor="text1"/>
                <w:sz w:val="20"/>
                <w:szCs w:val="20"/>
              </w:rPr>
              <w:t>b) Placering af redningsåbninger i bygningsafsnit, hvor sådanne er krævet.</w:t>
            </w:r>
            <w:r>
              <w:br/>
            </w:r>
            <w:r w:rsidRPr="00E613C8">
              <w:rPr>
                <w:rFonts w:ascii="Arial" w:eastAsia="Arial" w:hAnsi="Arial" w:cs="Arial"/>
                <w:color w:val="000000" w:themeColor="text1"/>
                <w:sz w:val="20"/>
                <w:szCs w:val="20"/>
              </w:rPr>
              <w:t>c) Det maksimale antal overnattende personer i hvert rum.</w:t>
            </w:r>
            <w:r>
              <w:br/>
            </w:r>
            <w:r w:rsidRPr="00E613C8">
              <w:rPr>
                <w:rFonts w:ascii="Arial" w:eastAsia="Arial" w:hAnsi="Arial" w:cs="Arial"/>
                <w:color w:val="000000" w:themeColor="text1"/>
                <w:sz w:val="20"/>
                <w:szCs w:val="20"/>
              </w:rPr>
              <w:t>d) Placering af røgalarmer i bygningsafsnit, hvor der ikke er installeret automatisk varslingsanlæg.</w:t>
            </w:r>
            <w:r>
              <w:br/>
            </w:r>
            <w:r w:rsidRPr="00E613C8">
              <w:rPr>
                <w:rFonts w:ascii="Arial" w:eastAsia="Arial" w:hAnsi="Arial" w:cs="Arial"/>
                <w:color w:val="000000" w:themeColor="text1"/>
                <w:sz w:val="20"/>
                <w:szCs w:val="20"/>
              </w:rPr>
              <w:t xml:space="preserve">e) Placering af vandfyldte </w:t>
            </w:r>
            <w:proofErr w:type="spellStart"/>
            <w:r w:rsidRPr="00E613C8">
              <w:rPr>
                <w:rFonts w:ascii="Arial" w:eastAsia="Arial" w:hAnsi="Arial" w:cs="Arial"/>
                <w:color w:val="000000" w:themeColor="text1"/>
                <w:sz w:val="20"/>
                <w:szCs w:val="20"/>
              </w:rPr>
              <w:t>slangevinder</w:t>
            </w:r>
            <w:proofErr w:type="spellEnd"/>
            <w:r w:rsidRPr="00E613C8">
              <w:rPr>
                <w:rFonts w:ascii="Arial" w:eastAsia="Arial" w:hAnsi="Arial" w:cs="Arial"/>
                <w:color w:val="000000" w:themeColor="text1"/>
                <w:sz w:val="20"/>
                <w:szCs w:val="20"/>
              </w:rPr>
              <w:t xml:space="preserve"> i bygningsafsnit, hvor sådanne er installeret.</w:t>
            </w:r>
            <w:r>
              <w:br/>
            </w:r>
            <w:r w:rsidRPr="00E613C8">
              <w:rPr>
                <w:rFonts w:ascii="Arial" w:eastAsia="Arial" w:hAnsi="Arial" w:cs="Arial"/>
                <w:color w:val="000000" w:themeColor="text1"/>
                <w:sz w:val="20"/>
                <w:szCs w:val="20"/>
              </w:rPr>
              <w:t xml:space="preserve">f) Placering af håndslukningsudstyr i bygningsafsnit, hvor der ikke er installeret vandfyldte </w:t>
            </w:r>
            <w:proofErr w:type="spellStart"/>
            <w:r w:rsidRPr="00E613C8">
              <w:rPr>
                <w:rFonts w:ascii="Arial" w:eastAsia="Arial" w:hAnsi="Arial" w:cs="Arial"/>
                <w:color w:val="000000" w:themeColor="text1"/>
                <w:sz w:val="20"/>
                <w:szCs w:val="20"/>
              </w:rPr>
              <w:t>slangevinder</w:t>
            </w:r>
            <w:proofErr w:type="spellEnd"/>
            <w:r w:rsidRPr="00E613C8">
              <w:rPr>
                <w:rFonts w:ascii="Arial" w:eastAsia="Arial" w:hAnsi="Arial" w:cs="Arial"/>
                <w:color w:val="000000" w:themeColor="text1"/>
                <w:sz w:val="20"/>
                <w:szCs w:val="20"/>
              </w:rPr>
              <w:t>.</w:t>
            </w:r>
          </w:p>
          <w:p w14:paraId="76AE4A51" w14:textId="77777777" w:rsidR="00145519" w:rsidRDefault="00145519" w:rsidP="00145519">
            <w:pPr>
              <w:spacing w:line="250" w:lineRule="atLeast"/>
              <w:rPr>
                <w:rFonts w:ascii="Arial" w:eastAsia="Arial" w:hAnsi="Arial" w:cs="Arial"/>
                <w:color w:val="000000" w:themeColor="text1"/>
                <w:sz w:val="20"/>
                <w:szCs w:val="20"/>
              </w:rPr>
            </w:pPr>
          </w:p>
          <w:p w14:paraId="17660050" w14:textId="77777777" w:rsidR="00145519" w:rsidRDefault="00145519" w:rsidP="00145519">
            <w:pPr>
              <w:spacing w:line="250" w:lineRule="atLeast"/>
            </w:pPr>
            <w:r w:rsidRPr="003824AC">
              <w:rPr>
                <w:rFonts w:ascii="Arial" w:eastAsia="Arial" w:hAnsi="Arial" w:cs="Arial"/>
                <w:color w:val="000000" w:themeColor="text1"/>
                <w:sz w:val="20"/>
                <w:szCs w:val="20"/>
              </w:rPr>
              <w:t>Stk. 3. Ved ansøgning om byggetilladelse kan ansøger vælge</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om kommunalbestyrelsen skal foretage den tekniske byggesagsbehandling af de </w:t>
            </w:r>
            <w:proofErr w:type="spellStart"/>
            <w:r w:rsidRPr="003824AC">
              <w:rPr>
                <w:rFonts w:ascii="Arial" w:eastAsia="Arial" w:hAnsi="Arial" w:cs="Arial"/>
                <w:color w:val="000000" w:themeColor="text1"/>
                <w:sz w:val="20"/>
                <w:szCs w:val="20"/>
              </w:rPr>
              <w:t>brandmæssige</w:t>
            </w:r>
            <w:proofErr w:type="spellEnd"/>
            <w:r w:rsidRPr="003824AC">
              <w:rPr>
                <w:rFonts w:ascii="Arial" w:eastAsia="Arial" w:hAnsi="Arial" w:cs="Arial"/>
                <w:color w:val="000000" w:themeColor="text1"/>
                <w:sz w:val="20"/>
                <w:szCs w:val="20"/>
              </w:rPr>
              <w:t xml:space="preserve"> forhold</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eller om de </w:t>
            </w:r>
            <w:proofErr w:type="spellStart"/>
            <w:r w:rsidRPr="003824AC">
              <w:rPr>
                <w:rFonts w:ascii="Arial" w:eastAsia="Arial" w:hAnsi="Arial" w:cs="Arial"/>
                <w:color w:val="000000" w:themeColor="text1"/>
                <w:sz w:val="20"/>
                <w:szCs w:val="20"/>
              </w:rPr>
              <w:t>brandmæssige</w:t>
            </w:r>
            <w:proofErr w:type="spellEnd"/>
            <w:r w:rsidRPr="003824AC">
              <w:rPr>
                <w:rFonts w:ascii="Arial" w:eastAsia="Arial" w:hAnsi="Arial" w:cs="Arial"/>
                <w:color w:val="000000" w:themeColor="text1"/>
                <w:sz w:val="20"/>
                <w:szCs w:val="20"/>
              </w:rPr>
              <w:t xml:space="preserve"> forhold sikres af en certificeret brandrådgiver</w:t>
            </w:r>
            <w:r>
              <w:rPr>
                <w:rFonts w:ascii="Arial" w:eastAsia="Arial" w:hAnsi="Arial" w:cs="Arial"/>
                <w:color w:val="000000" w:themeColor="text1"/>
                <w:sz w:val="20"/>
                <w:szCs w:val="20"/>
              </w:rPr>
              <w:t>, som er certificeret til mindst brandklasse 2.</w:t>
            </w:r>
          </w:p>
          <w:p w14:paraId="3F26AC58" w14:textId="77777777" w:rsidR="00145519" w:rsidRDefault="00145519" w:rsidP="00145519">
            <w:pPr>
              <w:spacing w:line="250" w:lineRule="atLeast"/>
              <w:rPr>
                <w:rFonts w:ascii="Arial" w:hAnsi="Arial" w:cs="Arial"/>
                <w:sz w:val="20"/>
                <w:szCs w:val="20"/>
              </w:rPr>
            </w:pPr>
          </w:p>
          <w:p w14:paraId="49AE770C" w14:textId="77777777" w:rsidR="00145519" w:rsidRPr="00962D37" w:rsidRDefault="00145519" w:rsidP="00145519">
            <w:pPr>
              <w:spacing w:line="250" w:lineRule="atLeast"/>
              <w:rPr>
                <w:rFonts w:ascii="Arial" w:eastAsia="Arial" w:hAnsi="Arial" w:cs="Arial"/>
                <w:sz w:val="20"/>
                <w:szCs w:val="20"/>
              </w:rPr>
            </w:pPr>
            <w:r w:rsidRPr="00BC0D45">
              <w:rPr>
                <w:rFonts w:ascii="Arial" w:eastAsia="Arial" w:hAnsi="Arial" w:cs="Arial"/>
                <w:color w:val="000000" w:themeColor="text1"/>
                <w:sz w:val="20"/>
                <w:szCs w:val="20"/>
              </w:rPr>
              <w:lastRenderedPageBreak/>
              <w:t xml:space="preserve">Stk. 4. Fraviges kravene i </w:t>
            </w:r>
            <w:r w:rsidRPr="00BC0D45">
              <w:rPr>
                <w:rFonts w:ascii="Arial" w:hAnsi="Arial" w:cs="Arial"/>
                <w:sz w:val="20"/>
                <w:szCs w:val="20"/>
              </w:rPr>
              <w:t xml:space="preserve">§§ </w:t>
            </w:r>
            <w:r>
              <w:rPr>
                <w:rFonts w:ascii="Arial" w:hAnsi="Arial" w:cs="Arial"/>
                <w:sz w:val="20"/>
                <w:szCs w:val="20"/>
              </w:rPr>
              <w:t xml:space="preserve">111-127 om midlertidig indendørs overnatning </w:t>
            </w:r>
            <w:r w:rsidRPr="00BC0D45">
              <w:rPr>
                <w:rFonts w:ascii="Arial" w:hAnsi="Arial" w:cs="Arial"/>
                <w:sz w:val="20"/>
                <w:szCs w:val="20"/>
              </w:rPr>
              <w:t xml:space="preserve">i kapitel 3 om tekniske bestemmelser, skal de </w:t>
            </w:r>
            <w:proofErr w:type="spellStart"/>
            <w:r w:rsidRPr="00BC0D45">
              <w:rPr>
                <w:rFonts w:ascii="Arial" w:hAnsi="Arial" w:cs="Arial"/>
                <w:sz w:val="20"/>
                <w:szCs w:val="20"/>
              </w:rPr>
              <w:t>brandmæssige</w:t>
            </w:r>
            <w:proofErr w:type="spellEnd"/>
            <w:r w:rsidRPr="00BC0D45">
              <w:rPr>
                <w:rFonts w:ascii="Arial" w:hAnsi="Arial" w:cs="Arial"/>
                <w:sz w:val="20"/>
                <w:szCs w:val="20"/>
              </w:rPr>
              <w:t xml:space="preserve"> forhold sikres af en certificeret brandrådgiver, som er certificeret til</w:t>
            </w:r>
            <w:r>
              <w:rPr>
                <w:rFonts w:ascii="Arial" w:hAnsi="Arial" w:cs="Arial"/>
                <w:sz w:val="20"/>
                <w:szCs w:val="20"/>
              </w:rPr>
              <w:t xml:space="preserve"> mindst</w:t>
            </w:r>
            <w:r w:rsidRPr="00BC0D45">
              <w:rPr>
                <w:rFonts w:ascii="Arial" w:hAnsi="Arial" w:cs="Arial"/>
                <w:sz w:val="20"/>
                <w:szCs w:val="20"/>
              </w:rPr>
              <w:t xml:space="preserve"> brandklasse 3-4 eller godkendes af kommunalbestyrelsen.</w:t>
            </w:r>
            <w:r>
              <w:rPr>
                <w:rFonts w:ascii="Arial" w:hAnsi="Arial" w:cs="Arial"/>
                <w:sz w:val="20"/>
                <w:szCs w:val="20"/>
              </w:rPr>
              <w:t xml:space="preserve"> </w:t>
            </w:r>
          </w:p>
          <w:p w14:paraId="4519E159" w14:textId="77777777" w:rsidR="00145519" w:rsidRPr="003824AC" w:rsidRDefault="00145519" w:rsidP="00145519">
            <w:pPr>
              <w:spacing w:line="250" w:lineRule="atLeast"/>
              <w:rPr>
                <w:rFonts w:ascii="Arial" w:eastAsia="Arial" w:hAnsi="Arial" w:cs="Arial"/>
                <w:color w:val="000000" w:themeColor="text1"/>
                <w:sz w:val="20"/>
                <w:szCs w:val="20"/>
              </w:rPr>
            </w:pPr>
            <w:r w:rsidRPr="003824AC">
              <w:br/>
            </w:r>
            <w:r w:rsidRPr="003824AC">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5</w:t>
            </w:r>
            <w:r w:rsidRPr="003824AC">
              <w:rPr>
                <w:rFonts w:ascii="Arial" w:eastAsia="Arial" w:hAnsi="Arial" w:cs="Arial"/>
                <w:color w:val="000000" w:themeColor="text1"/>
                <w:sz w:val="20"/>
                <w:szCs w:val="20"/>
              </w:rPr>
              <w:t>. Vælger ansøger</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at kommunalbestyrelsen skal foretage den tekniske byggesagsbehandling af de </w:t>
            </w:r>
            <w:proofErr w:type="spellStart"/>
            <w:r w:rsidRPr="003824AC">
              <w:rPr>
                <w:rFonts w:ascii="Arial" w:eastAsia="Arial" w:hAnsi="Arial" w:cs="Arial"/>
                <w:color w:val="000000" w:themeColor="text1"/>
                <w:sz w:val="20"/>
                <w:szCs w:val="20"/>
              </w:rPr>
              <w:t>brandmæssige</w:t>
            </w:r>
            <w:proofErr w:type="spellEnd"/>
            <w:r w:rsidRPr="003824AC">
              <w:rPr>
                <w:rFonts w:ascii="Arial" w:eastAsia="Arial" w:hAnsi="Arial" w:cs="Arial"/>
                <w:color w:val="000000" w:themeColor="text1"/>
                <w:sz w:val="20"/>
                <w:szCs w:val="20"/>
              </w:rPr>
              <w:t xml:space="preserve"> forhold, skal kommunalbestyrelsen vurdere</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om kommunalbestyrelsen har den fornødne tekniske kompetence.</w:t>
            </w:r>
          </w:p>
          <w:p w14:paraId="0CE6F2F2" w14:textId="77777777" w:rsidR="00145519" w:rsidRPr="003824AC" w:rsidRDefault="00145519" w:rsidP="00145519">
            <w:pPr>
              <w:spacing w:line="250" w:lineRule="atLeast"/>
              <w:rPr>
                <w:rFonts w:ascii="Arial" w:eastAsia="Arial" w:hAnsi="Arial" w:cs="Arial"/>
                <w:color w:val="000000" w:themeColor="text1"/>
                <w:sz w:val="20"/>
                <w:szCs w:val="20"/>
              </w:rPr>
            </w:pPr>
          </w:p>
          <w:p w14:paraId="1302D8B4" w14:textId="77777777" w:rsidR="00145519" w:rsidRPr="003824AC" w:rsidRDefault="00145519" w:rsidP="00145519">
            <w:pPr>
              <w:spacing w:line="250" w:lineRule="atLeast"/>
              <w:rPr>
                <w:rFonts w:ascii="Arial" w:eastAsia="Arial" w:hAnsi="Arial" w:cs="Arial"/>
                <w:color w:val="000000" w:themeColor="text1"/>
                <w:sz w:val="20"/>
                <w:szCs w:val="20"/>
              </w:rPr>
            </w:pPr>
            <w:r w:rsidRPr="003824AC">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6</w:t>
            </w:r>
            <w:r w:rsidRPr="003824AC">
              <w:rPr>
                <w:rFonts w:ascii="Arial" w:eastAsia="Arial" w:hAnsi="Arial" w:cs="Arial"/>
                <w:color w:val="000000" w:themeColor="text1"/>
                <w:sz w:val="20"/>
                <w:szCs w:val="20"/>
              </w:rPr>
              <w:t>. Hvis kommunalbestyrelsen har de tekniske kompetencer og foretager den</w:t>
            </w:r>
            <w:r w:rsidRPr="003824AC">
              <w:rPr>
                <w:rFonts w:ascii="Arial" w:eastAsia="Aptos" w:hAnsi="Arial" w:cs="Arial"/>
                <w:color w:val="000000" w:themeColor="text1"/>
                <w:sz w:val="20"/>
                <w:szCs w:val="20"/>
              </w:rPr>
              <w:t xml:space="preserve"> tekniske byggesagsbehandling af de </w:t>
            </w:r>
            <w:proofErr w:type="spellStart"/>
            <w:r w:rsidRPr="003824AC">
              <w:rPr>
                <w:rFonts w:ascii="Arial" w:eastAsia="Aptos" w:hAnsi="Arial" w:cs="Arial"/>
                <w:color w:val="000000" w:themeColor="text1"/>
                <w:sz w:val="20"/>
                <w:szCs w:val="20"/>
              </w:rPr>
              <w:t>brandmæssige</w:t>
            </w:r>
            <w:proofErr w:type="spellEnd"/>
            <w:r w:rsidRPr="003824AC">
              <w:rPr>
                <w:rFonts w:ascii="Arial" w:eastAsia="Aptos" w:hAnsi="Arial" w:cs="Arial"/>
                <w:color w:val="000000" w:themeColor="text1"/>
                <w:sz w:val="20"/>
                <w:szCs w:val="20"/>
              </w:rPr>
              <w:t xml:space="preserve"> forhold, skal kommunalbestyrelsen vurdere i hvilket omfang, der skal foreligge dokumentation. </w:t>
            </w:r>
            <w:r>
              <w:rPr>
                <w:rFonts w:ascii="Arial" w:eastAsia="Aptos" w:hAnsi="Arial" w:cs="Arial"/>
                <w:color w:val="000000" w:themeColor="text1"/>
                <w:sz w:val="20"/>
                <w:szCs w:val="20"/>
              </w:rPr>
              <w:t>Dokumentation, jf. kapitel 4 om dokumentation og kontrol, kan fraviges efter kommunalbestyrelsens konkrete vurdering.</w:t>
            </w:r>
          </w:p>
          <w:p w14:paraId="6F401A00" w14:textId="77777777" w:rsidR="00145519" w:rsidRPr="003824AC" w:rsidRDefault="00145519" w:rsidP="00145519">
            <w:pPr>
              <w:spacing w:line="250" w:lineRule="atLeast"/>
              <w:rPr>
                <w:rFonts w:ascii="Arial" w:eastAsia="Arial" w:hAnsi="Arial" w:cs="Arial"/>
                <w:color w:val="000000" w:themeColor="text1"/>
                <w:sz w:val="20"/>
                <w:szCs w:val="20"/>
              </w:rPr>
            </w:pPr>
          </w:p>
          <w:p w14:paraId="09325D14" w14:textId="77777777" w:rsidR="00145519" w:rsidRPr="003824AC" w:rsidRDefault="00145519" w:rsidP="00145519">
            <w:pPr>
              <w:spacing w:line="250" w:lineRule="atLeast"/>
              <w:rPr>
                <w:rFonts w:ascii="Arial" w:eastAsia="Arial" w:hAnsi="Arial" w:cs="Arial"/>
                <w:color w:val="000000" w:themeColor="text1"/>
                <w:sz w:val="20"/>
                <w:szCs w:val="20"/>
              </w:rPr>
            </w:pPr>
            <w:r w:rsidRPr="003824AC">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7</w:t>
            </w:r>
            <w:r w:rsidRPr="003824AC">
              <w:rPr>
                <w:rFonts w:ascii="Arial" w:eastAsia="Arial" w:hAnsi="Arial" w:cs="Arial"/>
                <w:color w:val="000000" w:themeColor="text1"/>
                <w:sz w:val="20"/>
                <w:szCs w:val="20"/>
              </w:rPr>
              <w:t xml:space="preserve">. Hvis </w:t>
            </w:r>
            <w:r w:rsidRPr="003824AC">
              <w:rPr>
                <w:rFonts w:ascii="Arial" w:eastAsia="Aptos" w:hAnsi="Arial" w:cs="Arial"/>
                <w:color w:val="000000" w:themeColor="text1"/>
                <w:sz w:val="20"/>
                <w:szCs w:val="20"/>
              </w:rPr>
              <w:t xml:space="preserve">kommunalbestyrelsen ikke har de tekniske kompetencer til at foretage den tekniske byggesagsbehandling af de </w:t>
            </w:r>
            <w:proofErr w:type="spellStart"/>
            <w:r w:rsidRPr="003824AC">
              <w:rPr>
                <w:rFonts w:ascii="Arial" w:eastAsia="Aptos" w:hAnsi="Arial" w:cs="Arial"/>
                <w:color w:val="000000" w:themeColor="text1"/>
                <w:sz w:val="20"/>
                <w:szCs w:val="20"/>
              </w:rPr>
              <w:t>brandmæssige</w:t>
            </w:r>
            <w:proofErr w:type="spellEnd"/>
            <w:r w:rsidRPr="003824AC">
              <w:rPr>
                <w:rFonts w:ascii="Arial" w:eastAsia="Aptos" w:hAnsi="Arial" w:cs="Arial"/>
                <w:color w:val="000000" w:themeColor="text1"/>
                <w:sz w:val="20"/>
                <w:szCs w:val="20"/>
              </w:rPr>
              <w:t xml:space="preserve"> forhold, skal kommunalbestyrelsen indhente sagkyndig bistand vedrørende dokumentation af de </w:t>
            </w:r>
            <w:proofErr w:type="spellStart"/>
            <w:r w:rsidRPr="003824AC">
              <w:rPr>
                <w:rFonts w:ascii="Arial" w:eastAsia="Aptos" w:hAnsi="Arial" w:cs="Arial"/>
                <w:color w:val="000000" w:themeColor="text1"/>
                <w:sz w:val="20"/>
                <w:szCs w:val="20"/>
              </w:rPr>
              <w:t>brandmæssige</w:t>
            </w:r>
            <w:proofErr w:type="spellEnd"/>
            <w:r w:rsidRPr="003824AC">
              <w:rPr>
                <w:rFonts w:ascii="Arial" w:eastAsia="Aptos" w:hAnsi="Arial" w:cs="Arial"/>
                <w:color w:val="000000" w:themeColor="text1"/>
                <w:sz w:val="20"/>
                <w:szCs w:val="20"/>
              </w:rPr>
              <w:t xml:space="preserve"> forhold. Udgifterne hertil afholdes af ansøger</w:t>
            </w:r>
            <w:r w:rsidRPr="003824AC">
              <w:rPr>
                <w:rFonts w:ascii="Arial" w:eastAsia="Arial" w:hAnsi="Arial" w:cs="Arial"/>
                <w:color w:val="000000" w:themeColor="text1"/>
                <w:sz w:val="20"/>
                <w:szCs w:val="20"/>
              </w:rPr>
              <w:t xml:space="preserve"> </w:t>
            </w:r>
          </w:p>
          <w:p w14:paraId="6C296B1B" w14:textId="77777777" w:rsidR="00145519" w:rsidRDefault="00145519" w:rsidP="00145519">
            <w:pPr>
              <w:spacing w:line="250" w:lineRule="atLeast"/>
              <w:rPr>
                <w:rFonts w:ascii="Arial" w:eastAsia="Arial" w:hAnsi="Arial" w:cs="Arial"/>
                <w:color w:val="000000" w:themeColor="text1"/>
                <w:sz w:val="20"/>
                <w:szCs w:val="20"/>
              </w:rPr>
            </w:pPr>
          </w:p>
          <w:p w14:paraId="03404F9D" w14:textId="77777777" w:rsidR="009D36B5" w:rsidRDefault="00145519" w:rsidP="00145519">
            <w:pPr>
              <w:spacing w:line="250" w:lineRule="atLeast"/>
              <w:rPr>
                <w:rFonts w:ascii="Arial" w:hAnsi="Arial" w:cs="Arial"/>
                <w:sz w:val="20"/>
                <w:szCs w:val="20"/>
              </w:rPr>
            </w:pPr>
            <w:r w:rsidRPr="007E0A79">
              <w:rPr>
                <w:rFonts w:ascii="Arial" w:hAnsi="Arial" w:cs="Arial"/>
                <w:sz w:val="20"/>
                <w:szCs w:val="20"/>
              </w:rPr>
              <w:t xml:space="preserve">Stk. </w:t>
            </w:r>
            <w:r>
              <w:rPr>
                <w:rFonts w:ascii="Arial" w:hAnsi="Arial" w:cs="Arial"/>
                <w:sz w:val="20"/>
                <w:szCs w:val="20"/>
              </w:rPr>
              <w:t>8</w:t>
            </w:r>
            <w:r w:rsidRPr="007E0A79">
              <w:rPr>
                <w:rFonts w:ascii="Arial" w:hAnsi="Arial" w:cs="Arial"/>
                <w:sz w:val="20"/>
                <w:szCs w:val="20"/>
              </w:rPr>
              <w:t>.</w:t>
            </w:r>
            <w:r>
              <w:rPr>
                <w:rFonts w:ascii="Arial" w:hAnsi="Arial" w:cs="Arial"/>
                <w:sz w:val="20"/>
                <w:szCs w:val="20"/>
              </w:rPr>
              <w:t xml:space="preserve"> Betingelser for overnatningen kan indarbejdes i bygningens godkendte drifts-, kontrol- og vedligeholdelsesplan i henhold til bekendtgørelse om bygningsreglement 2018 (BR18).</w:t>
            </w:r>
          </w:p>
          <w:p w14:paraId="4E15EA87" w14:textId="77777777" w:rsidR="00BF1189" w:rsidRDefault="00BF1189" w:rsidP="00145519">
            <w:pPr>
              <w:spacing w:line="250" w:lineRule="atLeast"/>
              <w:rPr>
                <w:rFonts w:ascii="Arial" w:hAnsi="Arial" w:cs="Arial"/>
                <w:sz w:val="20"/>
                <w:szCs w:val="20"/>
              </w:rPr>
            </w:pPr>
          </w:p>
          <w:p w14:paraId="529E2158" w14:textId="0BFED669" w:rsidR="00BF1189" w:rsidRPr="663F0DCB" w:rsidRDefault="00BF1189" w:rsidP="00145519">
            <w:pPr>
              <w:spacing w:line="250" w:lineRule="atLeast"/>
              <w:rPr>
                <w:rFonts w:ascii="Arial" w:hAnsi="Arial" w:cs="Arial"/>
                <w:sz w:val="20"/>
                <w:szCs w:val="20"/>
              </w:rPr>
            </w:pPr>
          </w:p>
        </w:tc>
        <w:tc>
          <w:tcPr>
            <w:tcW w:w="3511" w:type="dxa"/>
          </w:tcPr>
          <w:p w14:paraId="165DE552" w14:textId="77777777" w:rsidR="00666ECC" w:rsidRPr="00666ECC" w:rsidRDefault="00666ECC" w:rsidP="00666ECC">
            <w:pPr>
              <w:pStyle w:val="isselectedend"/>
              <w:rPr>
                <w:rFonts w:ascii="Arial" w:eastAsia="Arial" w:hAnsi="Arial" w:cs="Arial"/>
                <w:color w:val="000000" w:themeColor="text1"/>
                <w:kern w:val="2"/>
                <w:sz w:val="20"/>
                <w:szCs w:val="20"/>
                <w:lang w:eastAsia="en-US"/>
                <w14:ligatures w14:val="standardContextual"/>
              </w:rPr>
            </w:pPr>
            <w:r w:rsidRPr="00666ECC">
              <w:rPr>
                <w:rFonts w:ascii="Arial" w:eastAsia="Arial" w:hAnsi="Arial" w:cs="Arial"/>
                <w:color w:val="000000" w:themeColor="text1"/>
                <w:kern w:val="2"/>
                <w:sz w:val="20"/>
                <w:szCs w:val="20"/>
                <w:lang w:eastAsia="en-US"/>
                <w14:ligatures w14:val="standardContextual"/>
              </w:rPr>
              <w:lastRenderedPageBreak/>
              <w:t xml:space="preserve">Bestemmelsen fastlægger, hvornår midlertidig indendørs overnatning kræver byggetilladelse, og hvordan den tekniske byggesagsbehandling af de </w:t>
            </w:r>
            <w:proofErr w:type="spellStart"/>
            <w:r w:rsidRPr="00666ECC">
              <w:rPr>
                <w:rFonts w:ascii="Arial" w:eastAsia="Arial" w:hAnsi="Arial" w:cs="Arial"/>
                <w:color w:val="000000" w:themeColor="text1"/>
                <w:kern w:val="2"/>
                <w:sz w:val="20"/>
                <w:szCs w:val="20"/>
                <w:lang w:eastAsia="en-US"/>
                <w14:ligatures w14:val="standardContextual"/>
              </w:rPr>
              <w:t>brandmæssige</w:t>
            </w:r>
            <w:proofErr w:type="spellEnd"/>
            <w:r w:rsidRPr="00666ECC">
              <w:rPr>
                <w:rFonts w:ascii="Arial" w:eastAsia="Arial" w:hAnsi="Arial" w:cs="Arial"/>
                <w:color w:val="000000" w:themeColor="text1"/>
                <w:kern w:val="2"/>
                <w:sz w:val="20"/>
                <w:szCs w:val="20"/>
                <w:lang w:eastAsia="en-US"/>
                <w14:ligatures w14:val="standardContextual"/>
              </w:rPr>
              <w:t xml:space="preserve"> forhold kan gennemføres.</w:t>
            </w:r>
          </w:p>
          <w:p w14:paraId="2B33287F" w14:textId="77777777" w:rsidR="00666ECC" w:rsidRPr="00666ECC" w:rsidRDefault="00666ECC" w:rsidP="00666ECC">
            <w:pPr>
              <w:pStyle w:val="NormalWeb"/>
              <w:rPr>
                <w:rFonts w:ascii="Arial" w:eastAsia="Arial" w:hAnsi="Arial" w:cs="Arial"/>
                <w:color w:val="000000" w:themeColor="text1"/>
                <w:kern w:val="2"/>
                <w:sz w:val="20"/>
                <w:szCs w:val="20"/>
                <w:lang w:eastAsia="en-US"/>
                <w14:ligatures w14:val="standardContextual"/>
              </w:rPr>
            </w:pPr>
            <w:r w:rsidRPr="00666ECC">
              <w:rPr>
                <w:rFonts w:ascii="Arial" w:eastAsia="Arial" w:hAnsi="Arial" w:cs="Arial"/>
                <w:color w:val="000000" w:themeColor="text1"/>
                <w:kern w:val="2"/>
                <w:sz w:val="20"/>
                <w:szCs w:val="20"/>
                <w:lang w:eastAsia="en-US"/>
                <w14:ligatures w14:val="standardContextual"/>
              </w:rPr>
              <w:t>Tilsvarende §§ 15, 17 og 22 er hensigten med bestemmelsen at give ansøger fleksibilitet i forhold til tilrettelæggelsen af byggesagsbehandlingen.</w:t>
            </w:r>
          </w:p>
          <w:p w14:paraId="17721F89" w14:textId="77777777" w:rsidR="009D36B5" w:rsidRDefault="009D36B5" w:rsidP="00666ECC"/>
        </w:tc>
        <w:tc>
          <w:tcPr>
            <w:tcW w:w="2949" w:type="dxa"/>
          </w:tcPr>
          <w:p w14:paraId="655C81A0" w14:textId="77777777" w:rsidR="009D36B5" w:rsidRDefault="009D36B5"/>
        </w:tc>
      </w:tr>
      <w:tr w:rsidR="009D36B5" w14:paraId="41CB754D" w14:textId="28E5BE3A" w:rsidTr="009D36B5">
        <w:tc>
          <w:tcPr>
            <w:tcW w:w="8928" w:type="dxa"/>
          </w:tcPr>
          <w:p w14:paraId="33D3B35F" w14:textId="77777777" w:rsidR="00BF1189" w:rsidRDefault="00BF1189" w:rsidP="00145519">
            <w:pPr>
              <w:spacing w:line="250" w:lineRule="atLeast"/>
              <w:rPr>
                <w:rFonts w:ascii="Arial" w:hAnsi="Arial" w:cs="Arial"/>
                <w:sz w:val="20"/>
                <w:szCs w:val="20"/>
              </w:rPr>
            </w:pPr>
          </w:p>
          <w:p w14:paraId="1EE713F3" w14:textId="3404B655" w:rsidR="00145519" w:rsidRDefault="00145519" w:rsidP="00145519">
            <w:pPr>
              <w:spacing w:line="250" w:lineRule="atLeast"/>
              <w:rPr>
                <w:rFonts w:ascii="Arial" w:hAnsi="Arial" w:cs="Arial"/>
                <w:sz w:val="20"/>
                <w:szCs w:val="20"/>
              </w:rPr>
            </w:pPr>
            <w:r>
              <w:rPr>
                <w:rFonts w:ascii="Arial" w:hAnsi="Arial" w:cs="Arial"/>
                <w:sz w:val="20"/>
                <w:szCs w:val="20"/>
              </w:rPr>
              <w:t>§ 27.</w:t>
            </w:r>
            <w:r w:rsidRPr="663F0DCB">
              <w:rPr>
                <w:rFonts w:ascii="Arial" w:hAnsi="Arial" w:cs="Arial"/>
                <w:sz w:val="20"/>
                <w:szCs w:val="20"/>
              </w:rPr>
              <w:t xml:space="preserve"> </w:t>
            </w:r>
            <w:r>
              <w:rPr>
                <w:rFonts w:ascii="Arial" w:hAnsi="Arial" w:cs="Arial"/>
                <w:sz w:val="20"/>
                <w:szCs w:val="20"/>
              </w:rPr>
              <w:t>O</w:t>
            </w:r>
            <w:r w:rsidRPr="663F0DCB">
              <w:rPr>
                <w:rFonts w:ascii="Arial" w:hAnsi="Arial" w:cs="Arial"/>
                <w:sz w:val="20"/>
                <w:szCs w:val="20"/>
              </w:rPr>
              <w:t xml:space="preserve">vernatning, som ikke opfylder </w:t>
            </w:r>
            <w:r>
              <w:rPr>
                <w:rFonts w:ascii="Arial" w:hAnsi="Arial" w:cs="Arial"/>
                <w:sz w:val="20"/>
                <w:szCs w:val="20"/>
              </w:rPr>
              <w:t>§§ 24-26</w:t>
            </w:r>
            <w:r w:rsidRPr="663F0DCB">
              <w:rPr>
                <w:rFonts w:ascii="Arial" w:hAnsi="Arial" w:cs="Arial"/>
                <w:sz w:val="20"/>
                <w:szCs w:val="20"/>
              </w:rPr>
              <w:t xml:space="preserve"> skal behandles</w:t>
            </w:r>
            <w:r>
              <w:rPr>
                <w:rFonts w:ascii="Arial" w:hAnsi="Arial" w:cs="Arial"/>
                <w:sz w:val="20"/>
                <w:szCs w:val="20"/>
              </w:rPr>
              <w:t xml:space="preserve">, jf. </w:t>
            </w:r>
            <w:r w:rsidRPr="663F0DCB">
              <w:rPr>
                <w:rFonts w:ascii="Arial" w:hAnsi="Arial" w:cs="Arial"/>
                <w:sz w:val="20"/>
                <w:szCs w:val="20"/>
              </w:rPr>
              <w:t>bekendtgørelse om bygningsreglement 2018.</w:t>
            </w:r>
          </w:p>
          <w:p w14:paraId="59DEC676" w14:textId="4A2C41DA" w:rsidR="009D36B5" w:rsidRPr="663F0DCB" w:rsidRDefault="009D36B5" w:rsidP="003E22B5">
            <w:pPr>
              <w:spacing w:line="250" w:lineRule="atLeast"/>
              <w:rPr>
                <w:rFonts w:ascii="Arial" w:hAnsi="Arial" w:cs="Arial"/>
                <w:sz w:val="20"/>
                <w:szCs w:val="20"/>
              </w:rPr>
            </w:pPr>
          </w:p>
        </w:tc>
        <w:tc>
          <w:tcPr>
            <w:tcW w:w="3511" w:type="dxa"/>
          </w:tcPr>
          <w:p w14:paraId="527085D7" w14:textId="77777777" w:rsidR="009D36B5" w:rsidRDefault="009D36B5" w:rsidP="00145519"/>
        </w:tc>
        <w:tc>
          <w:tcPr>
            <w:tcW w:w="2949" w:type="dxa"/>
          </w:tcPr>
          <w:p w14:paraId="10BF8E84" w14:textId="77777777" w:rsidR="009D36B5" w:rsidRPr="00F12959" w:rsidRDefault="009D36B5" w:rsidP="00940770">
            <w:pPr>
              <w:rPr>
                <w:rFonts w:ascii="Arial" w:hAnsi="Arial" w:cs="Arial"/>
                <w:sz w:val="20"/>
                <w:szCs w:val="20"/>
                <w:highlight w:val="yellow"/>
              </w:rPr>
            </w:pPr>
          </w:p>
        </w:tc>
      </w:tr>
      <w:tr w:rsidR="00145519" w14:paraId="7CA578DE" w14:textId="77777777" w:rsidTr="009D36B5">
        <w:tc>
          <w:tcPr>
            <w:tcW w:w="8928" w:type="dxa"/>
          </w:tcPr>
          <w:p w14:paraId="731ACED6" w14:textId="4D96C8EB" w:rsidR="00145519" w:rsidRDefault="00145519" w:rsidP="00145519">
            <w:pPr>
              <w:spacing w:line="250" w:lineRule="atLeast"/>
              <w:rPr>
                <w:rFonts w:ascii="Arial" w:hAnsi="Arial" w:cs="Arial"/>
                <w:sz w:val="20"/>
                <w:szCs w:val="20"/>
              </w:rPr>
            </w:pPr>
            <w:r>
              <w:rPr>
                <w:rFonts w:ascii="Arial" w:hAnsi="Arial" w:cs="Arial"/>
                <w:sz w:val="20"/>
                <w:szCs w:val="20"/>
              </w:rPr>
              <w:t>§ 28. Overnatning i akut opståede situationer, hvor beredskabet eller den kommunale myndighed vurderer, at der er behov for midlertidig indkvartering af personel eller borgere, er undtaget krav om byggetilladelse og meddelelse. En akut opstået situation kan f.eks. være en ekstrem vejrhændelse, krig eller pandemi.</w:t>
            </w:r>
          </w:p>
          <w:p w14:paraId="7A1786BD" w14:textId="77777777" w:rsidR="00145519" w:rsidRDefault="00145519" w:rsidP="00550937">
            <w:pPr>
              <w:spacing w:line="250" w:lineRule="atLeast"/>
              <w:rPr>
                <w:rFonts w:ascii="Arial" w:hAnsi="Arial" w:cs="Arial"/>
                <w:sz w:val="20"/>
                <w:szCs w:val="20"/>
              </w:rPr>
            </w:pPr>
          </w:p>
        </w:tc>
        <w:tc>
          <w:tcPr>
            <w:tcW w:w="3511" w:type="dxa"/>
          </w:tcPr>
          <w:p w14:paraId="7398FFD0" w14:textId="77777777" w:rsidR="00145519" w:rsidRDefault="00145519" w:rsidP="00145519"/>
        </w:tc>
        <w:tc>
          <w:tcPr>
            <w:tcW w:w="2949" w:type="dxa"/>
          </w:tcPr>
          <w:p w14:paraId="4F9AB1D8" w14:textId="77777777" w:rsidR="00145519" w:rsidRPr="00F12959" w:rsidRDefault="00145519" w:rsidP="00940770">
            <w:pPr>
              <w:rPr>
                <w:rFonts w:ascii="Arial" w:hAnsi="Arial" w:cs="Arial"/>
                <w:sz w:val="20"/>
                <w:szCs w:val="20"/>
                <w:highlight w:val="yellow"/>
              </w:rPr>
            </w:pPr>
          </w:p>
        </w:tc>
      </w:tr>
    </w:tbl>
    <w:p w14:paraId="3A58459A" w14:textId="75014C7F" w:rsidR="00067048" w:rsidRPr="003825D8" w:rsidRDefault="00067048" w:rsidP="00C61B74">
      <w:pPr>
        <w:pStyle w:val="Overskrift2"/>
        <w:jc w:val="center"/>
        <w:rPr>
          <w:b/>
          <w:bCs/>
        </w:rPr>
      </w:pPr>
      <w:r w:rsidRPr="009A5B30">
        <w:rPr>
          <w:b/>
          <w:bCs/>
          <w:sz w:val="24"/>
          <w:szCs w:val="24"/>
        </w:rPr>
        <w:t>Administrative bestemmelser for midlertidige konstruktioner</w:t>
      </w:r>
    </w:p>
    <w:tbl>
      <w:tblPr>
        <w:tblStyle w:val="Tabel-Gitter"/>
        <w:tblW w:w="0" w:type="auto"/>
        <w:tblLook w:val="04A0" w:firstRow="1" w:lastRow="0" w:firstColumn="1" w:lastColumn="0" w:noHBand="0" w:noVBand="1"/>
      </w:tblPr>
      <w:tblGrid>
        <w:gridCol w:w="8910"/>
        <w:gridCol w:w="3566"/>
        <w:gridCol w:w="2912"/>
      </w:tblGrid>
      <w:tr w:rsidR="009D36B5" w14:paraId="4390F094" w14:textId="6E947FA3" w:rsidTr="009D36B5">
        <w:tc>
          <w:tcPr>
            <w:tcW w:w="8910" w:type="dxa"/>
          </w:tcPr>
          <w:p w14:paraId="2C264A63" w14:textId="77777777" w:rsidR="00145519" w:rsidRDefault="00145519" w:rsidP="00145519">
            <w:pPr>
              <w:spacing w:line="250" w:lineRule="atLeast"/>
              <w:rPr>
                <w:rFonts w:ascii="Arial" w:eastAsia="Arial" w:hAnsi="Arial" w:cs="Arial"/>
                <w:color w:val="000000" w:themeColor="text1"/>
                <w:sz w:val="20"/>
                <w:szCs w:val="20"/>
                <w:highlight w:val="yellow"/>
              </w:rPr>
            </w:pPr>
            <w:r w:rsidRPr="663F0DCB">
              <w:rPr>
                <w:rFonts w:ascii="Arial" w:hAnsi="Arial" w:cs="Arial"/>
                <w:sz w:val="20"/>
                <w:szCs w:val="20"/>
              </w:rPr>
              <w:t>§ 2</w:t>
            </w:r>
            <w:r>
              <w:rPr>
                <w:rFonts w:ascii="Arial" w:hAnsi="Arial" w:cs="Arial"/>
                <w:sz w:val="20"/>
                <w:szCs w:val="20"/>
              </w:rPr>
              <w:t>9</w:t>
            </w:r>
            <w:r w:rsidRPr="663F0DCB">
              <w:rPr>
                <w:rFonts w:ascii="Arial" w:hAnsi="Arial" w:cs="Arial"/>
                <w:sz w:val="20"/>
                <w:szCs w:val="20"/>
              </w:rPr>
              <w:t xml:space="preserve">. </w:t>
            </w:r>
            <w:r w:rsidRPr="663F0DCB">
              <w:rPr>
                <w:rFonts w:ascii="Arial" w:eastAsia="Arial" w:hAnsi="Arial" w:cs="Arial"/>
                <w:sz w:val="20"/>
                <w:szCs w:val="20"/>
              </w:rPr>
              <w:t>Følgende typer af midlertidige konstruktioner, er undtaget krav om byggetilladelse:</w:t>
            </w:r>
            <w:r>
              <w:br/>
            </w:r>
          </w:p>
          <w:p w14:paraId="54007555" w14:textId="77777777" w:rsidR="00145519" w:rsidRPr="00D82191" w:rsidRDefault="00145519" w:rsidP="00145519">
            <w:pPr>
              <w:pStyle w:val="Listeafsnit"/>
              <w:numPr>
                <w:ilvl w:val="0"/>
                <w:numId w:val="16"/>
              </w:numPr>
              <w:rPr>
                <w:rFonts w:ascii="Arial" w:hAnsi="Arial" w:cs="Arial"/>
                <w:sz w:val="20"/>
                <w:szCs w:val="20"/>
              </w:rPr>
            </w:pPr>
            <w:r w:rsidRPr="002948B4">
              <w:rPr>
                <w:rFonts w:ascii="Arial" w:eastAsia="Arial" w:hAnsi="Arial" w:cs="Arial"/>
                <w:color w:val="000000" w:themeColor="text1"/>
                <w:sz w:val="20"/>
                <w:szCs w:val="20"/>
              </w:rPr>
              <w:t>Mastesejl, parasoller, telte og overdækninger med teltdug</w:t>
            </w:r>
            <w:r>
              <w:rPr>
                <w:rFonts w:ascii="Arial" w:eastAsia="Arial" w:hAnsi="Arial" w:cs="Arial"/>
                <w:color w:val="000000" w:themeColor="text1"/>
                <w:sz w:val="20"/>
                <w:szCs w:val="20"/>
              </w:rPr>
              <w:t xml:space="preserve"> </w:t>
            </w:r>
            <w:r w:rsidRPr="002948B4">
              <w:rPr>
                <w:rFonts w:ascii="Arial" w:eastAsia="Arial" w:hAnsi="Arial" w:cs="Arial"/>
                <w:color w:val="000000" w:themeColor="text1"/>
                <w:sz w:val="20"/>
                <w:szCs w:val="20"/>
              </w:rPr>
              <w:t>i 1 etage</w:t>
            </w:r>
            <w:r>
              <w:rPr>
                <w:rFonts w:ascii="Arial" w:eastAsia="Arial" w:hAnsi="Arial" w:cs="Arial"/>
                <w:color w:val="000000" w:themeColor="text1"/>
                <w:sz w:val="20"/>
                <w:szCs w:val="20"/>
              </w:rPr>
              <w:t xml:space="preserve"> til privat brug.</w:t>
            </w:r>
          </w:p>
          <w:p w14:paraId="30A20EA7" w14:textId="77777777" w:rsidR="00145519" w:rsidRDefault="00145519" w:rsidP="00145519">
            <w:pPr>
              <w:pStyle w:val="Listeafsnit"/>
              <w:numPr>
                <w:ilvl w:val="0"/>
                <w:numId w:val="16"/>
              </w:numPr>
              <w:spacing w:line="250" w:lineRule="atLeast"/>
              <w:rPr>
                <w:rFonts w:ascii="Arial" w:hAnsi="Arial" w:cs="Arial"/>
                <w:sz w:val="20"/>
                <w:szCs w:val="20"/>
              </w:rPr>
            </w:pPr>
            <w:bookmarkStart w:id="4" w:name="_Hlk230855486"/>
            <w:r w:rsidRPr="002948B4">
              <w:rPr>
                <w:rFonts w:ascii="Arial" w:eastAsia="Arial" w:hAnsi="Arial" w:cs="Arial"/>
                <w:color w:val="000000" w:themeColor="text1"/>
                <w:sz w:val="20"/>
                <w:szCs w:val="20"/>
              </w:rPr>
              <w:t>Mastesejl, parasoller, telte og overdækninger med teltdug</w:t>
            </w:r>
            <w:r>
              <w:rPr>
                <w:rFonts w:ascii="Arial" w:eastAsia="Arial" w:hAnsi="Arial" w:cs="Arial"/>
                <w:color w:val="000000" w:themeColor="text1"/>
                <w:sz w:val="20"/>
                <w:szCs w:val="20"/>
              </w:rPr>
              <w:t xml:space="preserve"> </w:t>
            </w:r>
            <w:r w:rsidRPr="002948B4">
              <w:rPr>
                <w:rFonts w:ascii="Arial" w:eastAsia="Arial" w:hAnsi="Arial" w:cs="Arial"/>
                <w:color w:val="000000" w:themeColor="text1"/>
                <w:sz w:val="20"/>
                <w:szCs w:val="20"/>
              </w:rPr>
              <w:t>i 1 etage placeret på terræn, med et samlet areal på højst 110 m</w:t>
            </w:r>
            <w:r w:rsidRPr="000170F3">
              <w:rPr>
                <w:rFonts w:ascii="Arial" w:eastAsia="Arial" w:hAnsi="Arial" w:cs="Arial"/>
                <w:color w:val="000000" w:themeColor="text1"/>
                <w:sz w:val="20"/>
                <w:szCs w:val="20"/>
                <w:vertAlign w:val="superscript"/>
              </w:rPr>
              <w:t>2</w:t>
            </w:r>
            <w:r w:rsidRPr="002948B4">
              <w:rPr>
                <w:rFonts w:ascii="Arial" w:eastAsia="Arial" w:hAnsi="Arial" w:cs="Arial"/>
                <w:color w:val="000000" w:themeColor="text1"/>
                <w:sz w:val="20"/>
                <w:szCs w:val="20"/>
              </w:rPr>
              <w:t xml:space="preserve">. </w:t>
            </w:r>
          </w:p>
          <w:p w14:paraId="5418EF2A" w14:textId="77777777" w:rsidR="00145519" w:rsidRPr="002948B4" w:rsidRDefault="00145519" w:rsidP="00145519">
            <w:pPr>
              <w:pStyle w:val="Listeafsnit"/>
              <w:numPr>
                <w:ilvl w:val="0"/>
                <w:numId w:val="16"/>
              </w:numPr>
              <w:spacing w:line="250" w:lineRule="atLeast"/>
              <w:rPr>
                <w:rFonts w:ascii="Arial" w:hAnsi="Arial" w:cs="Arial"/>
                <w:sz w:val="20"/>
                <w:szCs w:val="20"/>
              </w:rPr>
            </w:pPr>
            <w:r w:rsidRPr="002948B4">
              <w:rPr>
                <w:rFonts w:ascii="Arial" w:eastAsia="Arial" w:hAnsi="Arial" w:cs="Arial"/>
                <w:color w:val="000000" w:themeColor="text1"/>
                <w:sz w:val="20"/>
                <w:szCs w:val="20"/>
              </w:rPr>
              <w:t>Scener, tribuner, gangbroer og lignende, der er højst 1 m i højden, målt fra terræn til gulvhøjde uden overdækning.</w:t>
            </w:r>
          </w:p>
          <w:p w14:paraId="5B9BF792" w14:textId="77777777" w:rsidR="00145519" w:rsidRPr="002948B4" w:rsidRDefault="00145519" w:rsidP="00145519">
            <w:pPr>
              <w:pStyle w:val="Listeafsnit"/>
              <w:numPr>
                <w:ilvl w:val="0"/>
                <w:numId w:val="16"/>
              </w:numPr>
              <w:spacing w:line="250" w:lineRule="atLeast"/>
              <w:rPr>
                <w:rFonts w:ascii="Arial" w:hAnsi="Arial" w:cs="Arial"/>
                <w:sz w:val="20"/>
                <w:szCs w:val="20"/>
              </w:rPr>
            </w:pPr>
            <w:r w:rsidRPr="002948B4">
              <w:rPr>
                <w:rFonts w:ascii="Arial" w:eastAsia="Arial" w:hAnsi="Arial" w:cs="Arial"/>
                <w:color w:val="000000" w:themeColor="text1"/>
                <w:sz w:val="20"/>
                <w:szCs w:val="20"/>
              </w:rPr>
              <w:lastRenderedPageBreak/>
              <w:t>Åbne og lukkede konstruktioner i 1 etage på terræn og med ydervæg og tag af fast materiale på højst 50 m</w:t>
            </w:r>
            <w:r w:rsidRPr="002948B4">
              <w:rPr>
                <w:rFonts w:ascii="Arial" w:eastAsia="Arial" w:hAnsi="Arial" w:cs="Arial"/>
                <w:color w:val="000000" w:themeColor="text1"/>
                <w:sz w:val="20"/>
                <w:szCs w:val="20"/>
                <w:vertAlign w:val="superscript"/>
              </w:rPr>
              <w:t>2</w:t>
            </w:r>
            <w:r w:rsidRPr="002948B4">
              <w:rPr>
                <w:rFonts w:ascii="Arial" w:eastAsia="Arial" w:hAnsi="Arial" w:cs="Arial"/>
                <w:color w:val="000000" w:themeColor="text1"/>
                <w:sz w:val="20"/>
                <w:szCs w:val="20"/>
              </w:rPr>
              <w:t xml:space="preserve">, f.eks. skurvogne, </w:t>
            </w:r>
            <w:proofErr w:type="spellStart"/>
            <w:r w:rsidRPr="002948B4">
              <w:rPr>
                <w:rFonts w:ascii="Arial" w:eastAsia="Arial" w:hAnsi="Arial" w:cs="Arial"/>
                <w:color w:val="000000" w:themeColor="text1"/>
                <w:sz w:val="20"/>
                <w:szCs w:val="20"/>
              </w:rPr>
              <w:t>letvogne</w:t>
            </w:r>
            <w:proofErr w:type="spellEnd"/>
            <w:r w:rsidRPr="002948B4">
              <w:rPr>
                <w:rFonts w:ascii="Arial" w:eastAsia="Arial" w:hAnsi="Arial" w:cs="Arial"/>
                <w:color w:val="000000" w:themeColor="text1"/>
                <w:sz w:val="20"/>
                <w:szCs w:val="20"/>
              </w:rPr>
              <w:t>, containere, salgsboder, overdækninger og lignende konstruktioner</w:t>
            </w:r>
            <w:r>
              <w:rPr>
                <w:rFonts w:ascii="Arial" w:eastAsia="Arial" w:hAnsi="Arial" w:cs="Arial"/>
                <w:color w:val="000000" w:themeColor="text1"/>
                <w:sz w:val="20"/>
                <w:szCs w:val="20"/>
              </w:rPr>
              <w:t>.</w:t>
            </w:r>
          </w:p>
          <w:p w14:paraId="097589AA" w14:textId="77777777" w:rsidR="00145519" w:rsidRPr="002948B4" w:rsidRDefault="00145519" w:rsidP="00145519">
            <w:pPr>
              <w:pStyle w:val="Listeafsnit"/>
              <w:numPr>
                <w:ilvl w:val="0"/>
                <w:numId w:val="16"/>
              </w:numPr>
              <w:spacing w:line="250" w:lineRule="atLeast"/>
              <w:rPr>
                <w:rFonts w:ascii="Arial" w:hAnsi="Arial" w:cs="Arial"/>
                <w:sz w:val="20"/>
                <w:szCs w:val="20"/>
              </w:rPr>
            </w:pPr>
            <w:r w:rsidRPr="002948B4">
              <w:rPr>
                <w:rFonts w:ascii="Arial" w:eastAsia="Arial" w:hAnsi="Arial" w:cs="Arial"/>
                <w:color w:val="000000" w:themeColor="text1"/>
                <w:sz w:val="20"/>
                <w:szCs w:val="20"/>
              </w:rPr>
              <w:t xml:space="preserve">Selvstående midlertidige konstruktioner uden publikumsophold, f.eks. </w:t>
            </w:r>
            <w:proofErr w:type="spellStart"/>
            <w:r w:rsidRPr="002948B4">
              <w:rPr>
                <w:rFonts w:ascii="Arial" w:eastAsia="Arial" w:hAnsi="Arial" w:cs="Arial"/>
                <w:color w:val="000000" w:themeColor="text1"/>
                <w:sz w:val="20"/>
                <w:szCs w:val="20"/>
              </w:rPr>
              <w:t>truss</w:t>
            </w:r>
            <w:proofErr w:type="spellEnd"/>
            <w:r w:rsidRPr="002948B4">
              <w:rPr>
                <w:rFonts w:ascii="Arial" w:eastAsia="Arial" w:hAnsi="Arial" w:cs="Arial"/>
                <w:color w:val="000000" w:themeColor="text1"/>
                <w:sz w:val="20"/>
                <w:szCs w:val="20"/>
              </w:rPr>
              <w:t>-systemer,</w:t>
            </w:r>
            <w:r>
              <w:rPr>
                <w:rFonts w:ascii="Arial" w:eastAsia="Arial" w:hAnsi="Arial" w:cs="Arial"/>
                <w:color w:val="000000" w:themeColor="text1"/>
                <w:sz w:val="20"/>
                <w:szCs w:val="20"/>
              </w:rPr>
              <w:t xml:space="preserve"> hegn,</w:t>
            </w:r>
            <w:r w:rsidRPr="002948B4">
              <w:rPr>
                <w:rFonts w:ascii="Arial" w:eastAsia="Arial" w:hAnsi="Arial" w:cs="Arial"/>
                <w:color w:val="000000" w:themeColor="text1"/>
                <w:sz w:val="20"/>
                <w:szCs w:val="20"/>
              </w:rPr>
              <w:t xml:space="preserve"> tårne, storskærme, mobilantenner, højtalertårne, skillevægge, portaler og lignende, der udføres, placeres eller anvendes på en sådan måde, at der ved et svigt ikke er risiko for væsentlig personskade.</w:t>
            </w:r>
          </w:p>
          <w:bookmarkEnd w:id="4"/>
          <w:p w14:paraId="7D2EE844" w14:textId="77777777" w:rsidR="00145519" w:rsidRPr="006C79D1" w:rsidRDefault="00145519" w:rsidP="00145519">
            <w:pPr>
              <w:pStyle w:val="Listeafsnit"/>
              <w:numPr>
                <w:ilvl w:val="0"/>
                <w:numId w:val="16"/>
              </w:numPr>
              <w:spacing w:line="250" w:lineRule="atLeast"/>
              <w:rPr>
                <w:rFonts w:ascii="Arial" w:hAnsi="Arial" w:cs="Arial"/>
                <w:sz w:val="20"/>
                <w:szCs w:val="20"/>
              </w:rPr>
            </w:pPr>
            <w:r w:rsidRPr="002948B4">
              <w:rPr>
                <w:rFonts w:ascii="Arial" w:eastAsia="Arial" w:hAnsi="Arial" w:cs="Arial"/>
                <w:sz w:val="20"/>
                <w:szCs w:val="20"/>
              </w:rPr>
              <w:t xml:space="preserve">Midlertidige transportable konstruktioner og telte, </w:t>
            </w:r>
            <w:r w:rsidRPr="002948B4">
              <w:rPr>
                <w:rFonts w:ascii="Arial" w:eastAsia="Arial" w:hAnsi="Arial" w:cs="Arial"/>
                <w:color w:val="000000" w:themeColor="text1"/>
                <w:sz w:val="20"/>
                <w:szCs w:val="20"/>
              </w:rPr>
              <w:t>der har fået et inspektionscertifikat, jf. bekendtgørelse om certificeringsordning for transportable konstruktioner, der udføres, placeres og anvendes i overensstemmelse med inspektionscertifikatet.</w:t>
            </w:r>
            <w:r>
              <w:rPr>
                <w:rFonts w:ascii="Arial" w:eastAsia="Arial" w:hAnsi="Arial" w:cs="Arial"/>
                <w:color w:val="000000" w:themeColor="text1"/>
                <w:sz w:val="20"/>
                <w:szCs w:val="20"/>
              </w:rPr>
              <w:t xml:space="preserve"> </w:t>
            </w:r>
            <w:r w:rsidRPr="006C79D1">
              <w:rPr>
                <w:rFonts w:ascii="Arial" w:eastAsia="Arial" w:hAnsi="Arial" w:cs="Arial"/>
                <w:color w:val="000000" w:themeColor="text1"/>
                <w:sz w:val="20"/>
                <w:szCs w:val="20"/>
              </w:rPr>
              <w:t xml:space="preserve">Indgår de </w:t>
            </w:r>
            <w:proofErr w:type="spellStart"/>
            <w:r w:rsidRPr="006C79D1">
              <w:rPr>
                <w:rFonts w:ascii="Arial" w:eastAsia="Arial" w:hAnsi="Arial" w:cs="Arial"/>
                <w:color w:val="000000" w:themeColor="text1"/>
                <w:sz w:val="20"/>
                <w:szCs w:val="20"/>
              </w:rPr>
              <w:t>brandmæssige</w:t>
            </w:r>
            <w:proofErr w:type="spellEnd"/>
            <w:r w:rsidRPr="006C79D1">
              <w:rPr>
                <w:rFonts w:ascii="Arial" w:eastAsia="Arial" w:hAnsi="Arial" w:cs="Arial"/>
                <w:color w:val="000000" w:themeColor="text1"/>
                <w:sz w:val="20"/>
                <w:szCs w:val="20"/>
              </w:rPr>
              <w:t xml:space="preserve"> forhold ikke i </w:t>
            </w:r>
            <w:r w:rsidRPr="006C79D1">
              <w:rPr>
                <w:rFonts w:ascii="Arial" w:eastAsia="Arial" w:hAnsi="Arial" w:cs="Arial"/>
                <w:sz w:val="20"/>
                <w:szCs w:val="20"/>
              </w:rPr>
              <w:t xml:space="preserve">inspektionscertifikatet for </w:t>
            </w:r>
            <w:r w:rsidRPr="006C79D1">
              <w:rPr>
                <w:rFonts w:ascii="Arial" w:eastAsia="Arial" w:hAnsi="Arial" w:cs="Arial"/>
                <w:color w:val="000000" w:themeColor="text1"/>
                <w:sz w:val="20"/>
                <w:szCs w:val="20"/>
              </w:rPr>
              <w:t>den midlertidige konstruktion, skal disse forhold indgå i ansøgning om byggetilladelse, jf. § 28.</w:t>
            </w:r>
            <w:r>
              <w:rPr>
                <w:rFonts w:ascii="Arial" w:eastAsia="Arial" w:hAnsi="Arial" w:cs="Arial"/>
                <w:color w:val="000000" w:themeColor="text1"/>
                <w:sz w:val="20"/>
                <w:szCs w:val="20"/>
              </w:rPr>
              <w:t xml:space="preserve"> Konstruktionen må ikke anvendes til overnatning.</w:t>
            </w:r>
            <w:r w:rsidRPr="006C79D1">
              <w:rPr>
                <w:rFonts w:ascii="Arial" w:eastAsia="Arial" w:hAnsi="Arial" w:cs="Arial"/>
                <w:color w:val="000000" w:themeColor="text1"/>
                <w:sz w:val="20"/>
                <w:szCs w:val="20"/>
              </w:rPr>
              <w:t xml:space="preserve"> </w:t>
            </w:r>
          </w:p>
          <w:p w14:paraId="0B916AAC" w14:textId="77777777" w:rsidR="00145519" w:rsidRDefault="00145519" w:rsidP="00145519">
            <w:pPr>
              <w:spacing w:line="250" w:lineRule="atLeast"/>
              <w:rPr>
                <w:rFonts w:ascii="Arial" w:eastAsia="Arial" w:hAnsi="Arial" w:cs="Arial"/>
                <w:color w:val="000000" w:themeColor="text1"/>
                <w:sz w:val="20"/>
                <w:szCs w:val="20"/>
              </w:rPr>
            </w:pPr>
          </w:p>
          <w:p w14:paraId="4A470BAC" w14:textId="64B60699" w:rsidR="009D36B5" w:rsidRDefault="00145519" w:rsidP="00145519">
            <w:pPr>
              <w:rPr>
                <w:rFonts w:ascii="Arial" w:hAnsi="Arial" w:cs="Arial"/>
                <w:sz w:val="20"/>
                <w:szCs w:val="20"/>
              </w:rPr>
            </w:pPr>
            <w:r>
              <w:rPr>
                <w:rFonts w:ascii="Arial" w:eastAsia="Arial" w:hAnsi="Arial" w:cs="Arial"/>
                <w:color w:val="000000" w:themeColor="text1"/>
                <w:sz w:val="20"/>
                <w:szCs w:val="20"/>
              </w:rPr>
              <w:t>Stk. 2. Midlertidige konstruktioner, jf. § 29, der anvendes af flere end 150 personer, skal overholde relevante bestemmelser i §§ 13-28.</w:t>
            </w:r>
            <w:r w:rsidR="009D36B5">
              <w:rPr>
                <w:rFonts w:ascii="Arial" w:eastAsia="Arial" w:hAnsi="Arial" w:cs="Arial"/>
                <w:color w:val="000000" w:themeColor="text1"/>
                <w:sz w:val="20"/>
                <w:szCs w:val="20"/>
              </w:rPr>
              <w:t xml:space="preserve"> </w:t>
            </w:r>
          </w:p>
          <w:p w14:paraId="27E7F60E" w14:textId="77777777" w:rsidR="009D36B5" w:rsidRDefault="009D36B5"/>
        </w:tc>
        <w:tc>
          <w:tcPr>
            <w:tcW w:w="3566" w:type="dxa"/>
          </w:tcPr>
          <w:p w14:paraId="07015024" w14:textId="1035D97F" w:rsidR="009D36B5" w:rsidRDefault="00D160DE" w:rsidP="00940770">
            <w:pPr>
              <w:rPr>
                <w:rFonts w:ascii="Arial" w:eastAsia="Arial" w:hAnsi="Arial" w:cs="Arial"/>
                <w:color w:val="000000" w:themeColor="text1"/>
                <w:sz w:val="20"/>
                <w:szCs w:val="20"/>
              </w:rPr>
            </w:pPr>
            <w:r w:rsidRPr="00D160DE">
              <w:rPr>
                <w:rFonts w:ascii="Arial" w:eastAsia="Arial" w:hAnsi="Arial" w:cs="Arial"/>
                <w:color w:val="000000" w:themeColor="text1"/>
                <w:sz w:val="20"/>
                <w:szCs w:val="20"/>
              </w:rPr>
              <w:lastRenderedPageBreak/>
              <w:t>§ 29 udvider omfanget af midlertidige konstruktioner, der kan opstilles uden byggetilladelse. Bestemmelsen indebærer således en administrativ lempelse for en række mindre midlertidige konstruktioner.</w:t>
            </w:r>
          </w:p>
          <w:p w14:paraId="56E93907" w14:textId="77777777" w:rsidR="00D160DE" w:rsidRDefault="00D160DE" w:rsidP="00940770">
            <w:pPr>
              <w:rPr>
                <w:rFonts w:ascii="Arial" w:eastAsia="Arial" w:hAnsi="Arial" w:cs="Arial"/>
                <w:color w:val="000000" w:themeColor="text1"/>
                <w:sz w:val="20"/>
                <w:szCs w:val="20"/>
              </w:rPr>
            </w:pPr>
          </w:p>
          <w:p w14:paraId="0F5A2B11" w14:textId="3D0AF47B" w:rsidR="00D160DE" w:rsidRDefault="00D160DE" w:rsidP="00940770">
            <w:pPr>
              <w:rPr>
                <w:rFonts w:ascii="Arial" w:eastAsia="Arial" w:hAnsi="Arial" w:cs="Arial"/>
                <w:color w:val="000000" w:themeColor="text1"/>
                <w:sz w:val="20"/>
                <w:szCs w:val="20"/>
              </w:rPr>
            </w:pPr>
            <w:r w:rsidRPr="00D160DE">
              <w:rPr>
                <w:rFonts w:ascii="Arial" w:eastAsia="Arial" w:hAnsi="Arial" w:cs="Arial"/>
                <w:color w:val="000000" w:themeColor="text1"/>
                <w:sz w:val="20"/>
                <w:szCs w:val="20"/>
              </w:rPr>
              <w:lastRenderedPageBreak/>
              <w:t>At en konstruktion er undtaget fra krav om byggetilladelse efter § 29, ændrer ikke ved, at konstruktionen skal opfylde de relevante krav, der gælder for det arrangement, som konstruktionen indgår i. Det gælder eksempelvis krav til afstande og placering</w:t>
            </w:r>
            <w:r w:rsidR="006C0DE2">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 xml:space="preserve">til et udendørsarrangement. </w:t>
            </w:r>
          </w:p>
          <w:p w14:paraId="40BBA121" w14:textId="77777777" w:rsidR="00D160DE" w:rsidRPr="00940770" w:rsidRDefault="00D160DE" w:rsidP="00940770">
            <w:pPr>
              <w:rPr>
                <w:rFonts w:ascii="Arial" w:eastAsia="Arial" w:hAnsi="Arial" w:cs="Arial"/>
                <w:color w:val="000000" w:themeColor="text1"/>
                <w:sz w:val="20"/>
                <w:szCs w:val="20"/>
              </w:rPr>
            </w:pPr>
          </w:p>
          <w:p w14:paraId="08D73821" w14:textId="7F3B2736" w:rsidR="009D36B5" w:rsidRDefault="009D36B5" w:rsidP="00940770">
            <w:r w:rsidRPr="00940770">
              <w:rPr>
                <w:rFonts w:ascii="Arial" w:eastAsia="Arial" w:hAnsi="Arial" w:cs="Arial"/>
                <w:color w:val="000000" w:themeColor="text1"/>
                <w:sz w:val="20"/>
                <w:szCs w:val="20"/>
              </w:rPr>
              <w:t xml:space="preserve">Stk. 2. betyder, at midlertidige konstruktioner, der anvendes af flere end 150 </w:t>
            </w:r>
            <w:r w:rsidR="00D776D5">
              <w:rPr>
                <w:rFonts w:ascii="Arial" w:eastAsia="Arial" w:hAnsi="Arial" w:cs="Arial"/>
                <w:color w:val="000000" w:themeColor="text1"/>
                <w:sz w:val="20"/>
                <w:szCs w:val="20"/>
              </w:rPr>
              <w:t>personer,</w:t>
            </w:r>
            <w:r w:rsidR="00697243">
              <w:rPr>
                <w:rFonts w:ascii="Arial" w:eastAsia="Arial" w:hAnsi="Arial" w:cs="Arial"/>
                <w:color w:val="000000" w:themeColor="text1"/>
                <w:sz w:val="20"/>
                <w:szCs w:val="20"/>
              </w:rPr>
              <w:t xml:space="preserve"> sidestilles</w:t>
            </w:r>
            <w:r w:rsidR="00D776D5">
              <w:rPr>
                <w:rFonts w:ascii="Arial" w:eastAsia="Arial" w:hAnsi="Arial" w:cs="Arial"/>
                <w:color w:val="000000" w:themeColor="text1"/>
                <w:sz w:val="20"/>
                <w:szCs w:val="20"/>
              </w:rPr>
              <w:t xml:space="preserve"> </w:t>
            </w:r>
            <w:r w:rsidR="00697243">
              <w:rPr>
                <w:rFonts w:ascii="Arial" w:eastAsia="Arial" w:hAnsi="Arial" w:cs="Arial"/>
                <w:color w:val="000000" w:themeColor="text1"/>
                <w:sz w:val="20"/>
                <w:szCs w:val="20"/>
              </w:rPr>
              <w:t>med</w:t>
            </w:r>
            <w:r w:rsidR="00D776D5">
              <w:rPr>
                <w:rFonts w:ascii="Arial" w:eastAsia="Arial" w:hAnsi="Arial" w:cs="Arial"/>
                <w:color w:val="000000" w:themeColor="text1"/>
                <w:sz w:val="20"/>
                <w:szCs w:val="20"/>
              </w:rPr>
              <w:t xml:space="preserve"> et udendørsarrangement</w:t>
            </w:r>
            <w:r w:rsidR="00697243">
              <w:rPr>
                <w:rFonts w:ascii="Arial" w:eastAsia="Arial" w:hAnsi="Arial" w:cs="Arial"/>
                <w:color w:val="000000" w:themeColor="text1"/>
                <w:sz w:val="20"/>
                <w:szCs w:val="20"/>
              </w:rPr>
              <w:t>. Derfor</w:t>
            </w:r>
            <w:r w:rsidR="00D776D5">
              <w:rPr>
                <w:rFonts w:ascii="Arial" w:eastAsia="Arial" w:hAnsi="Arial" w:cs="Arial"/>
                <w:color w:val="000000" w:themeColor="text1"/>
                <w:sz w:val="20"/>
                <w:szCs w:val="20"/>
              </w:rPr>
              <w:t xml:space="preserve"> henvises til de administrative bestemmelser om</w:t>
            </w:r>
            <w:r w:rsidRPr="00940770">
              <w:rPr>
                <w:rFonts w:ascii="Arial" w:eastAsia="Arial" w:hAnsi="Arial" w:cs="Arial"/>
                <w:color w:val="000000" w:themeColor="text1"/>
                <w:sz w:val="20"/>
                <w:szCs w:val="20"/>
              </w:rPr>
              <w:t xml:space="preserve"> udendørsarrangementer</w:t>
            </w:r>
            <w:r w:rsidR="00D776D5">
              <w:rPr>
                <w:rFonts w:ascii="Arial" w:eastAsia="Arial" w:hAnsi="Arial" w:cs="Arial"/>
                <w:color w:val="000000" w:themeColor="text1"/>
                <w:sz w:val="20"/>
                <w:szCs w:val="20"/>
              </w:rPr>
              <w:t>.</w:t>
            </w:r>
          </w:p>
        </w:tc>
        <w:tc>
          <w:tcPr>
            <w:tcW w:w="2912" w:type="dxa"/>
          </w:tcPr>
          <w:p w14:paraId="51F173F2" w14:textId="77777777" w:rsidR="009D36B5" w:rsidRPr="00940770" w:rsidRDefault="009D36B5" w:rsidP="00940770">
            <w:pPr>
              <w:rPr>
                <w:rFonts w:ascii="Arial" w:eastAsia="Arial" w:hAnsi="Arial" w:cs="Arial"/>
                <w:color w:val="000000" w:themeColor="text1"/>
                <w:sz w:val="20"/>
                <w:szCs w:val="20"/>
              </w:rPr>
            </w:pPr>
          </w:p>
        </w:tc>
      </w:tr>
      <w:tr w:rsidR="009D36B5" w14:paraId="3DE70C44" w14:textId="36F9F2B1" w:rsidTr="009D36B5">
        <w:tc>
          <w:tcPr>
            <w:tcW w:w="8910" w:type="dxa"/>
          </w:tcPr>
          <w:p w14:paraId="1D54DE5C" w14:textId="77777777" w:rsidR="00145519" w:rsidRDefault="00145519" w:rsidP="00145519">
            <w:pPr>
              <w:spacing w:line="300" w:lineRule="auto"/>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30</w:t>
            </w:r>
            <w:r w:rsidRPr="663F0DCB">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M</w:t>
            </w:r>
            <w:r w:rsidRPr="663F0DCB">
              <w:rPr>
                <w:rFonts w:ascii="Arial" w:eastAsia="Arial" w:hAnsi="Arial" w:cs="Arial"/>
                <w:color w:val="000000" w:themeColor="text1"/>
                <w:sz w:val="20"/>
                <w:szCs w:val="20"/>
              </w:rPr>
              <w:t xml:space="preserve">idlertidige konstruktioner, som ikke er omfattet af § </w:t>
            </w:r>
            <w:r>
              <w:rPr>
                <w:rFonts w:ascii="Arial" w:eastAsia="Arial" w:hAnsi="Arial" w:cs="Arial"/>
                <w:color w:val="000000" w:themeColor="text1"/>
                <w:sz w:val="20"/>
                <w:szCs w:val="20"/>
              </w:rPr>
              <w:t>29</w:t>
            </w:r>
            <w:r w:rsidRPr="663F0DCB">
              <w:rPr>
                <w:rFonts w:ascii="Arial" w:eastAsia="Arial" w:hAnsi="Arial" w:cs="Arial"/>
                <w:color w:val="000000" w:themeColor="text1"/>
                <w:sz w:val="20"/>
                <w:szCs w:val="20"/>
              </w:rPr>
              <w:t xml:space="preserve">, </w:t>
            </w:r>
            <w:r>
              <w:rPr>
                <w:rFonts w:ascii="Arial" w:hAnsi="Arial" w:cs="Arial"/>
                <w:sz w:val="20"/>
                <w:szCs w:val="20"/>
              </w:rPr>
              <w:t>kræver byggetilladelse.</w:t>
            </w:r>
            <w:r w:rsidRPr="663F0DCB">
              <w:rPr>
                <w:rFonts w:ascii="Arial" w:eastAsia="Arial" w:hAnsi="Arial" w:cs="Arial"/>
                <w:color w:val="000000" w:themeColor="text1"/>
                <w:sz w:val="20"/>
                <w:szCs w:val="20"/>
              </w:rPr>
              <w:t xml:space="preserve"> </w:t>
            </w:r>
          </w:p>
          <w:p w14:paraId="5BE33734" w14:textId="77777777" w:rsidR="00145519" w:rsidRDefault="00145519" w:rsidP="00145519">
            <w:pPr>
              <w:spacing w:line="250" w:lineRule="atLeast"/>
              <w:rPr>
                <w:rFonts w:ascii="Arial" w:eastAsia="Arial" w:hAnsi="Arial" w:cs="Arial"/>
                <w:sz w:val="20"/>
                <w:szCs w:val="20"/>
              </w:rPr>
            </w:pPr>
          </w:p>
          <w:p w14:paraId="36C9A02E" w14:textId="77777777" w:rsidR="00145519" w:rsidRDefault="00145519" w:rsidP="00145519">
            <w:pPr>
              <w:spacing w:line="250" w:lineRule="atLeast"/>
              <w:rPr>
                <w:rFonts w:ascii="Arial" w:eastAsia="Arial" w:hAnsi="Arial" w:cs="Arial"/>
                <w:sz w:val="20"/>
                <w:szCs w:val="20"/>
              </w:rPr>
            </w:pPr>
            <w:r w:rsidRPr="00E46A2B">
              <w:rPr>
                <w:rFonts w:ascii="Arial" w:eastAsia="Arial" w:hAnsi="Arial" w:cs="Arial"/>
                <w:sz w:val="20"/>
                <w:szCs w:val="20"/>
              </w:rPr>
              <w:t>Stk. 2. Ansøgning om byggetilladelse skal indeholde:</w:t>
            </w:r>
          </w:p>
          <w:p w14:paraId="7012D9D4" w14:textId="77777777" w:rsidR="00145519" w:rsidRDefault="00145519" w:rsidP="00145519">
            <w:pPr>
              <w:spacing w:line="250" w:lineRule="atLeast"/>
              <w:rPr>
                <w:rFonts w:ascii="Arial" w:eastAsia="Arial" w:hAnsi="Arial" w:cs="Arial"/>
                <w:sz w:val="20"/>
                <w:szCs w:val="20"/>
              </w:rPr>
            </w:pPr>
          </w:p>
          <w:p w14:paraId="1E3B810B" w14:textId="77777777" w:rsidR="00145519" w:rsidRPr="000C72CB" w:rsidRDefault="00145519" w:rsidP="00145519">
            <w:pPr>
              <w:pStyle w:val="Listeafsnit"/>
              <w:numPr>
                <w:ilvl w:val="0"/>
                <w:numId w:val="17"/>
              </w:numPr>
              <w:rPr>
                <w:rFonts w:ascii="Arial" w:eastAsia="Arial" w:hAnsi="Arial" w:cs="Arial"/>
                <w:color w:val="000000" w:themeColor="text1"/>
                <w:sz w:val="20"/>
                <w:szCs w:val="20"/>
              </w:rPr>
            </w:pPr>
            <w:r>
              <w:rPr>
                <w:rFonts w:ascii="Arial" w:hAnsi="Arial" w:cs="Arial"/>
                <w:sz w:val="20"/>
                <w:szCs w:val="20"/>
              </w:rPr>
              <w:t>o</w:t>
            </w:r>
            <w:r w:rsidRPr="003971DA">
              <w:rPr>
                <w:rFonts w:ascii="Arial" w:hAnsi="Arial" w:cs="Arial"/>
                <w:sz w:val="20"/>
                <w:szCs w:val="20"/>
              </w:rPr>
              <w:t>plysning</w:t>
            </w:r>
            <w:r>
              <w:rPr>
                <w:rFonts w:ascii="Arial" w:hAnsi="Arial" w:cs="Arial"/>
                <w:sz w:val="20"/>
                <w:szCs w:val="20"/>
              </w:rPr>
              <w:t xml:space="preserve"> om den planlagte brug af den midlertidige konstruktion,</w:t>
            </w:r>
          </w:p>
          <w:p w14:paraId="6BD2538B" w14:textId="77777777" w:rsidR="00145519" w:rsidRPr="006C79D1" w:rsidRDefault="00145519" w:rsidP="00145519">
            <w:pPr>
              <w:pStyle w:val="Listeafsnit"/>
              <w:numPr>
                <w:ilvl w:val="0"/>
                <w:numId w:val="17"/>
              </w:numPr>
              <w:rPr>
                <w:rFonts w:ascii="Arial" w:eastAsia="Arial" w:hAnsi="Arial" w:cs="Arial"/>
                <w:color w:val="000000" w:themeColor="text1"/>
                <w:sz w:val="20"/>
                <w:szCs w:val="20"/>
              </w:rPr>
            </w:pPr>
            <w:r>
              <w:rPr>
                <w:rFonts w:ascii="Arial" w:hAnsi="Arial" w:cs="Arial"/>
                <w:sz w:val="20"/>
                <w:szCs w:val="20"/>
              </w:rPr>
              <w:t>oplysning til entydig identifikation af, hvor den midlertidige konstruktion stilles op, herunder eksempelvis matrikelbetegnelse, adgangsadresse, ejendomsnummer og etageangivelse,</w:t>
            </w:r>
          </w:p>
          <w:p w14:paraId="7EDBDF72" w14:textId="77777777" w:rsidR="00145519" w:rsidRPr="00E46A2B" w:rsidRDefault="00145519" w:rsidP="00145519">
            <w:pPr>
              <w:pStyle w:val="Listeafsnit"/>
              <w:numPr>
                <w:ilvl w:val="0"/>
                <w:numId w:val="17"/>
              </w:numPr>
              <w:spacing w:line="250" w:lineRule="atLeast"/>
              <w:rPr>
                <w:rFonts w:ascii="Arial" w:hAnsi="Arial" w:cs="Arial"/>
                <w:sz w:val="20"/>
                <w:szCs w:val="20"/>
              </w:rPr>
            </w:pPr>
            <w:r>
              <w:rPr>
                <w:rFonts w:ascii="Arial" w:eastAsia="Arial" w:hAnsi="Arial" w:cs="Arial"/>
                <w:sz w:val="20"/>
                <w:szCs w:val="20"/>
              </w:rPr>
              <w:t>d</w:t>
            </w:r>
            <w:r w:rsidRPr="00E46A2B">
              <w:rPr>
                <w:rFonts w:ascii="Arial" w:eastAsia="Arial" w:hAnsi="Arial" w:cs="Arial"/>
                <w:sz w:val="20"/>
                <w:szCs w:val="20"/>
              </w:rPr>
              <w:t>okumentation for</w:t>
            </w:r>
            <w:r>
              <w:rPr>
                <w:rFonts w:ascii="Arial" w:eastAsia="Arial" w:hAnsi="Arial" w:cs="Arial"/>
                <w:sz w:val="20"/>
                <w:szCs w:val="20"/>
              </w:rPr>
              <w:t>,</w:t>
            </w:r>
            <w:r w:rsidRPr="00E46A2B">
              <w:rPr>
                <w:rFonts w:ascii="Arial" w:eastAsia="Arial" w:hAnsi="Arial" w:cs="Arial"/>
                <w:sz w:val="20"/>
                <w:szCs w:val="20"/>
              </w:rPr>
              <w:t xml:space="preserve"> at de bærende konstruktioner opfylder kravene i §</w:t>
            </w:r>
            <w:r>
              <w:rPr>
                <w:rFonts w:ascii="Arial" w:eastAsia="Arial" w:hAnsi="Arial" w:cs="Arial"/>
                <w:sz w:val="20"/>
                <w:szCs w:val="20"/>
              </w:rPr>
              <w:t>§</w:t>
            </w:r>
            <w:r w:rsidRPr="00E46A2B">
              <w:rPr>
                <w:rFonts w:ascii="Arial" w:eastAsia="Arial" w:hAnsi="Arial" w:cs="Arial"/>
                <w:sz w:val="20"/>
                <w:szCs w:val="20"/>
              </w:rPr>
              <w:t xml:space="preserve"> </w:t>
            </w:r>
            <w:r>
              <w:rPr>
                <w:rFonts w:ascii="Arial" w:eastAsia="Arial" w:hAnsi="Arial" w:cs="Arial"/>
                <w:sz w:val="20"/>
                <w:szCs w:val="20"/>
              </w:rPr>
              <w:t xml:space="preserve">133-136 om konstruktionssikkerhed for midlertidige konstruktioner, som </w:t>
            </w:r>
            <w:r>
              <w:rPr>
                <w:rFonts w:ascii="Arial" w:hAnsi="Arial" w:cs="Arial"/>
                <w:sz w:val="20"/>
                <w:szCs w:val="20"/>
              </w:rPr>
              <w:t>udarbejdes, jf. kapitel 4 om dokumentation og kontrol,</w:t>
            </w:r>
            <w:r w:rsidRPr="00E46A2B">
              <w:rPr>
                <w:rFonts w:ascii="Arial" w:eastAsia="Arial" w:hAnsi="Arial" w:cs="Arial"/>
                <w:sz w:val="20"/>
                <w:szCs w:val="20"/>
              </w:rPr>
              <w:t xml:space="preserve"> </w:t>
            </w:r>
          </w:p>
          <w:p w14:paraId="5418249B" w14:textId="77777777" w:rsidR="00145519" w:rsidRPr="00F61272" w:rsidRDefault="00145519" w:rsidP="00145519">
            <w:pPr>
              <w:pStyle w:val="Listeafsnit"/>
              <w:numPr>
                <w:ilvl w:val="0"/>
                <w:numId w:val="17"/>
              </w:numPr>
              <w:spacing w:line="250" w:lineRule="atLeast"/>
              <w:rPr>
                <w:rFonts w:ascii="Arial" w:hAnsi="Arial" w:cs="Arial"/>
                <w:sz w:val="20"/>
                <w:szCs w:val="20"/>
              </w:rPr>
            </w:pPr>
            <w:r>
              <w:rPr>
                <w:rFonts w:ascii="Arial" w:eastAsia="Arial" w:hAnsi="Arial" w:cs="Arial"/>
                <w:sz w:val="20"/>
                <w:szCs w:val="20"/>
              </w:rPr>
              <w:t>d</w:t>
            </w:r>
            <w:r w:rsidRPr="00E46A2B">
              <w:rPr>
                <w:rFonts w:ascii="Arial" w:eastAsia="Arial" w:hAnsi="Arial" w:cs="Arial"/>
                <w:sz w:val="20"/>
                <w:szCs w:val="20"/>
              </w:rPr>
              <w:t>okumentation for</w:t>
            </w:r>
            <w:r>
              <w:rPr>
                <w:rFonts w:ascii="Arial" w:eastAsia="Arial" w:hAnsi="Arial" w:cs="Arial"/>
                <w:sz w:val="20"/>
                <w:szCs w:val="20"/>
              </w:rPr>
              <w:t>,</w:t>
            </w:r>
            <w:r w:rsidRPr="00E46A2B">
              <w:rPr>
                <w:rFonts w:ascii="Arial" w:eastAsia="Arial" w:hAnsi="Arial" w:cs="Arial"/>
                <w:sz w:val="20"/>
                <w:szCs w:val="20"/>
              </w:rPr>
              <w:t xml:space="preserve"> at de </w:t>
            </w:r>
            <w:proofErr w:type="spellStart"/>
            <w:r w:rsidRPr="00E46A2B">
              <w:rPr>
                <w:rFonts w:ascii="Arial" w:eastAsia="Arial" w:hAnsi="Arial" w:cs="Arial"/>
                <w:sz w:val="20"/>
                <w:szCs w:val="20"/>
              </w:rPr>
              <w:t>brandmæssige</w:t>
            </w:r>
            <w:proofErr w:type="spellEnd"/>
            <w:r w:rsidRPr="00E46A2B">
              <w:rPr>
                <w:rFonts w:ascii="Arial" w:eastAsia="Arial" w:hAnsi="Arial" w:cs="Arial"/>
                <w:sz w:val="20"/>
                <w:szCs w:val="20"/>
              </w:rPr>
              <w:t xml:space="preserve"> forhold opfylder kravene i §§ </w:t>
            </w:r>
            <w:r>
              <w:rPr>
                <w:rFonts w:ascii="Arial" w:eastAsia="Arial" w:hAnsi="Arial" w:cs="Arial"/>
                <w:sz w:val="20"/>
                <w:szCs w:val="20"/>
              </w:rPr>
              <w:t>128-132 og §§ 137-215 om</w:t>
            </w:r>
            <w:r w:rsidRPr="00E46A2B">
              <w:rPr>
                <w:rFonts w:ascii="Arial" w:eastAsia="Arial" w:hAnsi="Arial" w:cs="Arial"/>
                <w:sz w:val="20"/>
                <w:szCs w:val="20"/>
              </w:rPr>
              <w:t xml:space="preserve"> brandsikkerhed for midl</w:t>
            </w:r>
            <w:r>
              <w:rPr>
                <w:rFonts w:ascii="Arial" w:eastAsia="Arial" w:hAnsi="Arial" w:cs="Arial"/>
                <w:sz w:val="20"/>
                <w:szCs w:val="20"/>
              </w:rPr>
              <w:t>ertidige k</w:t>
            </w:r>
            <w:r w:rsidRPr="00E46A2B">
              <w:rPr>
                <w:rFonts w:ascii="Arial" w:eastAsia="Arial" w:hAnsi="Arial" w:cs="Arial"/>
                <w:sz w:val="20"/>
                <w:szCs w:val="20"/>
              </w:rPr>
              <w:t>onstruktioner</w:t>
            </w:r>
            <w:r>
              <w:rPr>
                <w:rFonts w:ascii="Arial" w:eastAsia="Arial" w:hAnsi="Arial" w:cs="Arial"/>
                <w:sz w:val="20"/>
                <w:szCs w:val="20"/>
              </w:rPr>
              <w:t xml:space="preserve">, som </w:t>
            </w:r>
            <w:r>
              <w:rPr>
                <w:rFonts w:ascii="Arial" w:hAnsi="Arial" w:cs="Arial"/>
                <w:sz w:val="20"/>
                <w:szCs w:val="20"/>
              </w:rPr>
              <w:t>udarbejdes, jf. kapitel 4 om dokumentation og kontrol,</w:t>
            </w:r>
          </w:p>
          <w:p w14:paraId="3D412274" w14:textId="77777777" w:rsidR="00145519" w:rsidRDefault="00145519" w:rsidP="00145519">
            <w:pPr>
              <w:pStyle w:val="Listeafsnit"/>
              <w:numPr>
                <w:ilvl w:val="0"/>
                <w:numId w:val="17"/>
              </w:numPr>
              <w:spacing w:line="250" w:lineRule="atLeast"/>
              <w:rPr>
                <w:rFonts w:ascii="Arial" w:hAnsi="Arial" w:cs="Arial"/>
                <w:sz w:val="20"/>
                <w:szCs w:val="20"/>
              </w:rPr>
            </w:pPr>
            <w:r>
              <w:rPr>
                <w:rFonts w:ascii="Arial" w:hAnsi="Arial" w:cs="Arial"/>
                <w:sz w:val="20"/>
                <w:szCs w:val="20"/>
              </w:rPr>
              <w:t>p</w:t>
            </w:r>
            <w:r w:rsidRPr="663F0DCB">
              <w:rPr>
                <w:rFonts w:ascii="Arial" w:hAnsi="Arial" w:cs="Arial"/>
                <w:sz w:val="20"/>
                <w:szCs w:val="20"/>
              </w:rPr>
              <w:t>ladsfordelingsplaner, når den midlertidige konstruktion, anvendes af flere end 150 personer</w:t>
            </w:r>
            <w:r>
              <w:rPr>
                <w:rFonts w:ascii="Arial" w:hAnsi="Arial" w:cs="Arial"/>
                <w:sz w:val="20"/>
                <w:szCs w:val="20"/>
              </w:rPr>
              <w:t>,</w:t>
            </w:r>
            <w:r w:rsidRPr="663F0DCB">
              <w:rPr>
                <w:rFonts w:ascii="Arial" w:hAnsi="Arial" w:cs="Arial"/>
                <w:sz w:val="20"/>
                <w:szCs w:val="20"/>
              </w:rPr>
              <w:t xml:space="preserve"> </w:t>
            </w:r>
          </w:p>
          <w:p w14:paraId="06D3954F" w14:textId="77777777" w:rsidR="00145519" w:rsidRDefault="00145519" w:rsidP="00145519">
            <w:pPr>
              <w:pStyle w:val="Listeafsnit"/>
              <w:numPr>
                <w:ilvl w:val="0"/>
                <w:numId w:val="17"/>
              </w:numPr>
              <w:spacing w:line="250" w:lineRule="atLeast"/>
              <w:rPr>
                <w:rFonts w:ascii="Arial" w:hAnsi="Arial" w:cs="Arial"/>
                <w:sz w:val="20"/>
                <w:szCs w:val="20"/>
              </w:rPr>
            </w:pPr>
            <w:r>
              <w:rPr>
                <w:rFonts w:ascii="Arial" w:hAnsi="Arial" w:cs="Arial"/>
                <w:sz w:val="20"/>
                <w:szCs w:val="20"/>
              </w:rPr>
              <w:t>s</w:t>
            </w:r>
            <w:r w:rsidRPr="663F0DCB">
              <w:rPr>
                <w:rFonts w:ascii="Arial" w:hAnsi="Arial" w:cs="Arial"/>
                <w:sz w:val="20"/>
                <w:szCs w:val="20"/>
              </w:rPr>
              <w:t xml:space="preserve">åfremt der er tilknyttet en certificeret </w:t>
            </w:r>
            <w:r>
              <w:rPr>
                <w:rFonts w:ascii="Arial" w:hAnsi="Arial" w:cs="Arial"/>
                <w:sz w:val="20"/>
                <w:szCs w:val="20"/>
              </w:rPr>
              <w:t>statiker eller brand</w:t>
            </w:r>
            <w:r w:rsidRPr="663F0DCB">
              <w:rPr>
                <w:rFonts w:ascii="Arial" w:hAnsi="Arial" w:cs="Arial"/>
                <w:sz w:val="20"/>
                <w:szCs w:val="20"/>
              </w:rPr>
              <w:t xml:space="preserve">rådgiver, skal ansøgningen indeholde en underskrevet </w:t>
            </w:r>
            <w:r>
              <w:rPr>
                <w:rFonts w:ascii="Arial" w:hAnsi="Arial" w:cs="Arial"/>
                <w:sz w:val="20"/>
                <w:szCs w:val="20"/>
              </w:rPr>
              <w:t>slut</w:t>
            </w:r>
            <w:r w:rsidRPr="663F0DCB">
              <w:rPr>
                <w:rFonts w:ascii="Arial" w:hAnsi="Arial" w:cs="Arial"/>
                <w:sz w:val="20"/>
                <w:szCs w:val="20"/>
              </w:rPr>
              <w:t xml:space="preserve">erklæring fra den certificerede </w:t>
            </w:r>
            <w:r>
              <w:rPr>
                <w:rFonts w:ascii="Arial" w:hAnsi="Arial" w:cs="Arial"/>
                <w:sz w:val="20"/>
                <w:szCs w:val="20"/>
              </w:rPr>
              <w:t>statiker eller brand</w:t>
            </w:r>
            <w:r w:rsidRPr="663F0DCB">
              <w:rPr>
                <w:rFonts w:ascii="Arial" w:hAnsi="Arial" w:cs="Arial"/>
                <w:sz w:val="20"/>
                <w:szCs w:val="20"/>
              </w:rPr>
              <w:t>rådgiver på, at den midlertidige konstruktion overholder</w:t>
            </w:r>
            <w:r>
              <w:rPr>
                <w:rFonts w:ascii="Arial" w:hAnsi="Arial" w:cs="Arial"/>
                <w:sz w:val="20"/>
                <w:szCs w:val="20"/>
              </w:rPr>
              <w:t xml:space="preserve"> §§ 128-215 om midlertidige konstruktioner i kapitel 4 om tekniske bestemmelser</w:t>
            </w:r>
            <w:r w:rsidRPr="663F0DCB">
              <w:rPr>
                <w:rFonts w:ascii="Arial" w:hAnsi="Arial" w:cs="Arial"/>
                <w:sz w:val="20"/>
                <w:szCs w:val="20"/>
              </w:rPr>
              <w:t xml:space="preserve"> samt oplysning til identifikation af den certificerede</w:t>
            </w:r>
            <w:r>
              <w:rPr>
                <w:rFonts w:ascii="Arial" w:hAnsi="Arial" w:cs="Arial"/>
                <w:sz w:val="20"/>
                <w:szCs w:val="20"/>
              </w:rPr>
              <w:t xml:space="preserve"> statiker og brand</w:t>
            </w:r>
            <w:r w:rsidRPr="663F0DCB">
              <w:rPr>
                <w:rFonts w:ascii="Arial" w:hAnsi="Arial" w:cs="Arial"/>
                <w:sz w:val="20"/>
                <w:szCs w:val="20"/>
              </w:rPr>
              <w:t>rådgiver, herunder dokumentation for gyldigt certifikat</w:t>
            </w:r>
            <w:r>
              <w:rPr>
                <w:rFonts w:ascii="Arial" w:hAnsi="Arial" w:cs="Arial"/>
                <w:sz w:val="20"/>
                <w:szCs w:val="20"/>
              </w:rPr>
              <w:t>, og</w:t>
            </w:r>
            <w:r w:rsidRPr="663F0DCB">
              <w:rPr>
                <w:rFonts w:ascii="Arial" w:hAnsi="Arial" w:cs="Arial"/>
                <w:sz w:val="20"/>
                <w:szCs w:val="20"/>
              </w:rPr>
              <w:t xml:space="preserve">  </w:t>
            </w:r>
          </w:p>
          <w:p w14:paraId="7E13B104" w14:textId="77777777" w:rsidR="00145519" w:rsidRPr="00B951C3" w:rsidRDefault="00145519" w:rsidP="00145519">
            <w:pPr>
              <w:pStyle w:val="Listeafsnit"/>
              <w:numPr>
                <w:ilvl w:val="0"/>
                <w:numId w:val="17"/>
              </w:numPr>
              <w:spacing w:line="250" w:lineRule="atLeast"/>
              <w:rPr>
                <w:rFonts w:ascii="Arial" w:hAnsi="Arial" w:cs="Arial"/>
                <w:sz w:val="20"/>
                <w:szCs w:val="20"/>
              </w:rPr>
            </w:pPr>
            <w:r>
              <w:rPr>
                <w:rFonts w:ascii="Arial" w:hAnsi="Arial" w:cs="Arial"/>
                <w:sz w:val="20"/>
                <w:szCs w:val="20"/>
              </w:rPr>
              <w:t>s</w:t>
            </w:r>
            <w:r w:rsidRPr="663F0DCB">
              <w:rPr>
                <w:rFonts w:ascii="Arial" w:hAnsi="Arial" w:cs="Arial"/>
                <w:sz w:val="20"/>
                <w:szCs w:val="20"/>
              </w:rPr>
              <w:t xml:space="preserve">åfremt der er tilknyttet en certificeret tredjepartskontrollant, skal ansøgningen indeholde en </w:t>
            </w:r>
            <w:r>
              <w:rPr>
                <w:rFonts w:ascii="Arial" w:hAnsi="Arial" w:cs="Arial"/>
                <w:sz w:val="20"/>
                <w:szCs w:val="20"/>
              </w:rPr>
              <w:t>slut</w:t>
            </w:r>
            <w:r w:rsidRPr="663F0DCB">
              <w:rPr>
                <w:rFonts w:ascii="Arial" w:hAnsi="Arial" w:cs="Arial"/>
                <w:sz w:val="20"/>
                <w:szCs w:val="20"/>
              </w:rPr>
              <w:t xml:space="preserve">erklæring på, at den certificerede </w:t>
            </w:r>
            <w:r>
              <w:rPr>
                <w:rFonts w:ascii="Arial" w:hAnsi="Arial" w:cs="Arial"/>
                <w:sz w:val="20"/>
                <w:szCs w:val="20"/>
              </w:rPr>
              <w:t xml:space="preserve">statikers </w:t>
            </w:r>
            <w:r w:rsidRPr="663F0DCB">
              <w:rPr>
                <w:rFonts w:ascii="Arial" w:hAnsi="Arial" w:cs="Arial"/>
                <w:sz w:val="20"/>
                <w:szCs w:val="20"/>
              </w:rPr>
              <w:t xml:space="preserve">dokumentation godtgør, at </w:t>
            </w:r>
            <w:r w:rsidRPr="663F0DCB">
              <w:rPr>
                <w:rFonts w:ascii="Arial" w:hAnsi="Arial" w:cs="Arial"/>
                <w:sz w:val="20"/>
                <w:szCs w:val="20"/>
              </w:rPr>
              <w:lastRenderedPageBreak/>
              <w:t>konstruktionssikkerheden overholder formål og hensyn med kravene i denne bekendtgørelse.</w:t>
            </w:r>
          </w:p>
          <w:p w14:paraId="547AE4EE" w14:textId="77777777" w:rsidR="00145519" w:rsidRDefault="00145519" w:rsidP="00145519">
            <w:pPr>
              <w:spacing w:line="250" w:lineRule="atLeast"/>
              <w:rPr>
                <w:rFonts w:ascii="Arial" w:eastAsia="Arial" w:hAnsi="Arial" w:cs="Arial"/>
                <w:color w:val="000000" w:themeColor="text1"/>
                <w:sz w:val="20"/>
                <w:szCs w:val="20"/>
              </w:rPr>
            </w:pPr>
          </w:p>
          <w:p w14:paraId="09AD6FAE" w14:textId="77777777" w:rsidR="00145519" w:rsidRDefault="00145519" w:rsidP="00145519">
            <w:pPr>
              <w:spacing w:line="250" w:lineRule="atLeast"/>
              <w:rPr>
                <w:rFonts w:ascii="Arial" w:eastAsia="Arial" w:hAnsi="Arial" w:cs="Arial"/>
                <w:color w:val="000000" w:themeColor="text1"/>
                <w:sz w:val="20"/>
                <w:szCs w:val="20"/>
              </w:rPr>
            </w:pPr>
            <w:r w:rsidRPr="003824AC">
              <w:rPr>
                <w:rFonts w:ascii="Arial" w:eastAsia="Arial" w:hAnsi="Arial" w:cs="Arial"/>
                <w:color w:val="000000" w:themeColor="text1"/>
                <w:sz w:val="20"/>
                <w:szCs w:val="20"/>
              </w:rPr>
              <w:t>Stk. 3. Ved ansøgning om byggetilladelse</w:t>
            </w:r>
            <w:r>
              <w:rPr>
                <w:rFonts w:ascii="Arial" w:eastAsia="Arial" w:hAnsi="Arial" w:cs="Arial"/>
                <w:color w:val="000000" w:themeColor="text1"/>
                <w:sz w:val="20"/>
                <w:szCs w:val="20"/>
              </w:rPr>
              <w:t xml:space="preserve"> til midlertidige konstruktioner,</w:t>
            </w:r>
            <w:r w:rsidRPr="003824AC">
              <w:rPr>
                <w:rFonts w:ascii="Arial" w:eastAsia="Arial" w:hAnsi="Arial" w:cs="Arial"/>
                <w:color w:val="000000" w:themeColor="text1"/>
                <w:sz w:val="20"/>
                <w:szCs w:val="20"/>
              </w:rPr>
              <w:t xml:space="preserve"> kan ansøger vælge om kommunalbestyrelsen skal foretage den tekniske byggesagsbehandling af </w:t>
            </w:r>
            <w:r w:rsidRPr="663F0DCB">
              <w:rPr>
                <w:rFonts w:ascii="Arial" w:eastAsia="Arial" w:hAnsi="Arial" w:cs="Arial"/>
                <w:color w:val="000000" w:themeColor="text1"/>
                <w:sz w:val="20"/>
                <w:szCs w:val="20"/>
              </w:rPr>
              <w:t xml:space="preserve">de brand- og konstruktionsmæssige forhold eller om de brand- og konstruktionsmæssige forhold sikres af </w:t>
            </w:r>
            <w:r>
              <w:rPr>
                <w:rFonts w:ascii="Arial" w:eastAsia="Arial" w:hAnsi="Arial" w:cs="Arial"/>
                <w:color w:val="000000" w:themeColor="text1"/>
                <w:sz w:val="20"/>
                <w:szCs w:val="20"/>
              </w:rPr>
              <w:t xml:space="preserve">en </w:t>
            </w:r>
            <w:r w:rsidRPr="663F0DCB">
              <w:rPr>
                <w:rFonts w:ascii="Arial" w:eastAsia="Arial" w:hAnsi="Arial" w:cs="Arial"/>
                <w:color w:val="000000" w:themeColor="text1"/>
                <w:sz w:val="20"/>
                <w:szCs w:val="20"/>
              </w:rPr>
              <w:t>certificere</w:t>
            </w:r>
            <w:r>
              <w:rPr>
                <w:rFonts w:ascii="Arial" w:eastAsia="Arial" w:hAnsi="Arial" w:cs="Arial"/>
                <w:color w:val="000000" w:themeColor="text1"/>
                <w:sz w:val="20"/>
                <w:szCs w:val="20"/>
              </w:rPr>
              <w:t>t statiker og brand</w:t>
            </w:r>
            <w:r w:rsidRPr="663F0DCB">
              <w:rPr>
                <w:rFonts w:ascii="Arial" w:eastAsia="Arial" w:hAnsi="Arial" w:cs="Arial"/>
                <w:color w:val="000000" w:themeColor="text1"/>
                <w:sz w:val="20"/>
                <w:szCs w:val="20"/>
              </w:rPr>
              <w:t>rådgiver</w:t>
            </w:r>
            <w:r>
              <w:rPr>
                <w:rFonts w:ascii="Arial" w:eastAsia="Arial" w:hAnsi="Arial" w:cs="Arial"/>
                <w:color w:val="000000" w:themeColor="text1"/>
                <w:sz w:val="20"/>
                <w:szCs w:val="20"/>
              </w:rPr>
              <w:t xml:space="preserve">, som er certificeret til mindst konstruktionsklasse 2 og mindst brandklasse 2. </w:t>
            </w:r>
          </w:p>
          <w:p w14:paraId="5DA22B4B" w14:textId="77777777" w:rsidR="00145519" w:rsidRDefault="00145519" w:rsidP="00145519">
            <w:pPr>
              <w:spacing w:line="250" w:lineRule="atLeast"/>
              <w:rPr>
                <w:rFonts w:ascii="Arial" w:eastAsia="Arial" w:hAnsi="Arial" w:cs="Arial"/>
                <w:color w:val="000000" w:themeColor="text1"/>
                <w:sz w:val="20"/>
                <w:szCs w:val="20"/>
              </w:rPr>
            </w:pPr>
          </w:p>
          <w:p w14:paraId="3163C838" w14:textId="77777777" w:rsidR="00145519" w:rsidRPr="00433C0B" w:rsidRDefault="00145519" w:rsidP="00145519">
            <w:pPr>
              <w:spacing w:line="250" w:lineRule="atLeast"/>
              <w:rPr>
                <w:rFonts w:ascii="Arial" w:eastAsia="Arial" w:hAnsi="Arial" w:cs="Arial"/>
                <w:sz w:val="20"/>
                <w:szCs w:val="20"/>
              </w:rPr>
            </w:pPr>
            <w:r w:rsidRPr="00BC0D45">
              <w:rPr>
                <w:rFonts w:ascii="Arial" w:eastAsia="Arial" w:hAnsi="Arial" w:cs="Arial"/>
                <w:color w:val="000000" w:themeColor="text1"/>
                <w:sz w:val="20"/>
                <w:szCs w:val="20"/>
              </w:rPr>
              <w:t xml:space="preserve">Stk. 4. Fraviges kravene i </w:t>
            </w:r>
            <w:r w:rsidRPr="00BC0D45">
              <w:rPr>
                <w:rFonts w:ascii="Arial" w:hAnsi="Arial" w:cs="Arial"/>
                <w:sz w:val="20"/>
                <w:szCs w:val="20"/>
              </w:rPr>
              <w:t xml:space="preserve">§§ </w:t>
            </w:r>
            <w:r>
              <w:rPr>
                <w:rFonts w:ascii="Arial" w:hAnsi="Arial" w:cs="Arial"/>
                <w:sz w:val="20"/>
                <w:szCs w:val="20"/>
              </w:rPr>
              <w:t>137-215 om brandsikkerhed for midlertidige konstruktioner</w:t>
            </w:r>
            <w:r w:rsidRPr="00BC0D45">
              <w:rPr>
                <w:rFonts w:ascii="Arial" w:hAnsi="Arial" w:cs="Arial"/>
                <w:sz w:val="20"/>
                <w:szCs w:val="20"/>
              </w:rPr>
              <w:t xml:space="preserve"> i kapitel 3 om tekniske bestemmelser, skal de </w:t>
            </w:r>
            <w:proofErr w:type="spellStart"/>
            <w:r w:rsidRPr="00BC0D45">
              <w:rPr>
                <w:rFonts w:ascii="Arial" w:hAnsi="Arial" w:cs="Arial"/>
                <w:sz w:val="20"/>
                <w:szCs w:val="20"/>
              </w:rPr>
              <w:t>brandmæssige</w:t>
            </w:r>
            <w:proofErr w:type="spellEnd"/>
            <w:r w:rsidRPr="00BC0D45">
              <w:rPr>
                <w:rFonts w:ascii="Arial" w:hAnsi="Arial" w:cs="Arial"/>
                <w:sz w:val="20"/>
                <w:szCs w:val="20"/>
              </w:rPr>
              <w:t xml:space="preserve"> forhold sikres af en certificeret brandrådgiver, som er certificeret til </w:t>
            </w:r>
            <w:r>
              <w:rPr>
                <w:rFonts w:ascii="Arial" w:hAnsi="Arial" w:cs="Arial"/>
                <w:sz w:val="20"/>
                <w:szCs w:val="20"/>
              </w:rPr>
              <w:t xml:space="preserve">mindst </w:t>
            </w:r>
            <w:r w:rsidRPr="00BC0D45">
              <w:rPr>
                <w:rFonts w:ascii="Arial" w:hAnsi="Arial" w:cs="Arial"/>
                <w:sz w:val="20"/>
                <w:szCs w:val="20"/>
              </w:rPr>
              <w:t>brandklasse 3-4 eller godkendes af kommunalbestyrelsen.</w:t>
            </w:r>
            <w:r>
              <w:rPr>
                <w:rFonts w:ascii="Arial" w:hAnsi="Arial" w:cs="Arial"/>
                <w:sz w:val="20"/>
                <w:szCs w:val="20"/>
              </w:rPr>
              <w:t xml:space="preserve"> </w:t>
            </w:r>
          </w:p>
          <w:p w14:paraId="5C04DC5E" w14:textId="77777777" w:rsidR="00145519" w:rsidRDefault="00145519" w:rsidP="00145519">
            <w:pPr>
              <w:spacing w:line="250" w:lineRule="atLeast"/>
            </w:pPr>
          </w:p>
          <w:p w14:paraId="4186DBB0" w14:textId="77777777" w:rsidR="00145519" w:rsidRPr="003824AC" w:rsidRDefault="00145519" w:rsidP="00145519">
            <w:pPr>
              <w:spacing w:line="276" w:lineRule="auto"/>
              <w:rPr>
                <w:rFonts w:ascii="Arial" w:eastAsia="Arial" w:hAnsi="Arial" w:cs="Arial"/>
                <w:color w:val="000000" w:themeColor="text1"/>
                <w:sz w:val="20"/>
                <w:szCs w:val="20"/>
              </w:rPr>
            </w:pPr>
            <w:r w:rsidRPr="003824AC">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5</w:t>
            </w:r>
            <w:r w:rsidRPr="003824AC">
              <w:rPr>
                <w:rFonts w:ascii="Arial" w:eastAsia="Arial" w:hAnsi="Arial" w:cs="Arial"/>
                <w:color w:val="000000" w:themeColor="text1"/>
                <w:sz w:val="20"/>
                <w:szCs w:val="20"/>
              </w:rPr>
              <w:t>. Vælger ansøger at kommunalbestyrelsen skal foretage den tekniske byggesagsbehandl</w:t>
            </w:r>
            <w:r>
              <w:rPr>
                <w:rFonts w:ascii="Arial" w:eastAsia="Arial" w:hAnsi="Arial" w:cs="Arial"/>
                <w:color w:val="000000" w:themeColor="text1"/>
                <w:sz w:val="20"/>
                <w:szCs w:val="20"/>
              </w:rPr>
              <w:t>i</w:t>
            </w:r>
            <w:r w:rsidRPr="003824AC">
              <w:rPr>
                <w:rFonts w:ascii="Arial" w:eastAsia="Arial" w:hAnsi="Arial" w:cs="Arial"/>
                <w:color w:val="000000" w:themeColor="text1"/>
                <w:sz w:val="20"/>
                <w:szCs w:val="20"/>
              </w:rPr>
              <w:t>ng af de brand</w:t>
            </w:r>
            <w:r>
              <w:rPr>
                <w:rFonts w:ascii="Arial" w:eastAsia="Arial" w:hAnsi="Arial" w:cs="Arial"/>
                <w:color w:val="000000" w:themeColor="text1"/>
                <w:sz w:val="20"/>
                <w:szCs w:val="20"/>
              </w:rPr>
              <w:t>- og konstruktions</w:t>
            </w:r>
            <w:r w:rsidRPr="003824AC">
              <w:rPr>
                <w:rFonts w:ascii="Arial" w:eastAsia="Arial" w:hAnsi="Arial" w:cs="Arial"/>
                <w:color w:val="000000" w:themeColor="text1"/>
                <w:sz w:val="20"/>
                <w:szCs w:val="20"/>
              </w:rPr>
              <w:t>mæssige forhold, skal kommunalbestyrelsen vurdere</w:t>
            </w:r>
            <w:r>
              <w:rPr>
                <w:rFonts w:ascii="Arial" w:eastAsia="Arial" w:hAnsi="Arial" w:cs="Arial"/>
                <w:color w:val="000000" w:themeColor="text1"/>
                <w:sz w:val="20"/>
                <w:szCs w:val="20"/>
              </w:rPr>
              <w:t>,</w:t>
            </w:r>
            <w:r w:rsidRPr="003824AC">
              <w:rPr>
                <w:rFonts w:ascii="Arial" w:eastAsia="Arial" w:hAnsi="Arial" w:cs="Arial"/>
                <w:color w:val="000000" w:themeColor="text1"/>
                <w:sz w:val="20"/>
                <w:szCs w:val="20"/>
              </w:rPr>
              <w:t xml:space="preserve"> om kommunalbestyrelsen har den fornødne tekniske kompetence.</w:t>
            </w:r>
          </w:p>
          <w:p w14:paraId="6DA6CB19" w14:textId="77777777" w:rsidR="00145519" w:rsidRPr="003824AC" w:rsidRDefault="00145519" w:rsidP="00145519">
            <w:pPr>
              <w:spacing w:line="250" w:lineRule="atLeast"/>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6</w:t>
            </w:r>
            <w:r w:rsidRPr="663F0DCB">
              <w:rPr>
                <w:rFonts w:ascii="Arial" w:eastAsia="Arial" w:hAnsi="Arial" w:cs="Arial"/>
                <w:color w:val="000000" w:themeColor="text1"/>
                <w:sz w:val="20"/>
                <w:szCs w:val="20"/>
              </w:rPr>
              <w:t>. Hvis kommunalbestyrelsen har de fornødne tekniske kompetencer og foretager den</w:t>
            </w:r>
            <w:r w:rsidRPr="663F0DCB">
              <w:rPr>
                <w:rFonts w:ascii="Arial" w:eastAsia="Aptos" w:hAnsi="Arial" w:cs="Arial"/>
                <w:color w:val="000000" w:themeColor="text1"/>
                <w:sz w:val="20"/>
                <w:szCs w:val="20"/>
              </w:rPr>
              <w:t xml:space="preserve"> tekniske byggesagsbehandling af de brand- og konstruktionsmæssige forhold, skal kommunalbestyrelsen vurdere i hvilket omfang, der skal foreligge dokumentation.</w:t>
            </w:r>
            <w:r>
              <w:rPr>
                <w:rFonts w:ascii="Arial" w:eastAsia="Aptos" w:hAnsi="Arial" w:cs="Arial"/>
                <w:color w:val="000000" w:themeColor="text1"/>
                <w:sz w:val="20"/>
                <w:szCs w:val="20"/>
              </w:rPr>
              <w:t xml:space="preserve"> Dokumentation, jf. kapitel 4 om dokumentation og kontrol, kan fraviges efter kommunalbestyrelsens konkrete vurdering.</w:t>
            </w:r>
          </w:p>
          <w:p w14:paraId="32CA67F5" w14:textId="77777777" w:rsidR="00145519" w:rsidRPr="003824AC" w:rsidRDefault="00145519" w:rsidP="00145519">
            <w:pPr>
              <w:spacing w:line="250" w:lineRule="atLeast"/>
              <w:rPr>
                <w:rFonts w:ascii="Arial" w:eastAsia="Arial" w:hAnsi="Arial" w:cs="Arial"/>
                <w:color w:val="000000" w:themeColor="text1"/>
                <w:sz w:val="20"/>
                <w:szCs w:val="20"/>
              </w:rPr>
            </w:pPr>
          </w:p>
          <w:p w14:paraId="1A02EECF" w14:textId="77777777" w:rsidR="00145519" w:rsidRDefault="00145519" w:rsidP="00145519">
            <w:pPr>
              <w:spacing w:line="250" w:lineRule="atLeast"/>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7</w:t>
            </w:r>
            <w:r w:rsidRPr="663F0DCB">
              <w:rPr>
                <w:rFonts w:ascii="Arial" w:eastAsia="Arial" w:hAnsi="Arial" w:cs="Arial"/>
                <w:color w:val="000000" w:themeColor="text1"/>
                <w:sz w:val="20"/>
                <w:szCs w:val="20"/>
              </w:rPr>
              <w:t xml:space="preserve">. Hvis </w:t>
            </w:r>
            <w:r w:rsidRPr="663F0DCB">
              <w:rPr>
                <w:rFonts w:ascii="Arial" w:eastAsia="Aptos" w:hAnsi="Arial" w:cs="Arial"/>
                <w:color w:val="000000" w:themeColor="text1"/>
                <w:sz w:val="20"/>
                <w:szCs w:val="20"/>
              </w:rPr>
              <w:t>kommunalbestyrelsen ikke har de fornødne tekniske kompetencer til at foretage den tekniske byggesagsbehandling af de brand- og konstruktionsmæssige forhold, skal kommunalbestyrelsen indhente sagkyndig bistand vedrørende dokumentation af de brand- og konstruktionsmæssige forhold. Udgifterne hertil afholdes af ansøger.</w:t>
            </w:r>
            <w:r w:rsidRPr="663F0DCB">
              <w:rPr>
                <w:rFonts w:ascii="Arial" w:eastAsia="Arial" w:hAnsi="Arial" w:cs="Arial"/>
                <w:color w:val="000000" w:themeColor="text1"/>
                <w:sz w:val="20"/>
                <w:szCs w:val="20"/>
              </w:rPr>
              <w:t xml:space="preserve"> </w:t>
            </w:r>
          </w:p>
          <w:p w14:paraId="7D9035A4" w14:textId="77777777" w:rsidR="00145519" w:rsidRDefault="00145519" w:rsidP="00145519">
            <w:pPr>
              <w:spacing w:line="250" w:lineRule="atLeast"/>
              <w:rPr>
                <w:rFonts w:ascii="Arial" w:eastAsia="Arial" w:hAnsi="Arial" w:cs="Arial"/>
                <w:color w:val="000000" w:themeColor="text1"/>
                <w:sz w:val="20"/>
                <w:szCs w:val="20"/>
              </w:rPr>
            </w:pPr>
          </w:p>
          <w:p w14:paraId="2066C87F" w14:textId="77777777" w:rsidR="00145519" w:rsidRDefault="00145519" w:rsidP="00145519">
            <w:pPr>
              <w:spacing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Stk. 8. Midlertidige konstruktioner, med undtagelse af telte, tribuner og scener, skal tilknyttes en certificeret brandrådgiver i mindst brandklasse 3-4, hvis den midlertidige konstruktion anvendes af flere </w:t>
            </w:r>
            <w:r w:rsidRPr="00FA2C27">
              <w:rPr>
                <w:rFonts w:ascii="Arial" w:eastAsia="Arial" w:hAnsi="Arial" w:cs="Arial"/>
                <w:color w:val="000000" w:themeColor="text1"/>
                <w:sz w:val="20"/>
                <w:szCs w:val="20"/>
              </w:rPr>
              <w:t>end 1.000 personer.</w:t>
            </w:r>
          </w:p>
          <w:p w14:paraId="6AC1B598" w14:textId="77777777" w:rsidR="00145519" w:rsidRDefault="00145519" w:rsidP="00145519">
            <w:pPr>
              <w:spacing w:line="276" w:lineRule="auto"/>
              <w:rPr>
                <w:rFonts w:ascii="Arial" w:eastAsia="Arial" w:hAnsi="Arial" w:cs="Arial"/>
                <w:color w:val="000000" w:themeColor="text1"/>
                <w:sz w:val="20"/>
                <w:szCs w:val="20"/>
              </w:rPr>
            </w:pPr>
          </w:p>
          <w:p w14:paraId="2226639D" w14:textId="77777777" w:rsidR="00145519" w:rsidRPr="00C95BC3" w:rsidRDefault="00145519" w:rsidP="00145519">
            <w:pPr>
              <w:spacing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Stk. 9. Midlertidige konstruktioner skal tilknyttes en certificeret statiker i mindst konstruktionsklasse 3-4, hvis den midlertidige konstruktion er i høj konsekvensklasse (CC3), jf. DS/EN 1990 Projekteringsgrundlag for bærende konstruktioner med DS/EN 1990 DK NA: 2024. </w:t>
            </w:r>
          </w:p>
          <w:p w14:paraId="35C84FB5" w14:textId="77777777" w:rsidR="00145519" w:rsidRPr="000B3778" w:rsidRDefault="00145519" w:rsidP="00145519">
            <w:pPr>
              <w:spacing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t>Stk. 10. Midlertidige konstruktioner skal endvidere tilknyttes en certificeret tredjepartskontrollant, hvis den midlertidige konstruktion er i høj konsekvensklasse (CC3), hvor konsekvenserne af et svigt er særligt alvorlige (CC3+), jf. DS/EN 1990 Projekteringsgrundlag for bærende konstruktioner med DS/EN 1990 DK NA: 2024.</w:t>
            </w:r>
          </w:p>
          <w:p w14:paraId="33D6440D" w14:textId="5117E910" w:rsidR="009D36B5" w:rsidRDefault="009D36B5" w:rsidP="00260EB8"/>
        </w:tc>
        <w:tc>
          <w:tcPr>
            <w:tcW w:w="3566" w:type="dxa"/>
          </w:tcPr>
          <w:p w14:paraId="4CD6EB93" w14:textId="77777777" w:rsidR="0082711E" w:rsidRDefault="0082711E" w:rsidP="0082711E">
            <w:pPr>
              <w:spacing w:line="250" w:lineRule="atLeast"/>
              <w:rPr>
                <w:rFonts w:ascii="Arial" w:hAnsi="Arial" w:cs="Arial"/>
                <w:sz w:val="20"/>
                <w:szCs w:val="20"/>
              </w:rPr>
            </w:pPr>
            <w:r w:rsidRPr="0082711E">
              <w:rPr>
                <w:rFonts w:ascii="Arial" w:hAnsi="Arial" w:cs="Arial"/>
                <w:sz w:val="20"/>
                <w:szCs w:val="20"/>
              </w:rPr>
              <w:lastRenderedPageBreak/>
              <w:t>I BR18 er der mulighed for at anvende anerkendte statikere. Denne ordning afløses nu af certificerede statikere.</w:t>
            </w:r>
          </w:p>
          <w:p w14:paraId="407C353B" w14:textId="77777777" w:rsidR="0082711E" w:rsidRPr="0082711E" w:rsidRDefault="0082711E" w:rsidP="0082711E">
            <w:pPr>
              <w:spacing w:line="250" w:lineRule="atLeast"/>
              <w:rPr>
                <w:rFonts w:ascii="Arial" w:hAnsi="Arial" w:cs="Arial"/>
                <w:sz w:val="20"/>
                <w:szCs w:val="20"/>
              </w:rPr>
            </w:pPr>
          </w:p>
          <w:p w14:paraId="6C184569" w14:textId="77777777" w:rsidR="0082711E" w:rsidRDefault="0082711E" w:rsidP="0082711E">
            <w:pPr>
              <w:spacing w:line="250" w:lineRule="atLeast"/>
              <w:rPr>
                <w:rFonts w:ascii="Arial" w:hAnsi="Arial" w:cs="Arial"/>
                <w:sz w:val="20"/>
                <w:szCs w:val="20"/>
              </w:rPr>
            </w:pPr>
            <w:r w:rsidRPr="0082711E">
              <w:rPr>
                <w:rFonts w:ascii="Arial" w:hAnsi="Arial" w:cs="Arial"/>
                <w:sz w:val="20"/>
                <w:szCs w:val="20"/>
              </w:rPr>
              <w:t>Ligesom ved udendørsarrangementerne kan ansøger vælge, om kommunalbestyrelsen skal foretage den tekniske byggesagsbehandling, eller om de brand- og konstruktionsmæssige forhold skal sikres af en certificeret statiker og brandrådgiver.</w:t>
            </w:r>
          </w:p>
          <w:p w14:paraId="0C0480AA" w14:textId="77777777" w:rsidR="0082711E" w:rsidRPr="0082711E" w:rsidRDefault="0082711E" w:rsidP="0082711E">
            <w:pPr>
              <w:spacing w:line="250" w:lineRule="atLeast"/>
              <w:rPr>
                <w:rFonts w:ascii="Arial" w:hAnsi="Arial" w:cs="Arial"/>
                <w:sz w:val="20"/>
                <w:szCs w:val="20"/>
              </w:rPr>
            </w:pPr>
          </w:p>
          <w:p w14:paraId="7A2BB345" w14:textId="799BD58E" w:rsidR="0082711E" w:rsidRDefault="0082711E" w:rsidP="0082711E">
            <w:pPr>
              <w:spacing w:line="250" w:lineRule="atLeast"/>
              <w:rPr>
                <w:rFonts w:ascii="Arial" w:hAnsi="Arial" w:cs="Arial"/>
                <w:sz w:val="20"/>
                <w:szCs w:val="20"/>
              </w:rPr>
            </w:pPr>
            <w:r w:rsidRPr="0082711E">
              <w:rPr>
                <w:rFonts w:ascii="Arial" w:hAnsi="Arial" w:cs="Arial"/>
                <w:sz w:val="20"/>
                <w:szCs w:val="20"/>
              </w:rPr>
              <w:t>Vælger ansøger, at kommunalbestyrelsen skal foretage den tekniske byggesagsbehandling, kan ansøger som udgangspunkt vælge en ikke-certificeret rådgiver til at udarbejde dokumentationen for de konstruktionsmæssige forhold, når konstruktionen højst er i ko</w:t>
            </w:r>
            <w:r w:rsidR="00452594">
              <w:rPr>
                <w:rFonts w:ascii="Arial" w:hAnsi="Arial" w:cs="Arial"/>
                <w:sz w:val="20"/>
                <w:szCs w:val="20"/>
              </w:rPr>
              <w:t>nsekvens</w:t>
            </w:r>
            <w:r w:rsidRPr="0082711E">
              <w:rPr>
                <w:rFonts w:ascii="Arial" w:hAnsi="Arial" w:cs="Arial"/>
                <w:sz w:val="20"/>
                <w:szCs w:val="20"/>
              </w:rPr>
              <w:t>klasse 2.</w:t>
            </w:r>
          </w:p>
          <w:p w14:paraId="62DEBD29" w14:textId="77777777" w:rsidR="0082711E" w:rsidRPr="0082711E" w:rsidRDefault="0082711E" w:rsidP="0082711E">
            <w:pPr>
              <w:spacing w:line="250" w:lineRule="atLeast"/>
              <w:rPr>
                <w:rFonts w:ascii="Arial" w:hAnsi="Arial" w:cs="Arial"/>
                <w:sz w:val="20"/>
                <w:szCs w:val="20"/>
              </w:rPr>
            </w:pPr>
          </w:p>
          <w:p w14:paraId="79894E15" w14:textId="50E62FD4" w:rsidR="0082711E" w:rsidRPr="0082711E" w:rsidRDefault="007969F9" w:rsidP="0082711E">
            <w:pPr>
              <w:spacing w:line="250" w:lineRule="atLeast"/>
              <w:rPr>
                <w:rFonts w:ascii="Arial" w:hAnsi="Arial" w:cs="Arial"/>
                <w:sz w:val="20"/>
                <w:szCs w:val="20"/>
              </w:rPr>
            </w:pPr>
            <w:r w:rsidRPr="007969F9">
              <w:rPr>
                <w:rFonts w:ascii="Arial" w:hAnsi="Arial" w:cs="Arial"/>
                <w:sz w:val="20"/>
                <w:szCs w:val="20"/>
              </w:rPr>
              <w:t>Hvis konstruktionen er i høj konsekvensklasse, er der, jf. stk. 9, krav om en certificeret statiker, der er certificeret til konstruktionsklasse 3-4. For midlertidige konstruktion, som er i høj konsekvensklasse, hvor konsekvenserne af et svigt er særligt alvorlige, vil der endvidere være krav om en tredjepartskontrollant.</w:t>
            </w:r>
          </w:p>
          <w:p w14:paraId="3DFD6A62" w14:textId="1AABB5AF" w:rsidR="00BA246A" w:rsidRPr="00351FF3" w:rsidRDefault="00BA246A" w:rsidP="00940770">
            <w:pPr>
              <w:spacing w:line="250" w:lineRule="atLeast"/>
              <w:rPr>
                <w:rFonts w:ascii="Arial" w:hAnsi="Arial" w:cs="Arial"/>
                <w:sz w:val="20"/>
                <w:szCs w:val="20"/>
              </w:rPr>
            </w:pPr>
          </w:p>
        </w:tc>
        <w:tc>
          <w:tcPr>
            <w:tcW w:w="2912" w:type="dxa"/>
          </w:tcPr>
          <w:p w14:paraId="2DE039BB" w14:textId="77777777" w:rsidR="009D36B5" w:rsidRDefault="009D36B5" w:rsidP="00940770">
            <w:pPr>
              <w:spacing w:line="250" w:lineRule="atLeast"/>
              <w:rPr>
                <w:rFonts w:ascii="Arial" w:hAnsi="Arial" w:cs="Arial"/>
                <w:sz w:val="20"/>
                <w:szCs w:val="20"/>
              </w:rPr>
            </w:pPr>
          </w:p>
        </w:tc>
      </w:tr>
    </w:tbl>
    <w:p w14:paraId="2E7CF341" w14:textId="210DA075" w:rsidR="00067048" w:rsidRPr="003825D8" w:rsidRDefault="00067048" w:rsidP="00351FF3">
      <w:pPr>
        <w:pStyle w:val="Overskrift2"/>
        <w:jc w:val="center"/>
        <w:rPr>
          <w:b/>
          <w:bCs/>
        </w:rPr>
      </w:pPr>
      <w:r w:rsidRPr="003D583C">
        <w:rPr>
          <w:b/>
          <w:bCs/>
          <w:sz w:val="24"/>
          <w:szCs w:val="24"/>
        </w:rPr>
        <w:lastRenderedPageBreak/>
        <w:t>Myndighedsbehandling</w:t>
      </w:r>
    </w:p>
    <w:tbl>
      <w:tblPr>
        <w:tblStyle w:val="Tabel-Gitter"/>
        <w:tblW w:w="0" w:type="auto"/>
        <w:tblLook w:val="04A0" w:firstRow="1" w:lastRow="0" w:firstColumn="1" w:lastColumn="0" w:noHBand="0" w:noVBand="1"/>
      </w:tblPr>
      <w:tblGrid>
        <w:gridCol w:w="8895"/>
        <w:gridCol w:w="3539"/>
        <w:gridCol w:w="2954"/>
      </w:tblGrid>
      <w:tr w:rsidR="009D36B5" w14:paraId="1BA3B5B9" w14:textId="4CEB23EF" w:rsidTr="009D36B5">
        <w:tc>
          <w:tcPr>
            <w:tcW w:w="8895" w:type="dxa"/>
          </w:tcPr>
          <w:p w14:paraId="4DAD6D91" w14:textId="77777777" w:rsidR="009D36B5" w:rsidRDefault="009D36B5" w:rsidP="0018655D">
            <w:pPr>
              <w:jc w:val="center"/>
              <w:rPr>
                <w:rFonts w:ascii="Arial" w:hAnsi="Arial" w:cs="Arial"/>
                <w:i/>
                <w:iCs/>
                <w:sz w:val="20"/>
                <w:szCs w:val="20"/>
              </w:rPr>
            </w:pPr>
            <w:r w:rsidRPr="00CF32B0">
              <w:rPr>
                <w:rFonts w:ascii="Arial" w:hAnsi="Arial" w:cs="Arial"/>
                <w:i/>
                <w:iCs/>
                <w:sz w:val="20"/>
                <w:szCs w:val="20"/>
              </w:rPr>
              <w:t>Ansøgning om byggetilladelse</w:t>
            </w:r>
            <w:r>
              <w:rPr>
                <w:rFonts w:ascii="Arial" w:hAnsi="Arial" w:cs="Arial"/>
                <w:i/>
                <w:iCs/>
                <w:sz w:val="20"/>
                <w:szCs w:val="20"/>
              </w:rPr>
              <w:t xml:space="preserve"> og fremsendelse af meddelelse</w:t>
            </w:r>
          </w:p>
          <w:p w14:paraId="38A13D9E" w14:textId="77777777" w:rsidR="009D36B5" w:rsidRPr="00050D57" w:rsidRDefault="009D36B5" w:rsidP="0018655D">
            <w:pPr>
              <w:jc w:val="center"/>
              <w:rPr>
                <w:rFonts w:ascii="Arial" w:hAnsi="Arial" w:cs="Arial"/>
                <w:i/>
                <w:iCs/>
                <w:sz w:val="20"/>
                <w:szCs w:val="20"/>
              </w:rPr>
            </w:pPr>
          </w:p>
          <w:p w14:paraId="22C3B26C" w14:textId="77777777" w:rsidR="00145519" w:rsidRDefault="00145519" w:rsidP="00145519">
            <w:pPr>
              <w:rPr>
                <w:rFonts w:ascii="Arial" w:hAnsi="Arial" w:cs="Arial"/>
                <w:sz w:val="20"/>
                <w:szCs w:val="20"/>
              </w:rPr>
            </w:pPr>
            <w:r w:rsidRPr="00CF32B0">
              <w:rPr>
                <w:rFonts w:ascii="Arial" w:hAnsi="Arial" w:cs="Arial"/>
                <w:sz w:val="20"/>
                <w:szCs w:val="20"/>
              </w:rPr>
              <w:t xml:space="preserve">§ </w:t>
            </w:r>
            <w:r>
              <w:rPr>
                <w:rFonts w:ascii="Arial" w:hAnsi="Arial" w:cs="Arial"/>
                <w:sz w:val="20"/>
                <w:szCs w:val="20"/>
              </w:rPr>
              <w:t>31</w:t>
            </w:r>
            <w:r w:rsidRPr="00CF32B0">
              <w:rPr>
                <w:rFonts w:ascii="Arial" w:hAnsi="Arial" w:cs="Arial"/>
                <w:sz w:val="20"/>
                <w:szCs w:val="20"/>
              </w:rPr>
              <w:t>.</w:t>
            </w:r>
            <w:r w:rsidRPr="058EA632">
              <w:rPr>
                <w:rFonts w:ascii="Arial" w:hAnsi="Arial" w:cs="Arial"/>
                <w:sz w:val="20"/>
                <w:szCs w:val="20"/>
              </w:rPr>
              <w:t xml:space="preserve"> Det er kommunalbestyrelsen, der er bygningsmyndighed, og som træffer afgørelse efter denne bekendtgørelse. </w:t>
            </w:r>
          </w:p>
          <w:p w14:paraId="0D3A1595" w14:textId="77777777" w:rsidR="009D36B5" w:rsidRDefault="009D36B5" w:rsidP="00550937"/>
        </w:tc>
        <w:tc>
          <w:tcPr>
            <w:tcW w:w="3539" w:type="dxa"/>
          </w:tcPr>
          <w:p w14:paraId="085ABA24" w14:textId="56757050" w:rsidR="009D36B5" w:rsidRDefault="00F6377D">
            <w:r w:rsidRPr="00F6377D">
              <w:rPr>
                <w:rFonts w:ascii="Arial" w:hAnsi="Arial" w:cs="Arial"/>
                <w:sz w:val="20"/>
                <w:szCs w:val="20"/>
              </w:rPr>
              <w:t xml:space="preserve">Bestemmelserne om ansøgning om byggetilladelse og fremsendelse af meddelelse samt om kommunalbestyrelsens sagsbehandling er i vid udstrækning videreført fra </w:t>
            </w:r>
            <w:r w:rsidR="00965B62">
              <w:rPr>
                <w:rFonts w:ascii="Arial" w:hAnsi="Arial" w:cs="Arial"/>
                <w:sz w:val="20"/>
                <w:szCs w:val="20"/>
              </w:rPr>
              <w:t>BR18</w:t>
            </w:r>
            <w:r w:rsidRPr="00F6377D">
              <w:rPr>
                <w:rFonts w:ascii="Arial" w:hAnsi="Arial" w:cs="Arial"/>
                <w:sz w:val="20"/>
                <w:szCs w:val="20"/>
              </w:rPr>
              <w:t>.</w:t>
            </w:r>
          </w:p>
        </w:tc>
        <w:tc>
          <w:tcPr>
            <w:tcW w:w="2954" w:type="dxa"/>
          </w:tcPr>
          <w:p w14:paraId="73CE7032" w14:textId="77777777" w:rsidR="009D36B5" w:rsidRDefault="009D36B5"/>
        </w:tc>
      </w:tr>
      <w:tr w:rsidR="009D36B5" w14:paraId="72D5230E" w14:textId="51B32F57" w:rsidTr="009D36B5">
        <w:tc>
          <w:tcPr>
            <w:tcW w:w="8895" w:type="dxa"/>
          </w:tcPr>
          <w:p w14:paraId="024FFE0C" w14:textId="77777777" w:rsidR="009D36B5" w:rsidRDefault="009D36B5" w:rsidP="00550937">
            <w:pPr>
              <w:rPr>
                <w:rFonts w:ascii="Arial" w:hAnsi="Arial" w:cs="Arial"/>
                <w:sz w:val="20"/>
                <w:szCs w:val="20"/>
              </w:rPr>
            </w:pPr>
          </w:p>
          <w:p w14:paraId="3B1ED5A1" w14:textId="77777777" w:rsidR="00145519" w:rsidRDefault="00145519" w:rsidP="00145519">
            <w:pPr>
              <w:rPr>
                <w:rFonts w:ascii="Arial" w:hAnsi="Arial" w:cs="Arial"/>
                <w:sz w:val="20"/>
                <w:szCs w:val="20"/>
              </w:rPr>
            </w:pPr>
            <w:r w:rsidRPr="00113CD2">
              <w:rPr>
                <w:rFonts w:ascii="Arial" w:hAnsi="Arial" w:cs="Arial"/>
                <w:sz w:val="20"/>
                <w:szCs w:val="20"/>
              </w:rPr>
              <w:t>§ </w:t>
            </w:r>
            <w:r>
              <w:rPr>
                <w:rFonts w:ascii="Arial" w:hAnsi="Arial" w:cs="Arial"/>
                <w:sz w:val="20"/>
                <w:szCs w:val="20"/>
              </w:rPr>
              <w:t>32</w:t>
            </w:r>
            <w:r w:rsidRPr="00113CD2">
              <w:rPr>
                <w:rFonts w:ascii="Arial" w:hAnsi="Arial" w:cs="Arial"/>
                <w:sz w:val="20"/>
                <w:szCs w:val="20"/>
              </w:rPr>
              <w:t>. Kommunalbestyrelsen</w:t>
            </w:r>
            <w:r w:rsidRPr="1D342453">
              <w:rPr>
                <w:rFonts w:ascii="Arial" w:hAnsi="Arial" w:cs="Arial"/>
                <w:sz w:val="20"/>
                <w:szCs w:val="20"/>
              </w:rPr>
              <w:t xml:space="preserve"> kan afholde en forhåndsdialog med ansøger</w:t>
            </w:r>
            <w:r>
              <w:rPr>
                <w:rFonts w:ascii="Arial" w:hAnsi="Arial" w:cs="Arial"/>
                <w:sz w:val="20"/>
                <w:szCs w:val="20"/>
              </w:rPr>
              <w:t>.</w:t>
            </w:r>
          </w:p>
          <w:p w14:paraId="2DD5BC5C" w14:textId="77777777" w:rsidR="009D36B5" w:rsidRPr="00CF32B0" w:rsidRDefault="009D36B5" w:rsidP="00145519">
            <w:pPr>
              <w:rPr>
                <w:rFonts w:ascii="Arial" w:hAnsi="Arial" w:cs="Arial"/>
                <w:i/>
                <w:iCs/>
                <w:sz w:val="20"/>
                <w:szCs w:val="20"/>
              </w:rPr>
            </w:pPr>
          </w:p>
        </w:tc>
        <w:tc>
          <w:tcPr>
            <w:tcW w:w="3539" w:type="dxa"/>
          </w:tcPr>
          <w:p w14:paraId="7BA7E3A5" w14:textId="77777777" w:rsidR="009D36B5" w:rsidRDefault="009D36B5"/>
        </w:tc>
        <w:tc>
          <w:tcPr>
            <w:tcW w:w="2954" w:type="dxa"/>
          </w:tcPr>
          <w:p w14:paraId="622BFC23" w14:textId="77777777" w:rsidR="009D36B5" w:rsidRDefault="009D36B5"/>
        </w:tc>
      </w:tr>
      <w:tr w:rsidR="009D36B5" w14:paraId="56120F4F" w14:textId="4C74BB42" w:rsidTr="009D36B5">
        <w:tc>
          <w:tcPr>
            <w:tcW w:w="8895" w:type="dxa"/>
          </w:tcPr>
          <w:p w14:paraId="4AD10580" w14:textId="77777777" w:rsidR="009D36B5" w:rsidRDefault="009D36B5" w:rsidP="00550937">
            <w:pPr>
              <w:rPr>
                <w:rFonts w:ascii="Arial" w:hAnsi="Arial" w:cs="Arial"/>
                <w:sz w:val="20"/>
                <w:szCs w:val="20"/>
              </w:rPr>
            </w:pPr>
          </w:p>
          <w:p w14:paraId="1FE2590A" w14:textId="77777777" w:rsidR="00145519" w:rsidRDefault="00145519" w:rsidP="00145519">
            <w:pPr>
              <w:rPr>
                <w:rFonts w:ascii="Arial" w:hAnsi="Arial" w:cs="Arial"/>
                <w:sz w:val="20"/>
                <w:szCs w:val="20"/>
              </w:rPr>
            </w:pPr>
            <w:r w:rsidRPr="00BA07A2">
              <w:rPr>
                <w:rFonts w:ascii="Arial" w:hAnsi="Arial" w:cs="Arial"/>
                <w:sz w:val="20"/>
                <w:szCs w:val="20"/>
              </w:rPr>
              <w:t xml:space="preserve">§ </w:t>
            </w:r>
            <w:r>
              <w:rPr>
                <w:rFonts w:ascii="Arial" w:hAnsi="Arial" w:cs="Arial"/>
                <w:sz w:val="20"/>
                <w:szCs w:val="20"/>
              </w:rPr>
              <w:t>33</w:t>
            </w:r>
            <w:r w:rsidRPr="009A5980">
              <w:rPr>
                <w:rFonts w:ascii="Arial" w:hAnsi="Arial" w:cs="Arial"/>
                <w:sz w:val="20"/>
                <w:szCs w:val="20"/>
              </w:rPr>
              <w:t xml:space="preserve">. Meddelelse og ansøgning om byggetilladelse skal </w:t>
            </w:r>
            <w:r>
              <w:rPr>
                <w:rFonts w:ascii="Arial" w:hAnsi="Arial" w:cs="Arial"/>
                <w:sz w:val="20"/>
                <w:szCs w:val="20"/>
              </w:rPr>
              <w:t>sendes</w:t>
            </w:r>
            <w:r w:rsidRPr="009A5980">
              <w:rPr>
                <w:rFonts w:ascii="Arial" w:hAnsi="Arial" w:cs="Arial"/>
                <w:sz w:val="20"/>
                <w:szCs w:val="20"/>
              </w:rPr>
              <w:t xml:space="preserve"> til kommunalbestyrelsen ved brug af den digitale </w:t>
            </w:r>
            <w:r>
              <w:rPr>
                <w:rFonts w:ascii="Arial" w:hAnsi="Arial" w:cs="Arial"/>
                <w:sz w:val="20"/>
                <w:szCs w:val="20"/>
              </w:rPr>
              <w:t>selvbetjening</w:t>
            </w:r>
            <w:r w:rsidRPr="009A5980">
              <w:rPr>
                <w:rFonts w:ascii="Arial" w:hAnsi="Arial" w:cs="Arial"/>
                <w:sz w:val="20"/>
                <w:szCs w:val="20"/>
              </w:rPr>
              <w:t>, som kommunalbestyrelsen</w:t>
            </w:r>
            <w:r w:rsidRPr="3DD61183">
              <w:rPr>
                <w:rFonts w:ascii="Arial" w:hAnsi="Arial" w:cs="Arial"/>
                <w:sz w:val="20"/>
                <w:szCs w:val="20"/>
              </w:rPr>
              <w:t xml:space="preserve"> stiller til rådighed. </w:t>
            </w:r>
          </w:p>
          <w:p w14:paraId="1E3A6752" w14:textId="77777777" w:rsidR="00145519" w:rsidRDefault="00145519" w:rsidP="00145519">
            <w:pPr>
              <w:rPr>
                <w:rFonts w:ascii="Arial" w:hAnsi="Arial" w:cs="Arial"/>
                <w:sz w:val="20"/>
                <w:szCs w:val="20"/>
              </w:rPr>
            </w:pPr>
          </w:p>
          <w:p w14:paraId="497E954C" w14:textId="6DCE4BAF" w:rsidR="00145519" w:rsidRDefault="00145519" w:rsidP="00145519">
            <w:pPr>
              <w:rPr>
                <w:rFonts w:ascii="Arial" w:hAnsi="Arial" w:cs="Arial"/>
                <w:sz w:val="20"/>
                <w:szCs w:val="20"/>
              </w:rPr>
            </w:pPr>
            <w:r w:rsidRPr="002D2296">
              <w:rPr>
                <w:rFonts w:ascii="Arial" w:hAnsi="Arial" w:cs="Arial"/>
                <w:sz w:val="20"/>
                <w:szCs w:val="20"/>
              </w:rPr>
              <w:t>Stk. 2.</w:t>
            </w:r>
            <w:r w:rsidRPr="00D65E50">
              <w:rPr>
                <w:rFonts w:ascii="Arial" w:hAnsi="Arial" w:cs="Arial"/>
                <w:sz w:val="20"/>
                <w:szCs w:val="20"/>
              </w:rPr>
              <w:t xml:space="preserve"> En meddelelse skal være modtaget af kommunalbestyrelsen inden for den frist, der er fastsat i denne bekendtgørelse. Kommunalbestyrelsen kan i særlige tilfælde acceptere, at meddelelsen modtages efter fristens udløb.</w:t>
            </w:r>
          </w:p>
          <w:p w14:paraId="5E50AB56" w14:textId="77777777" w:rsidR="00145519" w:rsidRDefault="00145519" w:rsidP="00145519">
            <w:pPr>
              <w:rPr>
                <w:rFonts w:ascii="Arial" w:hAnsi="Arial" w:cs="Arial"/>
                <w:sz w:val="20"/>
                <w:szCs w:val="20"/>
              </w:rPr>
            </w:pPr>
          </w:p>
          <w:p w14:paraId="18325516" w14:textId="419A7A3F" w:rsidR="00145519" w:rsidRDefault="00145519" w:rsidP="00145519">
            <w:pPr>
              <w:rPr>
                <w:rFonts w:ascii="Arial" w:hAnsi="Arial" w:cs="Arial"/>
                <w:sz w:val="20"/>
                <w:szCs w:val="20"/>
              </w:rPr>
            </w:pPr>
            <w:r w:rsidRPr="5033C714" w:rsidDel="4B9D88B0">
              <w:rPr>
                <w:rFonts w:ascii="Arial" w:hAnsi="Arial" w:cs="Arial"/>
                <w:sz w:val="20"/>
                <w:szCs w:val="20"/>
              </w:rPr>
              <w:t xml:space="preserve">Stk. </w:t>
            </w:r>
            <w:r>
              <w:rPr>
                <w:rFonts w:ascii="Arial" w:hAnsi="Arial" w:cs="Arial"/>
                <w:sz w:val="20"/>
                <w:szCs w:val="20"/>
              </w:rPr>
              <w:t>3</w:t>
            </w:r>
            <w:r w:rsidRPr="5033C714" w:rsidDel="4B9D88B0">
              <w:rPr>
                <w:rFonts w:ascii="Arial" w:hAnsi="Arial" w:cs="Arial"/>
                <w:sz w:val="20"/>
                <w:szCs w:val="20"/>
              </w:rPr>
              <w:t xml:space="preserve">. </w:t>
            </w:r>
            <w:r w:rsidRPr="002CB70C">
              <w:rPr>
                <w:rFonts w:ascii="Arial" w:hAnsi="Arial" w:cs="Arial"/>
                <w:sz w:val="20"/>
                <w:szCs w:val="20"/>
              </w:rPr>
              <w:t xml:space="preserve">En ansøgning skal udformes på dansk eller engelsk. </w:t>
            </w:r>
          </w:p>
          <w:p w14:paraId="773D9597" w14:textId="77777777" w:rsidR="00145519" w:rsidRDefault="00145519" w:rsidP="00145519">
            <w:pPr>
              <w:rPr>
                <w:rFonts w:ascii="Arial" w:hAnsi="Arial" w:cs="Arial"/>
                <w:sz w:val="20"/>
                <w:szCs w:val="20"/>
              </w:rPr>
            </w:pPr>
          </w:p>
          <w:p w14:paraId="5DF6E39D" w14:textId="57C9E406" w:rsidR="00145519" w:rsidRDefault="00145519" w:rsidP="00145519">
            <w:pPr>
              <w:rPr>
                <w:rFonts w:ascii="Arial" w:hAnsi="Arial" w:cs="Arial"/>
                <w:sz w:val="20"/>
                <w:szCs w:val="20"/>
              </w:rPr>
            </w:pPr>
            <w:r w:rsidRPr="663F0DCB">
              <w:rPr>
                <w:rFonts w:ascii="Arial" w:hAnsi="Arial" w:cs="Arial"/>
                <w:sz w:val="20"/>
                <w:szCs w:val="20"/>
              </w:rPr>
              <w:t xml:space="preserve">Stk. </w:t>
            </w:r>
            <w:r>
              <w:rPr>
                <w:rFonts w:ascii="Arial" w:hAnsi="Arial" w:cs="Arial"/>
                <w:sz w:val="20"/>
                <w:szCs w:val="20"/>
              </w:rPr>
              <w:t>4</w:t>
            </w:r>
            <w:r w:rsidRPr="663F0DCB">
              <w:rPr>
                <w:rFonts w:ascii="Arial" w:hAnsi="Arial" w:cs="Arial"/>
                <w:sz w:val="20"/>
                <w:szCs w:val="20"/>
              </w:rPr>
              <w:t xml:space="preserve">. Ansøgningen skal underskrives digitalt af ejeren. </w:t>
            </w:r>
            <w:r w:rsidRPr="663F0DCB">
              <w:rPr>
                <w:rFonts w:ascii="Arial" w:eastAsia="Arial" w:hAnsi="Arial" w:cs="Arial"/>
                <w:sz w:val="20"/>
                <w:szCs w:val="20"/>
              </w:rPr>
              <w:t xml:space="preserve">Er ansøgningen ikke underskrevet af ejeren, skal ansøgeren på anden måde dokumentere sin ret til at afholde arrangementet eller </w:t>
            </w:r>
            <w:r w:rsidRPr="663F0DCB">
              <w:rPr>
                <w:rFonts w:ascii="Arial" w:hAnsi="Arial" w:cs="Arial"/>
                <w:sz w:val="20"/>
                <w:szCs w:val="20"/>
              </w:rPr>
              <w:t>opstille den eller de midlertidige konstruktioner.</w:t>
            </w:r>
          </w:p>
          <w:p w14:paraId="62797D0A" w14:textId="77777777" w:rsidR="009D36B5" w:rsidRPr="00CF32B0" w:rsidRDefault="009D36B5" w:rsidP="00145519">
            <w:pPr>
              <w:rPr>
                <w:rFonts w:ascii="Arial" w:hAnsi="Arial" w:cs="Arial"/>
                <w:i/>
                <w:iCs/>
                <w:sz w:val="20"/>
                <w:szCs w:val="20"/>
              </w:rPr>
            </w:pPr>
          </w:p>
        </w:tc>
        <w:tc>
          <w:tcPr>
            <w:tcW w:w="3539" w:type="dxa"/>
          </w:tcPr>
          <w:p w14:paraId="3409F1B5" w14:textId="77777777" w:rsidR="009D36B5" w:rsidRDefault="009D36B5" w:rsidP="006C0DE2"/>
          <w:p w14:paraId="69BEC17F" w14:textId="2BD3F925" w:rsidR="00CE4DE0" w:rsidRPr="00CE4DE0" w:rsidRDefault="00CE4DE0" w:rsidP="006C0DE2">
            <w:pPr>
              <w:rPr>
                <w:rFonts w:ascii="Arial" w:hAnsi="Arial" w:cs="Arial"/>
                <w:sz w:val="20"/>
                <w:szCs w:val="20"/>
              </w:rPr>
            </w:pPr>
            <w:r w:rsidRPr="00CE4DE0">
              <w:rPr>
                <w:rFonts w:ascii="Arial" w:hAnsi="Arial" w:cs="Arial"/>
                <w:sz w:val="20"/>
                <w:szCs w:val="20"/>
              </w:rPr>
              <w:t xml:space="preserve">Bestemmelsen er en videreførelse fra </w:t>
            </w:r>
            <w:r w:rsidR="00965B62">
              <w:rPr>
                <w:rFonts w:ascii="Arial" w:hAnsi="Arial" w:cs="Arial"/>
                <w:sz w:val="20"/>
                <w:szCs w:val="20"/>
              </w:rPr>
              <w:t>BR18</w:t>
            </w:r>
            <w:r>
              <w:rPr>
                <w:rFonts w:ascii="Arial" w:hAnsi="Arial" w:cs="Arial"/>
                <w:sz w:val="20"/>
                <w:szCs w:val="20"/>
              </w:rPr>
              <w:t xml:space="preserve">. Der er </w:t>
            </w:r>
            <w:r w:rsidRPr="00CE4DE0">
              <w:rPr>
                <w:rFonts w:ascii="Arial" w:hAnsi="Arial" w:cs="Arial"/>
                <w:sz w:val="20"/>
                <w:szCs w:val="20"/>
              </w:rPr>
              <w:t>dog</w:t>
            </w:r>
            <w:r>
              <w:rPr>
                <w:rFonts w:ascii="Arial" w:hAnsi="Arial" w:cs="Arial"/>
                <w:sz w:val="20"/>
                <w:szCs w:val="20"/>
              </w:rPr>
              <w:t xml:space="preserve"> </w:t>
            </w:r>
            <w:r w:rsidRPr="00CE4DE0">
              <w:rPr>
                <w:rFonts w:ascii="Arial" w:hAnsi="Arial" w:cs="Arial"/>
                <w:sz w:val="20"/>
                <w:szCs w:val="20"/>
              </w:rPr>
              <w:t xml:space="preserve">indført mulighed for, at kommunen kan vurdere at en meddelelse modtaget 2 uger </w:t>
            </w:r>
            <w:r>
              <w:rPr>
                <w:rFonts w:ascii="Arial" w:hAnsi="Arial" w:cs="Arial"/>
                <w:sz w:val="20"/>
                <w:szCs w:val="20"/>
              </w:rPr>
              <w:t xml:space="preserve">efter fristens udløb er </w:t>
            </w:r>
            <w:r w:rsidRPr="00CE4DE0">
              <w:rPr>
                <w:rFonts w:ascii="Arial" w:hAnsi="Arial" w:cs="Arial"/>
                <w:sz w:val="20"/>
                <w:szCs w:val="20"/>
              </w:rPr>
              <w:t>tilstrækkelig, selvom kravet er</w:t>
            </w:r>
            <w:r>
              <w:rPr>
                <w:rFonts w:ascii="Arial" w:hAnsi="Arial" w:cs="Arial"/>
                <w:sz w:val="20"/>
                <w:szCs w:val="20"/>
              </w:rPr>
              <w:t>,</w:t>
            </w:r>
            <w:r w:rsidRPr="00CE4DE0">
              <w:rPr>
                <w:rFonts w:ascii="Arial" w:hAnsi="Arial" w:cs="Arial"/>
                <w:sz w:val="20"/>
                <w:szCs w:val="20"/>
              </w:rPr>
              <w:t xml:space="preserve"> at den skal være modtaget inden 4 uger. </w:t>
            </w:r>
          </w:p>
        </w:tc>
        <w:tc>
          <w:tcPr>
            <w:tcW w:w="2954" w:type="dxa"/>
          </w:tcPr>
          <w:p w14:paraId="3540A613" w14:textId="77777777" w:rsidR="009D36B5" w:rsidRDefault="009D36B5"/>
        </w:tc>
      </w:tr>
      <w:tr w:rsidR="009D36B5" w14:paraId="3245940E" w14:textId="0C2FEB3E" w:rsidTr="009D36B5">
        <w:tc>
          <w:tcPr>
            <w:tcW w:w="8895" w:type="dxa"/>
          </w:tcPr>
          <w:p w14:paraId="5DE41455" w14:textId="77777777" w:rsidR="009D36B5" w:rsidRDefault="009D36B5" w:rsidP="00550937">
            <w:pPr>
              <w:rPr>
                <w:rFonts w:ascii="Arial" w:hAnsi="Arial" w:cs="Arial"/>
                <w:sz w:val="20"/>
                <w:szCs w:val="20"/>
              </w:rPr>
            </w:pPr>
          </w:p>
          <w:p w14:paraId="7FF72593" w14:textId="77777777" w:rsidR="00145519" w:rsidRDefault="00145519" w:rsidP="00145519">
            <w:pPr>
              <w:rPr>
                <w:rFonts w:ascii="Arial" w:hAnsi="Arial" w:cs="Arial"/>
                <w:sz w:val="20"/>
                <w:szCs w:val="20"/>
              </w:rPr>
            </w:pPr>
            <w:r w:rsidRPr="00BA07A2">
              <w:rPr>
                <w:rFonts w:ascii="Arial" w:hAnsi="Arial" w:cs="Arial"/>
                <w:sz w:val="20"/>
                <w:szCs w:val="20"/>
              </w:rPr>
              <w:t xml:space="preserve">§ </w:t>
            </w:r>
            <w:r>
              <w:rPr>
                <w:rFonts w:ascii="Arial" w:hAnsi="Arial" w:cs="Arial"/>
                <w:sz w:val="20"/>
                <w:szCs w:val="20"/>
              </w:rPr>
              <w:t>34</w:t>
            </w:r>
            <w:r w:rsidRPr="00BA07A2">
              <w:rPr>
                <w:rFonts w:ascii="Arial" w:hAnsi="Arial" w:cs="Arial"/>
                <w:sz w:val="20"/>
                <w:szCs w:val="20"/>
              </w:rPr>
              <w:t>.</w:t>
            </w:r>
            <w:r w:rsidRPr="1D342453">
              <w:rPr>
                <w:rFonts w:ascii="Arial" w:hAnsi="Arial" w:cs="Arial"/>
                <w:sz w:val="20"/>
                <w:szCs w:val="20"/>
              </w:rPr>
              <w:t xml:space="preserve"> </w:t>
            </w:r>
            <w:r>
              <w:rPr>
                <w:rFonts w:ascii="Arial" w:hAnsi="Arial" w:cs="Arial"/>
                <w:sz w:val="20"/>
                <w:szCs w:val="20"/>
              </w:rPr>
              <w:t xml:space="preserve">Når kommunalbestyrelsen har givet byggetilladelse, er tilladelsen bindende. </w:t>
            </w:r>
            <w:r w:rsidRPr="1D342453">
              <w:rPr>
                <w:rFonts w:ascii="Arial" w:hAnsi="Arial" w:cs="Arial"/>
                <w:sz w:val="20"/>
                <w:szCs w:val="20"/>
              </w:rPr>
              <w:t>Sker der ændringer undervejs</w:t>
            </w:r>
            <w:r>
              <w:rPr>
                <w:rFonts w:ascii="Arial" w:hAnsi="Arial" w:cs="Arial"/>
                <w:sz w:val="20"/>
                <w:szCs w:val="20"/>
              </w:rPr>
              <w:t xml:space="preserve"> i opstillingen eller afviklingen af et arrangement</w:t>
            </w:r>
            <w:r w:rsidRPr="1D342453">
              <w:rPr>
                <w:rFonts w:ascii="Arial" w:hAnsi="Arial" w:cs="Arial"/>
                <w:sz w:val="20"/>
                <w:szCs w:val="20"/>
              </w:rPr>
              <w:t>, som ikke er i overensstemmelse med byggetilladelsen, har ansøger pligt til at oplyse kommunalbestyrelsen herom.</w:t>
            </w:r>
          </w:p>
          <w:p w14:paraId="42C4D2B0" w14:textId="77777777" w:rsidR="009D36B5" w:rsidRPr="00CF32B0" w:rsidRDefault="009D36B5" w:rsidP="00145519">
            <w:pPr>
              <w:rPr>
                <w:rFonts w:ascii="Arial" w:hAnsi="Arial" w:cs="Arial"/>
                <w:i/>
                <w:iCs/>
                <w:sz w:val="20"/>
                <w:szCs w:val="20"/>
              </w:rPr>
            </w:pPr>
          </w:p>
        </w:tc>
        <w:tc>
          <w:tcPr>
            <w:tcW w:w="3539" w:type="dxa"/>
          </w:tcPr>
          <w:p w14:paraId="13D3753E" w14:textId="77777777" w:rsidR="009D36B5" w:rsidRDefault="009D36B5"/>
        </w:tc>
        <w:tc>
          <w:tcPr>
            <w:tcW w:w="2954" w:type="dxa"/>
          </w:tcPr>
          <w:p w14:paraId="25604FD0" w14:textId="77777777" w:rsidR="009D36B5" w:rsidRDefault="009D36B5"/>
        </w:tc>
      </w:tr>
      <w:tr w:rsidR="009D36B5" w14:paraId="3B35F8B7" w14:textId="7AE2B16E" w:rsidTr="009D36B5">
        <w:tc>
          <w:tcPr>
            <w:tcW w:w="8895" w:type="dxa"/>
          </w:tcPr>
          <w:p w14:paraId="17A53A60" w14:textId="77777777" w:rsidR="002C4704" w:rsidRDefault="002C4704" w:rsidP="002C4704">
            <w:pPr>
              <w:rPr>
                <w:rFonts w:ascii="Arial" w:hAnsi="Arial" w:cs="Arial"/>
                <w:sz w:val="20"/>
                <w:szCs w:val="20"/>
              </w:rPr>
            </w:pPr>
          </w:p>
          <w:p w14:paraId="176AE415" w14:textId="28C7E4E7" w:rsidR="002C4704" w:rsidRDefault="002C4704" w:rsidP="002C4704">
            <w:pPr>
              <w:rPr>
                <w:rFonts w:ascii="Arial" w:hAnsi="Arial" w:cs="Arial"/>
                <w:sz w:val="20"/>
                <w:szCs w:val="20"/>
              </w:rPr>
            </w:pPr>
            <w:r w:rsidRPr="663F0DCB">
              <w:rPr>
                <w:rFonts w:ascii="Arial" w:hAnsi="Arial" w:cs="Arial"/>
                <w:sz w:val="20"/>
                <w:szCs w:val="20"/>
              </w:rPr>
              <w:t xml:space="preserve">§ </w:t>
            </w:r>
            <w:r>
              <w:rPr>
                <w:rFonts w:ascii="Arial" w:hAnsi="Arial" w:cs="Arial"/>
                <w:sz w:val="20"/>
                <w:szCs w:val="20"/>
              </w:rPr>
              <w:t>35</w:t>
            </w:r>
            <w:r w:rsidRPr="663F0DCB">
              <w:rPr>
                <w:rFonts w:ascii="Arial" w:hAnsi="Arial" w:cs="Arial"/>
                <w:sz w:val="20"/>
                <w:szCs w:val="20"/>
              </w:rPr>
              <w:t xml:space="preserve">. </w:t>
            </w:r>
            <w:r>
              <w:rPr>
                <w:rFonts w:ascii="Arial" w:hAnsi="Arial" w:cs="Arial"/>
                <w:sz w:val="20"/>
                <w:szCs w:val="20"/>
              </w:rPr>
              <w:t>A</w:t>
            </w:r>
            <w:r w:rsidRPr="663F0DCB">
              <w:rPr>
                <w:rFonts w:ascii="Arial" w:hAnsi="Arial" w:cs="Arial"/>
                <w:sz w:val="20"/>
                <w:szCs w:val="20"/>
              </w:rPr>
              <w:t>rrangementer og midlertidige konstruktioner skal ikke meldes færdig til kommunalbestyrelsen og kan afholdes uden ibrugtagningstilladelse</w:t>
            </w:r>
            <w:r>
              <w:rPr>
                <w:rFonts w:ascii="Arial" w:hAnsi="Arial" w:cs="Arial"/>
                <w:sz w:val="20"/>
                <w:szCs w:val="20"/>
              </w:rPr>
              <w:t>.</w:t>
            </w:r>
          </w:p>
          <w:p w14:paraId="6884BF93" w14:textId="77777777" w:rsidR="009D36B5" w:rsidRPr="00CF32B0" w:rsidRDefault="009D36B5" w:rsidP="0018655D">
            <w:pPr>
              <w:jc w:val="center"/>
              <w:rPr>
                <w:rFonts w:ascii="Arial" w:hAnsi="Arial" w:cs="Arial"/>
                <w:i/>
                <w:iCs/>
                <w:sz w:val="20"/>
                <w:szCs w:val="20"/>
              </w:rPr>
            </w:pPr>
          </w:p>
        </w:tc>
        <w:tc>
          <w:tcPr>
            <w:tcW w:w="3539" w:type="dxa"/>
          </w:tcPr>
          <w:p w14:paraId="27761EAD" w14:textId="2E915BFD" w:rsidR="006C0DE2" w:rsidRDefault="006C0DE2" w:rsidP="006C0DE2">
            <w:pPr>
              <w:rPr>
                <w:rFonts w:ascii="Arial" w:hAnsi="Arial" w:cs="Arial"/>
                <w:sz w:val="20"/>
                <w:szCs w:val="20"/>
              </w:rPr>
            </w:pPr>
            <w:r>
              <w:rPr>
                <w:rFonts w:ascii="Arial" w:hAnsi="Arial" w:cs="Arial"/>
                <w:sz w:val="20"/>
                <w:szCs w:val="20"/>
              </w:rPr>
              <w:t xml:space="preserve">I </w:t>
            </w:r>
            <w:r w:rsidRPr="001A3598">
              <w:rPr>
                <w:rFonts w:ascii="Arial" w:hAnsi="Arial" w:cs="Arial"/>
                <w:sz w:val="20"/>
                <w:szCs w:val="20"/>
              </w:rPr>
              <w:t>foreningsudspil</w:t>
            </w:r>
            <w:r w:rsidR="00896614">
              <w:rPr>
                <w:rFonts w:ascii="Arial" w:hAnsi="Arial" w:cs="Arial"/>
                <w:sz w:val="20"/>
                <w:szCs w:val="20"/>
              </w:rPr>
              <w:t>let</w:t>
            </w:r>
            <w:r w:rsidRPr="001A3598">
              <w:rPr>
                <w:rFonts w:ascii="Arial" w:hAnsi="Arial" w:cs="Arial"/>
                <w:sz w:val="20"/>
                <w:szCs w:val="20"/>
              </w:rPr>
              <w:t xml:space="preserve"> fremgår</w:t>
            </w:r>
            <w:r>
              <w:rPr>
                <w:rFonts w:ascii="Arial" w:hAnsi="Arial" w:cs="Arial"/>
                <w:sz w:val="20"/>
                <w:szCs w:val="20"/>
              </w:rPr>
              <w:t xml:space="preserve"> det</w:t>
            </w:r>
            <w:r w:rsidRPr="001A3598">
              <w:rPr>
                <w:rFonts w:ascii="Arial" w:hAnsi="Arial" w:cs="Arial"/>
                <w:sz w:val="20"/>
                <w:szCs w:val="20"/>
              </w:rPr>
              <w:t xml:space="preserve"> som et separat initiativ, at krav til ibrugtagning</w:t>
            </w:r>
            <w:r w:rsidR="00965B62">
              <w:rPr>
                <w:rFonts w:ascii="Arial" w:hAnsi="Arial" w:cs="Arial"/>
                <w:sz w:val="20"/>
                <w:szCs w:val="20"/>
              </w:rPr>
              <w:t>stilladelse</w:t>
            </w:r>
            <w:r w:rsidRPr="001A3598">
              <w:rPr>
                <w:rFonts w:ascii="Arial" w:hAnsi="Arial" w:cs="Arial"/>
                <w:sz w:val="20"/>
                <w:szCs w:val="20"/>
              </w:rPr>
              <w:t xml:space="preserve"> skal lempes.</w:t>
            </w:r>
            <w:r>
              <w:rPr>
                <w:rFonts w:ascii="Arial" w:hAnsi="Arial" w:cs="Arial"/>
                <w:sz w:val="20"/>
                <w:szCs w:val="20"/>
              </w:rPr>
              <w:t xml:space="preserve"> Pga. uklarhed om reglerne præciseres det her, at arrangementer og midlertidige konstruktioner ikke skal færdigmeldes</w:t>
            </w:r>
            <w:r w:rsidR="00965B62">
              <w:rPr>
                <w:rFonts w:ascii="Arial" w:hAnsi="Arial" w:cs="Arial"/>
                <w:sz w:val="20"/>
                <w:szCs w:val="20"/>
              </w:rPr>
              <w:t xml:space="preserve"> og kan afholdes uden en</w:t>
            </w:r>
            <w:r>
              <w:rPr>
                <w:rFonts w:ascii="Arial" w:hAnsi="Arial" w:cs="Arial"/>
                <w:sz w:val="20"/>
                <w:szCs w:val="20"/>
              </w:rPr>
              <w:t xml:space="preserve"> ibrugtagning</w:t>
            </w:r>
            <w:r w:rsidR="00965B62">
              <w:rPr>
                <w:rFonts w:ascii="Arial" w:hAnsi="Arial" w:cs="Arial"/>
                <w:sz w:val="20"/>
                <w:szCs w:val="20"/>
              </w:rPr>
              <w:t>stilladelse</w:t>
            </w:r>
            <w:r>
              <w:rPr>
                <w:rFonts w:ascii="Arial" w:hAnsi="Arial" w:cs="Arial"/>
                <w:sz w:val="20"/>
                <w:szCs w:val="20"/>
              </w:rPr>
              <w:t xml:space="preserve">. </w:t>
            </w:r>
          </w:p>
          <w:p w14:paraId="47B66463" w14:textId="79839A07" w:rsidR="009D36B5" w:rsidRDefault="009D36B5"/>
        </w:tc>
        <w:tc>
          <w:tcPr>
            <w:tcW w:w="2954" w:type="dxa"/>
          </w:tcPr>
          <w:p w14:paraId="65BDC51D" w14:textId="77777777" w:rsidR="009D36B5" w:rsidRDefault="009D36B5">
            <w:pPr>
              <w:rPr>
                <w:rFonts w:ascii="Arial" w:hAnsi="Arial" w:cs="Arial"/>
                <w:sz w:val="20"/>
                <w:szCs w:val="20"/>
              </w:rPr>
            </w:pPr>
          </w:p>
        </w:tc>
      </w:tr>
      <w:tr w:rsidR="002C4704" w14:paraId="27F4D5EC" w14:textId="77777777" w:rsidTr="009D36B5">
        <w:tc>
          <w:tcPr>
            <w:tcW w:w="8895" w:type="dxa"/>
          </w:tcPr>
          <w:p w14:paraId="6F7E14A8" w14:textId="77777777" w:rsidR="002C4704" w:rsidRDefault="002C4704" w:rsidP="002C4704">
            <w:pPr>
              <w:spacing w:line="250" w:lineRule="atLeast"/>
              <w:rPr>
                <w:rFonts w:ascii="Arial" w:eastAsia="Arial" w:hAnsi="Arial" w:cs="Arial"/>
                <w:color w:val="000000" w:themeColor="text1"/>
                <w:sz w:val="20"/>
                <w:szCs w:val="20"/>
              </w:rPr>
            </w:pPr>
            <w:r w:rsidRPr="00E570FA">
              <w:rPr>
                <w:rFonts w:ascii="Arial" w:eastAsia="Arial" w:hAnsi="Arial" w:cs="Arial"/>
                <w:color w:val="000000" w:themeColor="text1"/>
                <w:sz w:val="20"/>
                <w:szCs w:val="20"/>
              </w:rPr>
              <w:t>§ 3</w:t>
            </w:r>
            <w:r>
              <w:rPr>
                <w:rFonts w:ascii="Arial" w:eastAsia="Arial" w:hAnsi="Arial" w:cs="Arial"/>
                <w:color w:val="000000" w:themeColor="text1"/>
                <w:sz w:val="20"/>
                <w:szCs w:val="20"/>
              </w:rPr>
              <w:t>6</w:t>
            </w:r>
            <w:r w:rsidRPr="00E570FA">
              <w:rPr>
                <w:rFonts w:ascii="Arial" w:eastAsia="Arial" w:hAnsi="Arial" w:cs="Arial"/>
                <w:color w:val="000000" w:themeColor="text1"/>
                <w:sz w:val="20"/>
                <w:szCs w:val="20"/>
              </w:rPr>
              <w:t>. Ved ansøgning om byggetilladelse til pladsfordelingsplaner og belægningsplaner eller ændring heraf,</w:t>
            </w:r>
            <w:r>
              <w:rPr>
                <w:rFonts w:ascii="Arial" w:eastAsia="Arial" w:hAnsi="Arial" w:cs="Arial"/>
                <w:color w:val="000000" w:themeColor="text1"/>
                <w:sz w:val="20"/>
                <w:szCs w:val="20"/>
              </w:rPr>
              <w:t xml:space="preserve"> skal dette ske i overensstemmelse med denne bekendtgørelse. </w:t>
            </w:r>
          </w:p>
          <w:p w14:paraId="52EB75BA" w14:textId="77777777" w:rsidR="002C4704" w:rsidRDefault="002C4704" w:rsidP="002C4704">
            <w:pPr>
              <w:spacing w:line="250" w:lineRule="atLeast"/>
              <w:rPr>
                <w:rFonts w:ascii="Arial" w:eastAsia="Arial" w:hAnsi="Arial" w:cs="Arial"/>
                <w:color w:val="000000" w:themeColor="text1"/>
                <w:sz w:val="20"/>
                <w:szCs w:val="20"/>
              </w:rPr>
            </w:pPr>
          </w:p>
          <w:p w14:paraId="2E1054C9" w14:textId="77777777" w:rsidR="002C4704" w:rsidRDefault="002C4704" w:rsidP="002C4704">
            <w:pPr>
              <w:spacing w:line="250" w:lineRule="atLeast"/>
              <w:rPr>
                <w:rFonts w:ascii="Arial" w:hAnsi="Arial" w:cs="Arial"/>
                <w:sz w:val="20"/>
                <w:szCs w:val="20"/>
              </w:rPr>
            </w:pPr>
            <w:r>
              <w:rPr>
                <w:rFonts w:ascii="Arial" w:eastAsia="Arial" w:hAnsi="Arial" w:cs="Arial"/>
                <w:color w:val="000000" w:themeColor="text1"/>
                <w:sz w:val="20"/>
                <w:szCs w:val="20"/>
              </w:rPr>
              <w:lastRenderedPageBreak/>
              <w:t>Stk. 2. Ansøger</w:t>
            </w:r>
            <w:r w:rsidRPr="00E570FA">
              <w:rPr>
                <w:rFonts w:ascii="Arial" w:eastAsia="Arial" w:hAnsi="Arial" w:cs="Arial"/>
                <w:color w:val="000000" w:themeColor="text1"/>
                <w:sz w:val="20"/>
                <w:szCs w:val="20"/>
              </w:rPr>
              <w:t xml:space="preserve"> kan vælge, om kommunalbestyrelsen skal foretage den tekniske </w:t>
            </w:r>
            <w:r w:rsidRPr="663F0DCB">
              <w:rPr>
                <w:rFonts w:ascii="Arial" w:eastAsia="Arial" w:hAnsi="Arial" w:cs="Arial"/>
                <w:color w:val="000000" w:themeColor="text1"/>
                <w:sz w:val="20"/>
                <w:szCs w:val="20"/>
              </w:rPr>
              <w:t xml:space="preserve">den tekniske byggesagsbehandling af de </w:t>
            </w:r>
            <w:proofErr w:type="spellStart"/>
            <w:r w:rsidRPr="663F0DCB">
              <w:rPr>
                <w:rFonts w:ascii="Arial" w:eastAsia="Arial" w:hAnsi="Arial" w:cs="Arial"/>
                <w:color w:val="000000" w:themeColor="text1"/>
                <w:sz w:val="20"/>
                <w:szCs w:val="20"/>
              </w:rPr>
              <w:t>brandmæssige</w:t>
            </w:r>
            <w:proofErr w:type="spellEnd"/>
            <w:r w:rsidRPr="663F0DCB">
              <w:rPr>
                <w:rFonts w:ascii="Arial" w:eastAsia="Arial" w:hAnsi="Arial" w:cs="Arial"/>
                <w:color w:val="000000" w:themeColor="text1"/>
                <w:sz w:val="20"/>
                <w:szCs w:val="20"/>
              </w:rPr>
              <w:t xml:space="preserve"> forhold</w:t>
            </w:r>
            <w:r>
              <w:rPr>
                <w:rFonts w:ascii="Arial" w:eastAsia="Arial" w:hAnsi="Arial" w:cs="Arial"/>
                <w:color w:val="000000" w:themeColor="text1"/>
                <w:sz w:val="20"/>
                <w:szCs w:val="20"/>
              </w:rPr>
              <w:t>,</w:t>
            </w:r>
            <w:r w:rsidRPr="663F0DCB">
              <w:rPr>
                <w:rFonts w:ascii="Arial" w:eastAsia="Arial" w:hAnsi="Arial" w:cs="Arial"/>
                <w:color w:val="000000" w:themeColor="text1"/>
                <w:sz w:val="20"/>
                <w:szCs w:val="20"/>
              </w:rPr>
              <w:t xml:space="preserve"> eller om de </w:t>
            </w:r>
            <w:proofErr w:type="spellStart"/>
            <w:r w:rsidRPr="663F0DCB">
              <w:rPr>
                <w:rFonts w:ascii="Arial" w:eastAsia="Arial" w:hAnsi="Arial" w:cs="Arial"/>
                <w:color w:val="000000" w:themeColor="text1"/>
                <w:sz w:val="20"/>
                <w:szCs w:val="20"/>
              </w:rPr>
              <w:t>brandmæssige</w:t>
            </w:r>
            <w:proofErr w:type="spellEnd"/>
            <w:r w:rsidRPr="663F0DCB">
              <w:rPr>
                <w:rFonts w:ascii="Arial" w:eastAsia="Arial" w:hAnsi="Arial" w:cs="Arial"/>
                <w:color w:val="000000" w:themeColor="text1"/>
                <w:sz w:val="20"/>
                <w:szCs w:val="20"/>
              </w:rPr>
              <w:t xml:space="preserve"> forhold sikres af </w:t>
            </w:r>
            <w:r>
              <w:rPr>
                <w:rFonts w:ascii="Arial" w:eastAsia="Arial" w:hAnsi="Arial" w:cs="Arial"/>
                <w:color w:val="000000" w:themeColor="text1"/>
                <w:sz w:val="20"/>
                <w:szCs w:val="20"/>
              </w:rPr>
              <w:t xml:space="preserve">en </w:t>
            </w:r>
            <w:r w:rsidRPr="663F0DCB">
              <w:rPr>
                <w:rFonts w:ascii="Arial" w:eastAsia="Arial" w:hAnsi="Arial" w:cs="Arial"/>
                <w:color w:val="000000" w:themeColor="text1"/>
                <w:sz w:val="20"/>
                <w:szCs w:val="20"/>
              </w:rPr>
              <w:t>certificere</w:t>
            </w:r>
            <w:r>
              <w:rPr>
                <w:rFonts w:ascii="Arial" w:eastAsia="Arial" w:hAnsi="Arial" w:cs="Arial"/>
                <w:color w:val="000000" w:themeColor="text1"/>
                <w:sz w:val="20"/>
                <w:szCs w:val="20"/>
              </w:rPr>
              <w:t>t brand</w:t>
            </w:r>
            <w:r w:rsidRPr="663F0DCB">
              <w:rPr>
                <w:rFonts w:ascii="Arial" w:eastAsia="Arial" w:hAnsi="Arial" w:cs="Arial"/>
                <w:color w:val="000000" w:themeColor="text1"/>
                <w:sz w:val="20"/>
                <w:szCs w:val="20"/>
              </w:rPr>
              <w:t>rådgiver</w:t>
            </w:r>
            <w:r>
              <w:rPr>
                <w:rFonts w:ascii="Arial" w:eastAsia="Arial" w:hAnsi="Arial" w:cs="Arial"/>
                <w:color w:val="000000" w:themeColor="text1"/>
                <w:sz w:val="20"/>
                <w:szCs w:val="20"/>
              </w:rPr>
              <w:t>, som er certificeret til mindst brandklasse 2.</w:t>
            </w:r>
          </w:p>
          <w:p w14:paraId="4391724B" w14:textId="77777777" w:rsidR="002C4704" w:rsidRDefault="002C4704" w:rsidP="002C4704">
            <w:pPr>
              <w:spacing w:line="250" w:lineRule="atLeast"/>
              <w:rPr>
                <w:rFonts w:ascii="Arial" w:hAnsi="Arial" w:cs="Arial"/>
                <w:sz w:val="20"/>
                <w:szCs w:val="20"/>
              </w:rPr>
            </w:pPr>
          </w:p>
          <w:p w14:paraId="3DDA87D4" w14:textId="77777777" w:rsidR="002C4704" w:rsidRDefault="002C4704" w:rsidP="002C4704">
            <w:pPr>
              <w:spacing w:line="250" w:lineRule="atLeast"/>
              <w:rPr>
                <w:rFonts w:ascii="Arial" w:eastAsia="Arial" w:hAnsi="Arial" w:cs="Arial"/>
                <w:color w:val="000000" w:themeColor="text1"/>
                <w:sz w:val="20"/>
                <w:szCs w:val="20"/>
              </w:rPr>
            </w:pPr>
            <w:r w:rsidRPr="00E570FA">
              <w:rPr>
                <w:rFonts w:ascii="Arial" w:eastAsia="Arial" w:hAnsi="Arial" w:cs="Arial"/>
                <w:color w:val="000000" w:themeColor="text1"/>
                <w:sz w:val="20"/>
                <w:szCs w:val="20"/>
              </w:rPr>
              <w:t xml:space="preserve">Stk. </w:t>
            </w:r>
            <w:r>
              <w:rPr>
                <w:rFonts w:ascii="Arial" w:eastAsia="Arial" w:hAnsi="Arial" w:cs="Arial"/>
                <w:color w:val="000000" w:themeColor="text1"/>
                <w:sz w:val="20"/>
                <w:szCs w:val="20"/>
              </w:rPr>
              <w:t>3</w:t>
            </w:r>
            <w:r w:rsidRPr="00E570FA">
              <w:rPr>
                <w:rFonts w:ascii="Arial" w:eastAsia="Arial" w:hAnsi="Arial" w:cs="Arial"/>
                <w:color w:val="000000" w:themeColor="text1"/>
                <w:sz w:val="20"/>
                <w:szCs w:val="20"/>
              </w:rPr>
              <w:t xml:space="preserve">. Ændring af pladsfordelingsplaner og belægningsplaner kræver ikke byggetilladelse eller inddragelse af en certificeret brandrådgiver, såfremt de </w:t>
            </w:r>
            <w:proofErr w:type="spellStart"/>
            <w:r w:rsidRPr="00E570FA">
              <w:rPr>
                <w:rFonts w:ascii="Arial" w:eastAsia="Arial" w:hAnsi="Arial" w:cs="Arial"/>
                <w:color w:val="000000" w:themeColor="text1"/>
                <w:sz w:val="20"/>
                <w:szCs w:val="20"/>
              </w:rPr>
              <w:t>brandmæssige</w:t>
            </w:r>
            <w:proofErr w:type="spellEnd"/>
            <w:r w:rsidRPr="00E570FA">
              <w:rPr>
                <w:rFonts w:ascii="Arial" w:eastAsia="Arial" w:hAnsi="Arial" w:cs="Arial"/>
                <w:color w:val="000000" w:themeColor="text1"/>
                <w:sz w:val="20"/>
                <w:szCs w:val="20"/>
              </w:rPr>
              <w:t xml:space="preserve"> forhold ikke ændres. </w:t>
            </w:r>
          </w:p>
          <w:p w14:paraId="0399AF07" w14:textId="77777777" w:rsidR="002C4704" w:rsidRPr="00E570FA" w:rsidRDefault="002C4704" w:rsidP="002C4704">
            <w:pPr>
              <w:spacing w:line="250" w:lineRule="atLeast"/>
              <w:rPr>
                <w:rFonts w:ascii="Arial" w:eastAsia="Arial" w:hAnsi="Arial" w:cs="Arial"/>
                <w:color w:val="000000" w:themeColor="text1"/>
                <w:sz w:val="20"/>
                <w:szCs w:val="20"/>
              </w:rPr>
            </w:pPr>
          </w:p>
          <w:p w14:paraId="39DC5F4F" w14:textId="77777777" w:rsidR="002C4704" w:rsidRDefault="002C4704" w:rsidP="002C4704">
            <w:pPr>
              <w:rPr>
                <w:rFonts w:ascii="Arial" w:eastAsia="Arial" w:hAnsi="Arial" w:cs="Arial"/>
                <w:color w:val="000000" w:themeColor="text1"/>
                <w:sz w:val="20"/>
                <w:szCs w:val="20"/>
              </w:rPr>
            </w:pPr>
            <w:r>
              <w:rPr>
                <w:rFonts w:ascii="Arial" w:hAnsi="Arial" w:cs="Arial"/>
                <w:sz w:val="20"/>
                <w:szCs w:val="20"/>
              </w:rPr>
              <w:t xml:space="preserve">Stk. 4. </w:t>
            </w:r>
            <w:r>
              <w:rPr>
                <w:rFonts w:ascii="Arial" w:eastAsia="Arial" w:hAnsi="Arial" w:cs="Arial"/>
                <w:color w:val="000000" w:themeColor="text1"/>
                <w:sz w:val="20"/>
                <w:szCs w:val="20"/>
              </w:rPr>
              <w:t>P</w:t>
            </w:r>
            <w:r w:rsidRPr="008369EE">
              <w:rPr>
                <w:rFonts w:ascii="Arial" w:eastAsia="Arial" w:hAnsi="Arial" w:cs="Arial"/>
                <w:color w:val="000000" w:themeColor="text1"/>
                <w:sz w:val="20"/>
                <w:szCs w:val="20"/>
              </w:rPr>
              <w:t>ladsfordelingsplaner og belægningsplaner kræver ikke byggetilladelse eller inddragelse af en certificeret brandrådgiver, såfremt</w:t>
            </w:r>
            <w:r>
              <w:rPr>
                <w:rFonts w:ascii="Arial" w:eastAsia="Arial" w:hAnsi="Arial" w:cs="Arial"/>
                <w:color w:val="000000" w:themeColor="text1"/>
                <w:sz w:val="20"/>
                <w:szCs w:val="20"/>
              </w:rPr>
              <w:t xml:space="preserve"> den midlertidige konstruktion eller det midlertidige indendørsarrangement er til højst 150 personer.</w:t>
            </w:r>
          </w:p>
          <w:p w14:paraId="773F0878" w14:textId="77777777" w:rsidR="002C4704" w:rsidRDefault="002C4704" w:rsidP="002C4704">
            <w:pPr>
              <w:rPr>
                <w:rFonts w:ascii="Arial" w:hAnsi="Arial" w:cs="Arial"/>
                <w:sz w:val="20"/>
                <w:szCs w:val="20"/>
              </w:rPr>
            </w:pPr>
          </w:p>
        </w:tc>
        <w:tc>
          <w:tcPr>
            <w:tcW w:w="3539" w:type="dxa"/>
          </w:tcPr>
          <w:p w14:paraId="4834ED63" w14:textId="77777777" w:rsidR="002C4704" w:rsidRDefault="002C4704">
            <w:pPr>
              <w:rPr>
                <w:rFonts w:ascii="Arial" w:hAnsi="Arial" w:cs="Arial"/>
                <w:sz w:val="20"/>
                <w:szCs w:val="20"/>
              </w:rPr>
            </w:pPr>
          </w:p>
        </w:tc>
        <w:tc>
          <w:tcPr>
            <w:tcW w:w="2954" w:type="dxa"/>
          </w:tcPr>
          <w:p w14:paraId="3183CA4E" w14:textId="77777777" w:rsidR="002C4704" w:rsidRDefault="002C4704">
            <w:pPr>
              <w:rPr>
                <w:rFonts w:ascii="Arial" w:hAnsi="Arial" w:cs="Arial"/>
                <w:sz w:val="20"/>
                <w:szCs w:val="20"/>
              </w:rPr>
            </w:pPr>
          </w:p>
        </w:tc>
      </w:tr>
      <w:tr w:rsidR="009D36B5" w14:paraId="1FB6E74F" w14:textId="3C3FE8FD" w:rsidTr="009D36B5">
        <w:tc>
          <w:tcPr>
            <w:tcW w:w="8895" w:type="dxa"/>
          </w:tcPr>
          <w:p w14:paraId="6345041C" w14:textId="77777777" w:rsidR="009D36B5" w:rsidRDefault="009D36B5" w:rsidP="0018655D">
            <w:pPr>
              <w:jc w:val="center"/>
              <w:rPr>
                <w:rFonts w:ascii="Arial" w:hAnsi="Arial" w:cs="Arial"/>
                <w:i/>
                <w:iCs/>
                <w:sz w:val="20"/>
                <w:szCs w:val="20"/>
              </w:rPr>
            </w:pPr>
            <w:r>
              <w:rPr>
                <w:rFonts w:ascii="Arial" w:hAnsi="Arial" w:cs="Arial"/>
                <w:i/>
                <w:iCs/>
                <w:sz w:val="20"/>
                <w:szCs w:val="20"/>
              </w:rPr>
              <w:t>Kommunalbestyrelsens sagsb</w:t>
            </w:r>
            <w:r w:rsidRPr="00CF32B0">
              <w:rPr>
                <w:rFonts w:ascii="Arial" w:hAnsi="Arial" w:cs="Arial"/>
                <w:i/>
                <w:iCs/>
                <w:sz w:val="20"/>
                <w:szCs w:val="20"/>
              </w:rPr>
              <w:t>ehandling</w:t>
            </w:r>
          </w:p>
          <w:p w14:paraId="51034776" w14:textId="77777777" w:rsidR="009D36B5" w:rsidRPr="00CF32B0" w:rsidRDefault="009D36B5" w:rsidP="0018655D">
            <w:pPr>
              <w:jc w:val="center"/>
              <w:rPr>
                <w:rFonts w:ascii="Arial" w:hAnsi="Arial" w:cs="Arial"/>
                <w:i/>
                <w:iCs/>
                <w:sz w:val="20"/>
                <w:szCs w:val="20"/>
              </w:rPr>
            </w:pPr>
          </w:p>
          <w:p w14:paraId="0F00C83A" w14:textId="77777777" w:rsidR="002C4704" w:rsidRDefault="002C4704" w:rsidP="002C4704">
            <w:pPr>
              <w:rPr>
                <w:rFonts w:ascii="Arial" w:hAnsi="Arial" w:cs="Arial"/>
                <w:sz w:val="20"/>
                <w:szCs w:val="20"/>
              </w:rPr>
            </w:pPr>
            <w:r>
              <w:rPr>
                <w:rFonts w:ascii="Arial" w:hAnsi="Arial" w:cs="Arial"/>
                <w:sz w:val="20"/>
                <w:szCs w:val="20"/>
              </w:rPr>
              <w:t>§ 37. Ansøgning om byggetilladelse skal indgives til kommunalbestyrelsen ved anvendelse af den digitale løsning. Ansøgninger, der ikke indgives ved den digitale selvbetjening kan afvises af kommunalbestyrelsen, jf. dog stk. 2 og 3.</w:t>
            </w:r>
          </w:p>
          <w:p w14:paraId="15EBEBA0" w14:textId="77777777" w:rsidR="002C4704" w:rsidRDefault="002C4704" w:rsidP="002C4704">
            <w:pPr>
              <w:rPr>
                <w:rFonts w:ascii="Arial" w:hAnsi="Arial" w:cs="Arial"/>
                <w:sz w:val="20"/>
                <w:szCs w:val="20"/>
              </w:rPr>
            </w:pPr>
          </w:p>
          <w:p w14:paraId="2C0E16AA" w14:textId="212B51C0" w:rsidR="002C4704" w:rsidRDefault="002C4704" w:rsidP="002C4704">
            <w:pPr>
              <w:rPr>
                <w:rFonts w:ascii="Arial" w:hAnsi="Arial" w:cs="Arial"/>
                <w:sz w:val="20"/>
                <w:szCs w:val="20"/>
              </w:rPr>
            </w:pPr>
            <w:r w:rsidRPr="00E65D7B" w:rsidDel="22AD6B1D">
              <w:rPr>
                <w:rFonts w:ascii="Arial" w:hAnsi="Arial" w:cs="Arial"/>
                <w:sz w:val="20"/>
                <w:szCs w:val="20"/>
              </w:rPr>
              <w:t xml:space="preserve">Stk. </w:t>
            </w:r>
            <w:r>
              <w:rPr>
                <w:rFonts w:ascii="Arial" w:hAnsi="Arial" w:cs="Arial"/>
                <w:sz w:val="20"/>
                <w:szCs w:val="20"/>
              </w:rPr>
              <w:t>2</w:t>
            </w:r>
            <w:r w:rsidRPr="00E65D7B">
              <w:rPr>
                <w:rFonts w:ascii="Arial" w:hAnsi="Arial" w:cs="Arial"/>
                <w:sz w:val="20"/>
                <w:szCs w:val="20"/>
              </w:rPr>
              <w:t xml:space="preserve">. </w:t>
            </w:r>
            <w:r w:rsidRPr="00864398">
              <w:rPr>
                <w:rFonts w:ascii="Arial" w:hAnsi="Arial" w:cs="Arial"/>
                <w:sz w:val="20"/>
                <w:szCs w:val="20"/>
              </w:rPr>
              <w:t>Finder kommunalbestyrelsen, at der er særlige forhold, der gør, at ansøgeren ikke kan forventes at kunne anvende den digitale løsning, skal kommunalbestyrelsen tilbyde, at ansøgningen kan indgives på anden måde end ved den digitale løsning. Kommunalbestyrelsen bestemmer, hvordan en ansøgning skal indgives, herunder om den skal indgives mundtligt eller skriftligt.</w:t>
            </w:r>
          </w:p>
          <w:p w14:paraId="2018EA8B" w14:textId="77777777" w:rsidR="002C4704" w:rsidRDefault="002C4704" w:rsidP="002C4704">
            <w:pPr>
              <w:rPr>
                <w:rStyle w:val="normaltextrun"/>
                <w:rFonts w:ascii="Arial" w:hAnsi="Arial" w:cs="Arial"/>
                <w:sz w:val="20"/>
                <w:szCs w:val="20"/>
              </w:rPr>
            </w:pPr>
          </w:p>
          <w:p w14:paraId="33883713" w14:textId="16BB076F" w:rsidR="002C4704" w:rsidRDefault="002C4704" w:rsidP="002C4704">
            <w:pPr>
              <w:rPr>
                <w:rFonts w:ascii="Arial" w:hAnsi="Arial" w:cs="Arial"/>
                <w:sz w:val="20"/>
                <w:szCs w:val="20"/>
              </w:rPr>
            </w:pPr>
            <w:r w:rsidRPr="663F0DCB">
              <w:rPr>
                <w:rStyle w:val="normaltextrun"/>
                <w:rFonts w:ascii="Arial" w:hAnsi="Arial" w:cs="Arial"/>
                <w:sz w:val="20"/>
                <w:szCs w:val="20"/>
              </w:rPr>
              <w:t xml:space="preserve">Stk. </w:t>
            </w:r>
            <w:r>
              <w:rPr>
                <w:rStyle w:val="normaltextrun"/>
                <w:rFonts w:ascii="Arial" w:hAnsi="Arial" w:cs="Arial"/>
                <w:sz w:val="20"/>
                <w:szCs w:val="20"/>
              </w:rPr>
              <w:t>3</w:t>
            </w:r>
            <w:r w:rsidRPr="663F0DCB">
              <w:rPr>
                <w:rFonts w:ascii="Arial" w:hAnsi="Arial" w:cs="Arial"/>
                <w:sz w:val="20"/>
                <w:szCs w:val="20"/>
              </w:rPr>
              <w:t>. Kommunalbestyrelsen kan helt ekstraordinært ud over de i stk. 2 nævnte tilfælde undlade at afvise en ansøgning, der ikke er indgivet ved den digitale løsning, hvis der ud fra en samlet økonomisk vurdering er klare fordele for kommunalbestyrelsen ved at modtage ansøgningen på anden måde end digitalt.</w:t>
            </w:r>
          </w:p>
          <w:p w14:paraId="6A6079CC" w14:textId="77777777" w:rsidR="009D36B5" w:rsidRDefault="009D36B5" w:rsidP="0018655D">
            <w:pPr>
              <w:rPr>
                <w:rFonts w:ascii="Arial" w:hAnsi="Arial" w:cs="Arial"/>
                <w:sz w:val="20"/>
                <w:szCs w:val="20"/>
              </w:rPr>
            </w:pPr>
          </w:p>
          <w:p w14:paraId="64132EBC" w14:textId="77777777" w:rsidR="009D36B5" w:rsidRDefault="009D36B5" w:rsidP="00550937"/>
        </w:tc>
        <w:tc>
          <w:tcPr>
            <w:tcW w:w="3539" w:type="dxa"/>
          </w:tcPr>
          <w:p w14:paraId="4EF4C859" w14:textId="77777777" w:rsidR="009D36B5" w:rsidRDefault="009D36B5"/>
        </w:tc>
        <w:tc>
          <w:tcPr>
            <w:tcW w:w="2954" w:type="dxa"/>
          </w:tcPr>
          <w:p w14:paraId="7ADA0A9F" w14:textId="77777777" w:rsidR="009D36B5" w:rsidRDefault="009D36B5"/>
        </w:tc>
      </w:tr>
      <w:tr w:rsidR="009D36B5" w14:paraId="68F98E4D" w14:textId="19D6785D" w:rsidTr="009D36B5">
        <w:tc>
          <w:tcPr>
            <w:tcW w:w="8895" w:type="dxa"/>
          </w:tcPr>
          <w:p w14:paraId="595FED77" w14:textId="77777777" w:rsidR="009D36B5" w:rsidRDefault="009D36B5" w:rsidP="00550937">
            <w:pPr>
              <w:rPr>
                <w:rFonts w:ascii="Arial" w:hAnsi="Arial" w:cs="Arial"/>
                <w:sz w:val="20"/>
                <w:szCs w:val="20"/>
              </w:rPr>
            </w:pPr>
          </w:p>
          <w:p w14:paraId="78018209" w14:textId="77777777" w:rsidR="002C4704" w:rsidRDefault="002C4704" w:rsidP="002C4704">
            <w:pPr>
              <w:rPr>
                <w:rFonts w:ascii="Arial" w:hAnsi="Arial" w:cs="Arial"/>
                <w:sz w:val="20"/>
                <w:szCs w:val="20"/>
              </w:rPr>
            </w:pPr>
            <w:r>
              <w:rPr>
                <w:rFonts w:ascii="Arial" w:hAnsi="Arial" w:cs="Arial"/>
                <w:sz w:val="20"/>
                <w:szCs w:val="20"/>
              </w:rPr>
              <w:t xml:space="preserve">§ 38. En </w:t>
            </w:r>
            <w:r w:rsidRPr="454037A7">
              <w:rPr>
                <w:rFonts w:ascii="Arial" w:hAnsi="Arial" w:cs="Arial"/>
                <w:sz w:val="20"/>
                <w:szCs w:val="20"/>
              </w:rPr>
              <w:t>byggetilladelse skal gives skriftligt til ansøger.</w:t>
            </w:r>
          </w:p>
          <w:p w14:paraId="46AA3863" w14:textId="77777777" w:rsidR="002C4704" w:rsidRDefault="002C4704" w:rsidP="002C4704">
            <w:pPr>
              <w:rPr>
                <w:rFonts w:ascii="Arial" w:hAnsi="Arial" w:cs="Arial"/>
                <w:sz w:val="20"/>
                <w:szCs w:val="20"/>
              </w:rPr>
            </w:pPr>
          </w:p>
          <w:p w14:paraId="6CE68EE6" w14:textId="7FD9193D" w:rsidR="002C4704" w:rsidRDefault="002C4704" w:rsidP="002C4704">
            <w:pPr>
              <w:rPr>
                <w:rFonts w:ascii="Arial" w:hAnsi="Arial" w:cs="Arial"/>
                <w:sz w:val="20"/>
                <w:szCs w:val="20"/>
              </w:rPr>
            </w:pPr>
            <w:r w:rsidRPr="1D342453">
              <w:rPr>
                <w:rFonts w:ascii="Arial" w:hAnsi="Arial" w:cs="Arial"/>
                <w:sz w:val="20"/>
                <w:szCs w:val="20"/>
              </w:rPr>
              <w:t xml:space="preserve">Stk. </w:t>
            </w:r>
            <w:r>
              <w:rPr>
                <w:rFonts w:ascii="Arial" w:hAnsi="Arial" w:cs="Arial"/>
                <w:sz w:val="20"/>
                <w:szCs w:val="20"/>
              </w:rPr>
              <w:t>2</w:t>
            </w:r>
            <w:r w:rsidRPr="1D342453">
              <w:rPr>
                <w:rFonts w:ascii="Arial" w:hAnsi="Arial" w:cs="Arial"/>
                <w:sz w:val="20"/>
                <w:szCs w:val="20"/>
              </w:rPr>
              <w:t xml:space="preserve">. </w:t>
            </w:r>
            <w:r w:rsidRPr="003417F0">
              <w:rPr>
                <w:rFonts w:ascii="Arial" w:hAnsi="Arial" w:cs="Arial"/>
                <w:sz w:val="20"/>
                <w:szCs w:val="20"/>
              </w:rPr>
              <w:t>Ved ændringer, som ikke er i overensstemmelse med byggetilladelsen skal kommunalbestyrelsen vurdere, om ændringerne giver anledning til at stille ændrede vilkår i byggetilladelsen eller træffe en ny afgørelse.</w:t>
            </w:r>
          </w:p>
          <w:p w14:paraId="3D50EEA1" w14:textId="77777777" w:rsidR="009D36B5" w:rsidRDefault="009D36B5" w:rsidP="0018655D">
            <w:pPr>
              <w:jc w:val="center"/>
              <w:rPr>
                <w:rFonts w:ascii="Arial" w:hAnsi="Arial" w:cs="Arial"/>
                <w:i/>
                <w:iCs/>
                <w:sz w:val="20"/>
                <w:szCs w:val="20"/>
              </w:rPr>
            </w:pPr>
          </w:p>
        </w:tc>
        <w:tc>
          <w:tcPr>
            <w:tcW w:w="3539" w:type="dxa"/>
          </w:tcPr>
          <w:p w14:paraId="64DF6383" w14:textId="77777777" w:rsidR="009D36B5" w:rsidRDefault="009D36B5"/>
        </w:tc>
        <w:tc>
          <w:tcPr>
            <w:tcW w:w="2954" w:type="dxa"/>
          </w:tcPr>
          <w:p w14:paraId="53D45257" w14:textId="77777777" w:rsidR="009D36B5" w:rsidRDefault="009D36B5"/>
        </w:tc>
      </w:tr>
      <w:tr w:rsidR="009D36B5" w14:paraId="25B0E60A" w14:textId="1367A32F" w:rsidTr="009D36B5">
        <w:tc>
          <w:tcPr>
            <w:tcW w:w="8895" w:type="dxa"/>
          </w:tcPr>
          <w:p w14:paraId="594FCDF1" w14:textId="77777777" w:rsidR="009D36B5" w:rsidRDefault="009D36B5" w:rsidP="0018655D">
            <w:pPr>
              <w:jc w:val="center"/>
              <w:rPr>
                <w:rFonts w:ascii="Arial" w:hAnsi="Arial" w:cs="Arial"/>
                <w:i/>
                <w:iCs/>
                <w:sz w:val="20"/>
                <w:szCs w:val="20"/>
              </w:rPr>
            </w:pPr>
          </w:p>
          <w:p w14:paraId="09A4C391" w14:textId="77777777" w:rsidR="002C4704" w:rsidRDefault="002C4704" w:rsidP="002C4704">
            <w:pPr>
              <w:rPr>
                <w:rFonts w:ascii="Arial" w:hAnsi="Arial" w:cs="Arial"/>
                <w:sz w:val="20"/>
                <w:szCs w:val="20"/>
              </w:rPr>
            </w:pPr>
            <w:bookmarkStart w:id="5" w:name="_Hlk240727194"/>
            <w:r w:rsidRPr="00173EB7">
              <w:rPr>
                <w:rFonts w:ascii="Arial" w:hAnsi="Arial" w:cs="Arial"/>
                <w:sz w:val="20"/>
                <w:szCs w:val="20"/>
              </w:rPr>
              <w:t xml:space="preserve">§ </w:t>
            </w:r>
            <w:r>
              <w:rPr>
                <w:rFonts w:ascii="Arial" w:hAnsi="Arial" w:cs="Arial"/>
                <w:sz w:val="20"/>
                <w:szCs w:val="20"/>
              </w:rPr>
              <w:t>39</w:t>
            </w:r>
            <w:r w:rsidRPr="00173EB7">
              <w:rPr>
                <w:rFonts w:ascii="Arial" w:hAnsi="Arial" w:cs="Arial"/>
                <w:sz w:val="20"/>
                <w:szCs w:val="20"/>
              </w:rPr>
              <w:t>. Kommunalbestyrelsen kan ved behandling af en ansøgning om byggetilladelse lægge en tidligere byggetilladelse til grund for en ny afgørelse, herunder byggetilladelser udstedt af samme eller en anden kommunalbestyrelse.</w:t>
            </w:r>
          </w:p>
          <w:p w14:paraId="7E29607F" w14:textId="77777777" w:rsidR="002C4704" w:rsidRDefault="002C4704" w:rsidP="002C4704">
            <w:pPr>
              <w:rPr>
                <w:rFonts w:ascii="Arial" w:hAnsi="Arial" w:cs="Arial"/>
                <w:sz w:val="20"/>
                <w:szCs w:val="20"/>
              </w:rPr>
            </w:pPr>
          </w:p>
          <w:p w14:paraId="10EF3F3D" w14:textId="77777777" w:rsidR="002C4704" w:rsidRDefault="002C4704" w:rsidP="002C4704">
            <w:pPr>
              <w:rPr>
                <w:rFonts w:ascii="Arial" w:hAnsi="Arial" w:cs="Arial"/>
                <w:sz w:val="20"/>
                <w:szCs w:val="20"/>
              </w:rPr>
            </w:pPr>
            <w:r>
              <w:rPr>
                <w:rFonts w:ascii="Arial" w:hAnsi="Arial" w:cs="Arial"/>
                <w:sz w:val="20"/>
                <w:szCs w:val="20"/>
              </w:rPr>
              <w:t xml:space="preserve">Stk. 2. I vurderingen af om en tidligere godkendt byggetilladelse kan ligge til grund for en ny afgørelse om byggetilladelse, skal kommunalbestyrelsen vurdere, om arrangementet er sammenligneligt eller om der er særlige lokale forhold, der medfører at dokumentationsgrundlaget </w:t>
            </w:r>
            <w:r>
              <w:rPr>
                <w:rFonts w:ascii="Arial" w:hAnsi="Arial" w:cs="Arial"/>
                <w:sz w:val="20"/>
                <w:szCs w:val="20"/>
              </w:rPr>
              <w:lastRenderedPageBreak/>
              <w:t>ikke er sammenligneligt. Lokale forhold kan f.eks. være jordbunds- og vindforhold, redningsberedskabets indsatsveje mv.</w:t>
            </w:r>
          </w:p>
          <w:bookmarkEnd w:id="5"/>
          <w:p w14:paraId="0800F32E" w14:textId="77777777" w:rsidR="009D36B5" w:rsidRDefault="009D36B5" w:rsidP="0018655D">
            <w:pPr>
              <w:jc w:val="center"/>
              <w:rPr>
                <w:rFonts w:ascii="Arial" w:hAnsi="Arial" w:cs="Arial"/>
                <w:i/>
                <w:iCs/>
                <w:sz w:val="20"/>
                <w:szCs w:val="20"/>
              </w:rPr>
            </w:pPr>
          </w:p>
        </w:tc>
        <w:tc>
          <w:tcPr>
            <w:tcW w:w="3539" w:type="dxa"/>
          </w:tcPr>
          <w:p w14:paraId="1DD8A041" w14:textId="4BA7FEAE" w:rsidR="009D36B5" w:rsidRPr="00940770" w:rsidRDefault="009D36B5" w:rsidP="00940770">
            <w:pPr>
              <w:rPr>
                <w:rFonts w:ascii="Arial" w:hAnsi="Arial" w:cs="Arial"/>
                <w:sz w:val="20"/>
                <w:szCs w:val="20"/>
              </w:rPr>
            </w:pPr>
            <w:r>
              <w:rPr>
                <w:rFonts w:ascii="Arial" w:hAnsi="Arial" w:cs="Arial"/>
                <w:sz w:val="20"/>
                <w:szCs w:val="20"/>
              </w:rPr>
              <w:lastRenderedPageBreak/>
              <w:t>Bestemmelsen er i</w:t>
            </w:r>
            <w:r w:rsidRPr="00940770">
              <w:rPr>
                <w:rFonts w:ascii="Arial" w:hAnsi="Arial" w:cs="Arial"/>
                <w:sz w:val="20"/>
                <w:szCs w:val="20"/>
              </w:rPr>
              <w:t>ndført pba. et konkret initiativ i foreningsudspil</w:t>
            </w:r>
            <w:r w:rsidR="00BF0F8F">
              <w:rPr>
                <w:rFonts w:ascii="Arial" w:hAnsi="Arial" w:cs="Arial"/>
                <w:sz w:val="20"/>
                <w:szCs w:val="20"/>
              </w:rPr>
              <w:t>let</w:t>
            </w:r>
            <w:r w:rsidRPr="00940770">
              <w:rPr>
                <w:rFonts w:ascii="Arial" w:hAnsi="Arial" w:cs="Arial"/>
                <w:sz w:val="20"/>
                <w:szCs w:val="20"/>
              </w:rPr>
              <w:t xml:space="preserve"> om, at man skal kunne bruge en byggetilladelse udsted i én kommune, i andre kommuner. </w:t>
            </w:r>
            <w:r>
              <w:rPr>
                <w:rFonts w:ascii="Arial" w:hAnsi="Arial" w:cs="Arial"/>
                <w:sz w:val="20"/>
                <w:szCs w:val="20"/>
              </w:rPr>
              <w:t>I den politiske aftale står det anført som ”</w:t>
            </w:r>
            <w:r w:rsidR="0058059B">
              <w:rPr>
                <w:rFonts w:ascii="Arial" w:hAnsi="Arial" w:cs="Arial"/>
                <w:sz w:val="20"/>
                <w:szCs w:val="20"/>
              </w:rPr>
              <w:t>g</w:t>
            </w:r>
            <w:r>
              <w:rPr>
                <w:rFonts w:ascii="Arial" w:hAnsi="Arial" w:cs="Arial"/>
                <w:sz w:val="20"/>
                <w:szCs w:val="20"/>
              </w:rPr>
              <w:t xml:space="preserve">ensidig anerkendelse”. </w:t>
            </w:r>
          </w:p>
          <w:p w14:paraId="277DF1C5" w14:textId="77777777" w:rsidR="009D36B5" w:rsidRDefault="009D36B5"/>
        </w:tc>
        <w:tc>
          <w:tcPr>
            <w:tcW w:w="2954" w:type="dxa"/>
          </w:tcPr>
          <w:p w14:paraId="09EBF1CF" w14:textId="77777777" w:rsidR="009D36B5" w:rsidRDefault="009D36B5" w:rsidP="00940770">
            <w:pPr>
              <w:rPr>
                <w:rFonts w:ascii="Arial" w:hAnsi="Arial" w:cs="Arial"/>
                <w:sz w:val="20"/>
                <w:szCs w:val="20"/>
              </w:rPr>
            </w:pPr>
          </w:p>
        </w:tc>
      </w:tr>
      <w:tr w:rsidR="009D36B5" w14:paraId="3C7EFA64" w14:textId="3BA83A5D" w:rsidTr="009D36B5">
        <w:tc>
          <w:tcPr>
            <w:tcW w:w="8895" w:type="dxa"/>
          </w:tcPr>
          <w:p w14:paraId="219A9124" w14:textId="77777777" w:rsidR="009D36B5" w:rsidRDefault="009D36B5" w:rsidP="00550937">
            <w:pPr>
              <w:rPr>
                <w:rFonts w:ascii="Arial" w:hAnsi="Arial" w:cs="Arial"/>
                <w:sz w:val="20"/>
                <w:szCs w:val="20"/>
              </w:rPr>
            </w:pPr>
          </w:p>
          <w:p w14:paraId="541FB0E0" w14:textId="77777777" w:rsidR="002C4704" w:rsidRDefault="002C4704" w:rsidP="002C4704">
            <w:pPr>
              <w:rPr>
                <w:rFonts w:ascii="Arial" w:hAnsi="Arial" w:cs="Arial"/>
                <w:sz w:val="20"/>
                <w:szCs w:val="20"/>
              </w:rPr>
            </w:pPr>
            <w:r>
              <w:rPr>
                <w:rFonts w:ascii="Arial" w:hAnsi="Arial" w:cs="Arial"/>
                <w:sz w:val="20"/>
                <w:szCs w:val="20"/>
              </w:rPr>
              <w:t>§ 40.</w:t>
            </w:r>
            <w:r w:rsidRPr="454037A7">
              <w:rPr>
                <w:rFonts w:ascii="Arial" w:hAnsi="Arial" w:cs="Arial"/>
                <w:sz w:val="20"/>
                <w:szCs w:val="20"/>
              </w:rPr>
              <w:t xml:space="preserve"> Inden </w:t>
            </w:r>
            <w:r>
              <w:rPr>
                <w:rFonts w:ascii="Arial" w:hAnsi="Arial" w:cs="Arial"/>
                <w:sz w:val="20"/>
                <w:szCs w:val="20"/>
              </w:rPr>
              <w:t xml:space="preserve">kommunalbestyrelsen kan give </w:t>
            </w:r>
            <w:r w:rsidRPr="454037A7">
              <w:rPr>
                <w:rFonts w:ascii="Arial" w:hAnsi="Arial" w:cs="Arial"/>
                <w:sz w:val="20"/>
                <w:szCs w:val="20"/>
              </w:rPr>
              <w:t xml:space="preserve">byggetilladelse, skal kommunalbestyrelsen </w:t>
            </w:r>
            <w:r>
              <w:rPr>
                <w:rFonts w:ascii="Arial" w:hAnsi="Arial" w:cs="Arial"/>
                <w:sz w:val="20"/>
                <w:szCs w:val="20"/>
              </w:rPr>
              <w:t>lave en vurdering af</w:t>
            </w:r>
            <w:r w:rsidRPr="454037A7">
              <w:rPr>
                <w:rFonts w:ascii="Arial" w:hAnsi="Arial" w:cs="Arial"/>
                <w:sz w:val="20"/>
                <w:szCs w:val="20"/>
              </w:rPr>
              <w:t xml:space="preserve">, om </w:t>
            </w:r>
            <w:r>
              <w:rPr>
                <w:rFonts w:ascii="Arial" w:hAnsi="Arial" w:cs="Arial"/>
                <w:sz w:val="20"/>
                <w:szCs w:val="20"/>
              </w:rPr>
              <w:t xml:space="preserve">anden lovgivning er til hinder for </w:t>
            </w:r>
            <w:r w:rsidRPr="454037A7">
              <w:rPr>
                <w:rFonts w:ascii="Arial" w:hAnsi="Arial" w:cs="Arial"/>
                <w:sz w:val="20"/>
                <w:szCs w:val="20"/>
              </w:rPr>
              <w:t>arrangement</w:t>
            </w:r>
            <w:r>
              <w:rPr>
                <w:rFonts w:ascii="Arial" w:hAnsi="Arial" w:cs="Arial"/>
                <w:sz w:val="20"/>
                <w:szCs w:val="20"/>
              </w:rPr>
              <w:t>et</w:t>
            </w:r>
            <w:r w:rsidRPr="454037A7">
              <w:rPr>
                <w:rFonts w:ascii="Arial" w:hAnsi="Arial" w:cs="Arial"/>
                <w:sz w:val="20"/>
                <w:szCs w:val="20"/>
              </w:rPr>
              <w:t xml:space="preserve"> eller opstilling af den eller de midlertidige konstruktioner</w:t>
            </w:r>
            <w:r>
              <w:rPr>
                <w:rFonts w:ascii="Arial" w:hAnsi="Arial" w:cs="Arial"/>
                <w:sz w:val="20"/>
                <w:szCs w:val="20"/>
              </w:rPr>
              <w:t>.</w:t>
            </w:r>
            <w:r w:rsidRPr="454037A7">
              <w:rPr>
                <w:rFonts w:ascii="Arial" w:hAnsi="Arial" w:cs="Arial"/>
                <w:sz w:val="20"/>
                <w:szCs w:val="20"/>
              </w:rPr>
              <w:t xml:space="preserve"> </w:t>
            </w:r>
          </w:p>
          <w:p w14:paraId="6CB47865" w14:textId="77777777" w:rsidR="009D36B5" w:rsidRDefault="009D36B5" w:rsidP="002C4704">
            <w:pPr>
              <w:rPr>
                <w:rFonts w:ascii="Arial" w:hAnsi="Arial" w:cs="Arial"/>
                <w:i/>
                <w:iCs/>
                <w:sz w:val="20"/>
                <w:szCs w:val="20"/>
              </w:rPr>
            </w:pPr>
          </w:p>
        </w:tc>
        <w:tc>
          <w:tcPr>
            <w:tcW w:w="3539" w:type="dxa"/>
          </w:tcPr>
          <w:p w14:paraId="04D49A06" w14:textId="44E38D20" w:rsidR="009D36B5" w:rsidRPr="00965B62" w:rsidRDefault="00965B62">
            <w:pPr>
              <w:rPr>
                <w:rFonts w:ascii="Arial" w:hAnsi="Arial" w:cs="Arial"/>
                <w:sz w:val="20"/>
                <w:szCs w:val="20"/>
              </w:rPr>
            </w:pPr>
            <w:r w:rsidRPr="00965B62">
              <w:rPr>
                <w:rFonts w:ascii="Arial" w:hAnsi="Arial" w:cs="Arial"/>
                <w:sz w:val="20"/>
                <w:szCs w:val="20"/>
              </w:rPr>
              <w:t xml:space="preserve">Kommunen </w:t>
            </w:r>
            <w:r>
              <w:rPr>
                <w:rFonts w:ascii="Arial" w:hAnsi="Arial" w:cs="Arial"/>
                <w:sz w:val="20"/>
                <w:szCs w:val="20"/>
              </w:rPr>
              <w:t xml:space="preserve">skal fortsat påse anden lovgivning inden, at der kan gives byggetilladelse til et midlertidigt arrangement eller midlertidig konstruktion. </w:t>
            </w:r>
          </w:p>
          <w:p w14:paraId="627BA53D" w14:textId="33316A9E" w:rsidR="00C94538" w:rsidRDefault="00C94538"/>
        </w:tc>
        <w:tc>
          <w:tcPr>
            <w:tcW w:w="2954" w:type="dxa"/>
          </w:tcPr>
          <w:p w14:paraId="3FD3C30C" w14:textId="77777777" w:rsidR="009D36B5" w:rsidRDefault="009D36B5"/>
        </w:tc>
      </w:tr>
      <w:tr w:rsidR="009D36B5" w14:paraId="73615BAC" w14:textId="39EE8537" w:rsidTr="009D36B5">
        <w:tc>
          <w:tcPr>
            <w:tcW w:w="8895" w:type="dxa"/>
          </w:tcPr>
          <w:p w14:paraId="0326A6BB" w14:textId="77777777" w:rsidR="009D36B5" w:rsidRDefault="009D36B5" w:rsidP="00550937">
            <w:pPr>
              <w:rPr>
                <w:rFonts w:ascii="Arial" w:hAnsi="Arial" w:cs="Arial"/>
                <w:sz w:val="20"/>
                <w:szCs w:val="20"/>
              </w:rPr>
            </w:pPr>
          </w:p>
          <w:p w14:paraId="42D00952" w14:textId="77777777" w:rsidR="002C4704" w:rsidRPr="003211FA" w:rsidRDefault="002C4704" w:rsidP="002C4704">
            <w:pPr>
              <w:rPr>
                <w:rFonts w:ascii="Arial" w:hAnsi="Arial" w:cs="Arial"/>
                <w:sz w:val="20"/>
                <w:szCs w:val="20"/>
              </w:rPr>
            </w:pPr>
            <w:r w:rsidRPr="00800D7D">
              <w:rPr>
                <w:rFonts w:ascii="Arial" w:hAnsi="Arial" w:cs="Arial"/>
                <w:sz w:val="20"/>
                <w:szCs w:val="20"/>
              </w:rPr>
              <w:t xml:space="preserve">§ </w:t>
            </w:r>
            <w:r>
              <w:rPr>
                <w:rFonts w:ascii="Arial" w:hAnsi="Arial" w:cs="Arial"/>
                <w:sz w:val="20"/>
                <w:szCs w:val="20"/>
              </w:rPr>
              <w:t>41</w:t>
            </w:r>
            <w:r w:rsidRPr="00800D7D">
              <w:rPr>
                <w:rFonts w:ascii="Arial" w:hAnsi="Arial" w:cs="Arial"/>
                <w:sz w:val="20"/>
                <w:szCs w:val="20"/>
              </w:rPr>
              <w:t xml:space="preserve">. </w:t>
            </w:r>
            <w:r w:rsidRPr="003211FA">
              <w:rPr>
                <w:rFonts w:ascii="Arial" w:hAnsi="Arial" w:cs="Arial"/>
                <w:sz w:val="20"/>
                <w:szCs w:val="20"/>
              </w:rPr>
              <w:t xml:space="preserve">Såfremt der ikke er foretaget en tilstrækkelig habitatvurdering, skal kommunalbestyrelsen, inden der meddeles byggetilladelse, vurdere, om </w:t>
            </w:r>
            <w:r>
              <w:rPr>
                <w:rFonts w:ascii="Arial" w:hAnsi="Arial" w:cs="Arial"/>
                <w:sz w:val="20"/>
                <w:szCs w:val="20"/>
              </w:rPr>
              <w:t>det midlertidige arrangement eller den midlertidige konstruktion</w:t>
            </w:r>
            <w:r w:rsidRPr="003211FA">
              <w:rPr>
                <w:rFonts w:ascii="Arial" w:hAnsi="Arial" w:cs="Arial"/>
                <w:sz w:val="20"/>
                <w:szCs w:val="20"/>
              </w:rPr>
              <w:t xml:space="preserve"> vil påvirke et habitatområde</w:t>
            </w:r>
            <w:bookmarkStart w:id="6" w:name="§_38."/>
            <w:bookmarkEnd w:id="6"/>
            <w:r w:rsidRPr="003211FA">
              <w:rPr>
                <w:rFonts w:ascii="Arial" w:hAnsi="Arial" w:cs="Arial"/>
                <w:sz w:val="20"/>
                <w:szCs w:val="20"/>
              </w:rPr>
              <w:t xml:space="preserve"> negativt.</w:t>
            </w:r>
          </w:p>
          <w:p w14:paraId="761EF6C6" w14:textId="77777777" w:rsidR="002C4704" w:rsidRDefault="002C4704" w:rsidP="002C4704">
            <w:pPr>
              <w:rPr>
                <w:rFonts w:ascii="Arial" w:hAnsi="Arial" w:cs="Arial"/>
                <w:sz w:val="20"/>
                <w:szCs w:val="20"/>
              </w:rPr>
            </w:pPr>
          </w:p>
          <w:p w14:paraId="4202573F" w14:textId="0D544D1D" w:rsidR="002C4704" w:rsidRPr="00F54BCB" w:rsidRDefault="002C4704" w:rsidP="002C4704">
            <w:pPr>
              <w:rPr>
                <w:rFonts w:ascii="Arial" w:hAnsi="Arial" w:cs="Arial"/>
                <w:sz w:val="20"/>
                <w:szCs w:val="20"/>
              </w:rPr>
            </w:pPr>
            <w:r w:rsidRPr="002D2296">
              <w:rPr>
                <w:rFonts w:ascii="Arial" w:hAnsi="Arial" w:cs="Arial"/>
                <w:sz w:val="20"/>
                <w:szCs w:val="20"/>
              </w:rPr>
              <w:t>Stk. 2.</w:t>
            </w:r>
            <w:r w:rsidRPr="003211FA">
              <w:rPr>
                <w:rFonts w:ascii="Arial" w:hAnsi="Arial" w:cs="Arial"/>
                <w:i/>
                <w:iCs/>
                <w:sz w:val="20"/>
                <w:szCs w:val="20"/>
              </w:rPr>
              <w:t xml:space="preserve"> </w:t>
            </w:r>
            <w:r w:rsidRPr="003211FA">
              <w:rPr>
                <w:rFonts w:ascii="Arial" w:hAnsi="Arial" w:cs="Arial"/>
                <w:sz w:val="20"/>
                <w:szCs w:val="20"/>
              </w:rPr>
              <w:t xml:space="preserve">Hvis der foreligger helt særlige og bydende </w:t>
            </w:r>
            <w:bookmarkStart w:id="7" w:name="§_40."/>
            <w:bookmarkEnd w:id="7"/>
            <w:r w:rsidRPr="003211FA">
              <w:rPr>
                <w:rFonts w:ascii="Arial" w:hAnsi="Arial" w:cs="Arial"/>
                <w:sz w:val="20"/>
                <w:szCs w:val="20"/>
              </w:rPr>
              <w:t>nødvendige nationale hensyn til væsentlige samfundsinteresser, og hvor der ikke er andre alternativer, kan der, uanset stk. 1, meddeles byggetilladelse.</w:t>
            </w:r>
          </w:p>
          <w:p w14:paraId="21AF857F" w14:textId="77777777" w:rsidR="009D36B5" w:rsidRDefault="009D36B5" w:rsidP="002C4704">
            <w:pPr>
              <w:rPr>
                <w:rFonts w:ascii="Arial" w:hAnsi="Arial" w:cs="Arial"/>
                <w:i/>
                <w:iCs/>
                <w:sz w:val="20"/>
                <w:szCs w:val="20"/>
              </w:rPr>
            </w:pPr>
          </w:p>
        </w:tc>
        <w:tc>
          <w:tcPr>
            <w:tcW w:w="3539" w:type="dxa"/>
          </w:tcPr>
          <w:p w14:paraId="65A12DA7" w14:textId="34ED70AD" w:rsidR="009D36B5" w:rsidRPr="00945DF3" w:rsidRDefault="00945DF3">
            <w:pPr>
              <w:rPr>
                <w:rFonts w:ascii="Arial" w:hAnsi="Arial" w:cs="Arial"/>
                <w:sz w:val="20"/>
                <w:szCs w:val="20"/>
              </w:rPr>
            </w:pPr>
            <w:r w:rsidRPr="00945DF3">
              <w:rPr>
                <w:rFonts w:ascii="Arial" w:hAnsi="Arial" w:cs="Arial"/>
                <w:sz w:val="20"/>
                <w:szCs w:val="20"/>
              </w:rPr>
              <w:t xml:space="preserve">Bestemmelsen videreføres fra </w:t>
            </w:r>
            <w:r w:rsidR="00965B62">
              <w:rPr>
                <w:rFonts w:ascii="Arial" w:hAnsi="Arial" w:cs="Arial"/>
                <w:sz w:val="20"/>
                <w:szCs w:val="20"/>
              </w:rPr>
              <w:t>BR18</w:t>
            </w:r>
            <w:r w:rsidR="00965B62" w:rsidRPr="00945DF3">
              <w:rPr>
                <w:rFonts w:ascii="Arial" w:hAnsi="Arial" w:cs="Arial"/>
                <w:sz w:val="20"/>
                <w:szCs w:val="20"/>
              </w:rPr>
              <w:t xml:space="preserve"> </w:t>
            </w:r>
            <w:r w:rsidRPr="00945DF3">
              <w:rPr>
                <w:rFonts w:ascii="Arial" w:hAnsi="Arial" w:cs="Arial"/>
                <w:sz w:val="20"/>
                <w:szCs w:val="20"/>
              </w:rPr>
              <w:t xml:space="preserve">§ 38. </w:t>
            </w:r>
          </w:p>
        </w:tc>
        <w:tc>
          <w:tcPr>
            <w:tcW w:w="2954" w:type="dxa"/>
          </w:tcPr>
          <w:p w14:paraId="0E79715D" w14:textId="77777777" w:rsidR="009D36B5" w:rsidRDefault="009D36B5"/>
        </w:tc>
      </w:tr>
      <w:tr w:rsidR="009D36B5" w14:paraId="17FBE1FE" w14:textId="63FEC337" w:rsidTr="009D36B5">
        <w:tc>
          <w:tcPr>
            <w:tcW w:w="8895" w:type="dxa"/>
          </w:tcPr>
          <w:p w14:paraId="4B6EBA03" w14:textId="77777777" w:rsidR="009D36B5" w:rsidRDefault="009D36B5" w:rsidP="00550937">
            <w:pPr>
              <w:rPr>
                <w:rFonts w:ascii="Arial" w:hAnsi="Arial" w:cs="Arial"/>
                <w:sz w:val="20"/>
                <w:szCs w:val="20"/>
              </w:rPr>
            </w:pPr>
          </w:p>
          <w:p w14:paraId="65240497" w14:textId="77777777" w:rsidR="002C4704" w:rsidRDefault="002C4704" w:rsidP="002C4704">
            <w:pPr>
              <w:rPr>
                <w:rFonts w:ascii="Arial" w:hAnsi="Arial" w:cs="Arial"/>
                <w:sz w:val="20"/>
                <w:szCs w:val="20"/>
              </w:rPr>
            </w:pPr>
            <w:r w:rsidRPr="00F54BCB">
              <w:rPr>
                <w:rFonts w:ascii="Arial" w:hAnsi="Arial" w:cs="Arial"/>
                <w:sz w:val="20"/>
                <w:szCs w:val="20"/>
              </w:rPr>
              <w:t xml:space="preserve">§ </w:t>
            </w:r>
            <w:r>
              <w:rPr>
                <w:rFonts w:ascii="Arial" w:hAnsi="Arial" w:cs="Arial"/>
                <w:sz w:val="20"/>
                <w:szCs w:val="20"/>
              </w:rPr>
              <w:t>42</w:t>
            </w:r>
            <w:r w:rsidRPr="00F54BCB">
              <w:rPr>
                <w:rFonts w:ascii="Arial" w:hAnsi="Arial" w:cs="Arial"/>
                <w:sz w:val="20"/>
                <w:szCs w:val="20"/>
              </w:rPr>
              <w:t>.</w:t>
            </w:r>
            <w:r w:rsidRPr="663F0DCB">
              <w:rPr>
                <w:rFonts w:ascii="Arial" w:hAnsi="Arial" w:cs="Arial"/>
                <w:sz w:val="20"/>
                <w:szCs w:val="20"/>
              </w:rPr>
              <w:t xml:space="preserve"> Når kommunalbestyrelsen har modtaget en meddelelse om eller givet byggetilladelse</w:t>
            </w:r>
            <w:r>
              <w:rPr>
                <w:rFonts w:ascii="Arial" w:hAnsi="Arial" w:cs="Arial"/>
                <w:sz w:val="20"/>
                <w:szCs w:val="20"/>
              </w:rPr>
              <w:t xml:space="preserve"> til et arrangement, s</w:t>
            </w:r>
            <w:r w:rsidRPr="663F0DCB">
              <w:rPr>
                <w:rFonts w:ascii="Arial" w:hAnsi="Arial" w:cs="Arial"/>
                <w:sz w:val="20"/>
                <w:szCs w:val="20"/>
              </w:rPr>
              <w:t>kal kommunalbestyrelsen give besked til redningsberedskabet.</w:t>
            </w:r>
          </w:p>
          <w:p w14:paraId="31D0F42A" w14:textId="77777777" w:rsidR="002C4704" w:rsidRDefault="002C4704" w:rsidP="002C4704">
            <w:r w:rsidRPr="663F0DCB">
              <w:rPr>
                <w:rFonts w:ascii="Arial" w:hAnsi="Arial" w:cs="Arial"/>
                <w:sz w:val="20"/>
                <w:szCs w:val="20"/>
              </w:rPr>
              <w:t xml:space="preserve">Stk. 2. Beskeden til redningsberedskabet skal indeholde: </w:t>
            </w:r>
          </w:p>
          <w:p w14:paraId="3833CAE5" w14:textId="77777777" w:rsidR="002C4704" w:rsidRDefault="002C4704" w:rsidP="002C4704">
            <w:pPr>
              <w:pStyle w:val="Listeafsnit"/>
              <w:numPr>
                <w:ilvl w:val="0"/>
                <w:numId w:val="18"/>
              </w:numPr>
            </w:pPr>
            <w:r>
              <w:rPr>
                <w:rFonts w:ascii="Arial" w:hAnsi="Arial" w:cs="Arial"/>
                <w:sz w:val="20"/>
                <w:szCs w:val="20"/>
              </w:rPr>
              <w:t>o</w:t>
            </w:r>
            <w:r w:rsidRPr="00800D7D">
              <w:rPr>
                <w:rFonts w:ascii="Arial" w:hAnsi="Arial" w:cs="Arial"/>
                <w:sz w:val="20"/>
                <w:szCs w:val="20"/>
              </w:rPr>
              <w:t>plysning om placeringen af arrangement</w:t>
            </w:r>
            <w:r>
              <w:rPr>
                <w:rFonts w:ascii="Arial" w:hAnsi="Arial" w:cs="Arial"/>
                <w:sz w:val="20"/>
                <w:szCs w:val="20"/>
              </w:rPr>
              <w:t>et</w:t>
            </w:r>
            <w:r w:rsidRPr="00800D7D">
              <w:rPr>
                <w:rFonts w:ascii="Arial" w:hAnsi="Arial" w:cs="Arial"/>
                <w:sz w:val="20"/>
                <w:szCs w:val="20"/>
              </w:rPr>
              <w:t>, f.eks. matrikelbetegnelse og adgangsadresse</w:t>
            </w:r>
            <w:r>
              <w:rPr>
                <w:rFonts w:ascii="Arial" w:hAnsi="Arial" w:cs="Arial"/>
                <w:sz w:val="20"/>
                <w:szCs w:val="20"/>
              </w:rPr>
              <w:t>,</w:t>
            </w:r>
          </w:p>
          <w:p w14:paraId="35FB92A7" w14:textId="77777777" w:rsidR="002C4704" w:rsidRPr="00800D7D" w:rsidRDefault="002C4704" w:rsidP="002C4704">
            <w:pPr>
              <w:pStyle w:val="Listeafsnit"/>
              <w:numPr>
                <w:ilvl w:val="0"/>
                <w:numId w:val="18"/>
              </w:numPr>
              <w:rPr>
                <w:rFonts w:ascii="Arial" w:hAnsi="Arial" w:cs="Arial"/>
                <w:sz w:val="20"/>
                <w:szCs w:val="20"/>
              </w:rPr>
            </w:pPr>
            <w:r>
              <w:rPr>
                <w:rFonts w:ascii="Arial" w:hAnsi="Arial" w:cs="Arial"/>
                <w:sz w:val="20"/>
                <w:szCs w:val="20"/>
              </w:rPr>
              <w:t>k</w:t>
            </w:r>
            <w:r w:rsidRPr="00800D7D">
              <w:rPr>
                <w:rFonts w:ascii="Arial" w:hAnsi="Arial" w:cs="Arial"/>
                <w:sz w:val="20"/>
                <w:szCs w:val="20"/>
              </w:rPr>
              <w:t>ontaktoplysninger på den ansvarlige for arrangement</w:t>
            </w:r>
            <w:r>
              <w:rPr>
                <w:rFonts w:ascii="Arial" w:hAnsi="Arial" w:cs="Arial"/>
                <w:sz w:val="20"/>
                <w:szCs w:val="20"/>
              </w:rPr>
              <w:t>et,</w:t>
            </w:r>
          </w:p>
          <w:p w14:paraId="0F35D3E2" w14:textId="77777777" w:rsidR="002C4704" w:rsidRPr="00800D7D" w:rsidRDefault="002C4704" w:rsidP="002C4704">
            <w:pPr>
              <w:pStyle w:val="Listeafsnit"/>
              <w:numPr>
                <w:ilvl w:val="0"/>
                <w:numId w:val="18"/>
              </w:numPr>
              <w:rPr>
                <w:rFonts w:ascii="Arial" w:hAnsi="Arial" w:cs="Arial"/>
                <w:sz w:val="20"/>
                <w:szCs w:val="20"/>
              </w:rPr>
            </w:pPr>
            <w:r>
              <w:rPr>
                <w:rFonts w:ascii="Arial" w:hAnsi="Arial" w:cs="Arial"/>
                <w:sz w:val="20"/>
                <w:szCs w:val="20"/>
              </w:rPr>
              <w:t>p</w:t>
            </w:r>
            <w:r w:rsidRPr="00800D7D">
              <w:rPr>
                <w:rFonts w:ascii="Arial" w:hAnsi="Arial" w:cs="Arial"/>
                <w:sz w:val="20"/>
                <w:szCs w:val="20"/>
              </w:rPr>
              <w:t>ersonantal for det samlede arrangement</w:t>
            </w:r>
            <w:r>
              <w:rPr>
                <w:rFonts w:ascii="Arial" w:hAnsi="Arial" w:cs="Arial"/>
                <w:sz w:val="20"/>
                <w:szCs w:val="20"/>
              </w:rPr>
              <w:t>,</w:t>
            </w:r>
          </w:p>
          <w:p w14:paraId="1F0E35F5" w14:textId="77777777" w:rsidR="002C4704" w:rsidRPr="00800D7D" w:rsidRDefault="002C4704" w:rsidP="002C4704">
            <w:pPr>
              <w:pStyle w:val="Listeafsnit"/>
              <w:numPr>
                <w:ilvl w:val="0"/>
                <w:numId w:val="18"/>
              </w:numPr>
              <w:rPr>
                <w:rFonts w:ascii="Arial" w:hAnsi="Arial" w:cs="Arial"/>
                <w:sz w:val="20"/>
                <w:szCs w:val="20"/>
              </w:rPr>
            </w:pPr>
            <w:r>
              <w:rPr>
                <w:rFonts w:ascii="Arial" w:hAnsi="Arial" w:cs="Arial"/>
                <w:sz w:val="20"/>
                <w:szCs w:val="20"/>
              </w:rPr>
              <w:t>o</w:t>
            </w:r>
            <w:r w:rsidRPr="00800D7D">
              <w:rPr>
                <w:rFonts w:ascii="Arial" w:hAnsi="Arial" w:cs="Arial"/>
                <w:sz w:val="20"/>
                <w:szCs w:val="20"/>
              </w:rPr>
              <w:t>plysning om, hvornår arrangement</w:t>
            </w:r>
            <w:r>
              <w:rPr>
                <w:rFonts w:ascii="Arial" w:hAnsi="Arial" w:cs="Arial"/>
                <w:sz w:val="20"/>
                <w:szCs w:val="20"/>
              </w:rPr>
              <w:t>et</w:t>
            </w:r>
            <w:r w:rsidRPr="00800D7D">
              <w:rPr>
                <w:rFonts w:ascii="Arial" w:hAnsi="Arial" w:cs="Arial"/>
                <w:sz w:val="20"/>
                <w:szCs w:val="20"/>
              </w:rPr>
              <w:t xml:space="preserve"> afholdes</w:t>
            </w:r>
            <w:r>
              <w:rPr>
                <w:rFonts w:ascii="Arial" w:hAnsi="Arial" w:cs="Arial"/>
                <w:sz w:val="20"/>
                <w:szCs w:val="20"/>
              </w:rPr>
              <w:t>,</w:t>
            </w:r>
          </w:p>
          <w:p w14:paraId="7F38BBF6" w14:textId="77777777" w:rsidR="002C4704" w:rsidRDefault="002C4704" w:rsidP="002C4704">
            <w:pPr>
              <w:pStyle w:val="Listeafsnit"/>
              <w:numPr>
                <w:ilvl w:val="0"/>
                <w:numId w:val="18"/>
              </w:numPr>
              <w:rPr>
                <w:rFonts w:ascii="Arial" w:hAnsi="Arial" w:cs="Arial"/>
                <w:sz w:val="20"/>
                <w:szCs w:val="20"/>
              </w:rPr>
            </w:pPr>
            <w:r>
              <w:rPr>
                <w:rFonts w:ascii="Arial" w:hAnsi="Arial" w:cs="Arial"/>
                <w:sz w:val="20"/>
                <w:szCs w:val="20"/>
              </w:rPr>
              <w:t>a</w:t>
            </w:r>
            <w:r w:rsidRPr="00800D7D">
              <w:rPr>
                <w:rFonts w:ascii="Arial" w:hAnsi="Arial" w:cs="Arial"/>
                <w:sz w:val="20"/>
                <w:szCs w:val="20"/>
              </w:rPr>
              <w:t>rrangementsplanen, når det er relevant for det konkrete arrangement</w:t>
            </w:r>
            <w:r>
              <w:rPr>
                <w:rFonts w:ascii="Arial" w:hAnsi="Arial" w:cs="Arial"/>
                <w:sz w:val="20"/>
                <w:szCs w:val="20"/>
              </w:rPr>
              <w:t>, og</w:t>
            </w:r>
          </w:p>
          <w:p w14:paraId="6A1B876A" w14:textId="11659678" w:rsidR="009D36B5" w:rsidRPr="002C4704" w:rsidRDefault="002C4704" w:rsidP="002C4704">
            <w:pPr>
              <w:pStyle w:val="Listeafsnit"/>
              <w:numPr>
                <w:ilvl w:val="0"/>
                <w:numId w:val="18"/>
              </w:numPr>
              <w:rPr>
                <w:rFonts w:ascii="Arial" w:hAnsi="Arial" w:cs="Arial"/>
                <w:sz w:val="20"/>
                <w:szCs w:val="20"/>
              </w:rPr>
            </w:pPr>
            <w:r>
              <w:rPr>
                <w:rFonts w:ascii="Arial" w:hAnsi="Arial" w:cs="Arial"/>
                <w:sz w:val="20"/>
                <w:szCs w:val="20"/>
              </w:rPr>
              <w:t xml:space="preserve">øvrige oplysninger eller materiale, som indgår i meddelelsen fra ansøger eller som har ligget til grund for behandlingen af byggetilladelsen, og vurderes relevant for redningsberedskabet.  </w:t>
            </w:r>
          </w:p>
        </w:tc>
        <w:tc>
          <w:tcPr>
            <w:tcW w:w="3539" w:type="dxa"/>
          </w:tcPr>
          <w:p w14:paraId="70044820" w14:textId="3DFE244B" w:rsidR="009D36B5" w:rsidRPr="00DA623C" w:rsidRDefault="009D36B5" w:rsidP="00940770">
            <w:pPr>
              <w:rPr>
                <w:rFonts w:ascii="Arial" w:hAnsi="Arial" w:cs="Arial"/>
                <w:sz w:val="20"/>
                <w:szCs w:val="20"/>
              </w:rPr>
            </w:pPr>
            <w:r>
              <w:rPr>
                <w:rFonts w:ascii="Arial" w:hAnsi="Arial" w:cs="Arial"/>
                <w:sz w:val="20"/>
                <w:szCs w:val="20"/>
              </w:rPr>
              <w:t>Bestemmelsen er indført for at tydeliggøre kommunens rolle, når de modtager en meddelelse eller giver en byggetilladelse. Med bestemmelsen skal kommunen</w:t>
            </w:r>
            <w:r w:rsidRPr="00DA623C">
              <w:rPr>
                <w:rFonts w:ascii="Arial" w:hAnsi="Arial" w:cs="Arial"/>
                <w:sz w:val="20"/>
                <w:szCs w:val="20"/>
              </w:rPr>
              <w:t xml:space="preserve"> videregive besked til redningsberedskabet</w:t>
            </w:r>
            <w:r>
              <w:rPr>
                <w:rFonts w:ascii="Arial" w:hAnsi="Arial" w:cs="Arial"/>
                <w:sz w:val="20"/>
                <w:szCs w:val="20"/>
              </w:rPr>
              <w:t>, når det handler om arrangementer</w:t>
            </w:r>
            <w:r w:rsidRPr="00DA623C">
              <w:rPr>
                <w:rFonts w:ascii="Arial" w:hAnsi="Arial" w:cs="Arial"/>
                <w:sz w:val="20"/>
                <w:szCs w:val="20"/>
              </w:rPr>
              <w:t>.</w:t>
            </w:r>
          </w:p>
          <w:p w14:paraId="6F4FEF2E" w14:textId="77777777" w:rsidR="009D36B5" w:rsidRPr="00DA623C" w:rsidRDefault="009D36B5" w:rsidP="00940770">
            <w:pPr>
              <w:rPr>
                <w:rFonts w:ascii="Arial" w:hAnsi="Arial" w:cs="Arial"/>
                <w:sz w:val="20"/>
                <w:szCs w:val="20"/>
              </w:rPr>
            </w:pPr>
          </w:p>
          <w:p w14:paraId="3D26E3BF" w14:textId="73D67F01" w:rsidR="009D36B5" w:rsidRDefault="009D36B5" w:rsidP="00940770">
            <w:r w:rsidRPr="00DA623C">
              <w:rPr>
                <w:rFonts w:ascii="Arial" w:hAnsi="Arial" w:cs="Arial"/>
                <w:sz w:val="20"/>
                <w:szCs w:val="20"/>
              </w:rPr>
              <w:t xml:space="preserve">Kommunerne varetager allerede i dag denne opgave i praksis, men i forbindelse med implementeringen af første bølge af initiativer </w:t>
            </w:r>
            <w:r w:rsidR="00BF0F8F">
              <w:rPr>
                <w:rFonts w:ascii="Arial" w:hAnsi="Arial" w:cs="Arial"/>
                <w:sz w:val="20"/>
                <w:szCs w:val="20"/>
              </w:rPr>
              <w:t xml:space="preserve">fra </w:t>
            </w:r>
            <w:r w:rsidRPr="00DA623C">
              <w:rPr>
                <w:rFonts w:ascii="Arial" w:hAnsi="Arial" w:cs="Arial"/>
                <w:sz w:val="20"/>
                <w:szCs w:val="20"/>
              </w:rPr>
              <w:t>foreningsudspil</w:t>
            </w:r>
            <w:r w:rsidR="00BF0F8F">
              <w:rPr>
                <w:rFonts w:ascii="Arial" w:hAnsi="Arial" w:cs="Arial"/>
                <w:sz w:val="20"/>
                <w:szCs w:val="20"/>
              </w:rPr>
              <w:t>let</w:t>
            </w:r>
            <w:r w:rsidRPr="00DA623C">
              <w:rPr>
                <w:rFonts w:ascii="Arial" w:hAnsi="Arial" w:cs="Arial"/>
                <w:sz w:val="20"/>
                <w:szCs w:val="20"/>
              </w:rPr>
              <w:t xml:space="preserve"> blev der udtrykt ønske om at tydeliggøre kommunalbestyrelsens rolle i denne henseende.</w:t>
            </w:r>
          </w:p>
        </w:tc>
        <w:tc>
          <w:tcPr>
            <w:tcW w:w="2954" w:type="dxa"/>
          </w:tcPr>
          <w:p w14:paraId="3F940B4B" w14:textId="77777777" w:rsidR="009D36B5" w:rsidRDefault="009D36B5" w:rsidP="00940770">
            <w:pPr>
              <w:rPr>
                <w:rFonts w:ascii="Arial" w:hAnsi="Arial" w:cs="Arial"/>
                <w:sz w:val="20"/>
                <w:szCs w:val="20"/>
              </w:rPr>
            </w:pPr>
          </w:p>
        </w:tc>
      </w:tr>
      <w:tr w:rsidR="009D36B5" w14:paraId="5B8A4A7A" w14:textId="2D820ED2" w:rsidTr="009D36B5">
        <w:tc>
          <w:tcPr>
            <w:tcW w:w="8895" w:type="dxa"/>
          </w:tcPr>
          <w:p w14:paraId="6FF88AF5" w14:textId="77777777" w:rsidR="009D36B5" w:rsidRDefault="009D36B5" w:rsidP="00550937">
            <w:pPr>
              <w:rPr>
                <w:rFonts w:ascii="Arial" w:hAnsi="Arial" w:cs="Arial"/>
                <w:sz w:val="20"/>
                <w:szCs w:val="20"/>
              </w:rPr>
            </w:pPr>
          </w:p>
          <w:p w14:paraId="66F0B635" w14:textId="1F831D05" w:rsidR="009D36B5" w:rsidRDefault="002C4704" w:rsidP="005770CC">
            <w:pPr>
              <w:rPr>
                <w:rFonts w:ascii="Arial" w:hAnsi="Arial" w:cs="Arial"/>
                <w:i/>
                <w:iCs/>
                <w:sz w:val="20"/>
                <w:szCs w:val="20"/>
              </w:rPr>
            </w:pPr>
            <w:r>
              <w:rPr>
                <w:rFonts w:ascii="Arial" w:hAnsi="Arial" w:cs="Arial"/>
                <w:sz w:val="20"/>
                <w:szCs w:val="20"/>
              </w:rPr>
              <w:t xml:space="preserve">§ 43. Kommunalbestyrelsen kan give dispensation til at fravige bestemmelser, når det skønnes foreneligt med de hensyn, der ligger bag bestemmelsen, der søges dispensation fra, jf. byggelovens § 22. Dispensationsadgangen omfatter ikke funktionskrav, hvor hensynet bag er brand- eller konstruktionssikkerhed. </w:t>
            </w:r>
          </w:p>
        </w:tc>
        <w:tc>
          <w:tcPr>
            <w:tcW w:w="3539" w:type="dxa"/>
          </w:tcPr>
          <w:p w14:paraId="32DE101B" w14:textId="667A3400" w:rsidR="00945DF3" w:rsidRPr="00945DF3" w:rsidRDefault="00945DF3" w:rsidP="00945DF3">
            <w:pPr>
              <w:rPr>
                <w:rFonts w:ascii="Arial" w:hAnsi="Arial" w:cs="Arial"/>
                <w:sz w:val="20"/>
                <w:szCs w:val="20"/>
              </w:rPr>
            </w:pPr>
            <w:r w:rsidRPr="00945DF3">
              <w:rPr>
                <w:rFonts w:ascii="Arial" w:hAnsi="Arial" w:cs="Arial"/>
                <w:sz w:val="20"/>
                <w:szCs w:val="20"/>
              </w:rPr>
              <w:t>Bestemmelsen viderefører dispensationsadgangen fra BR18 § 13, stk. 2</w:t>
            </w:r>
            <w:r>
              <w:rPr>
                <w:rFonts w:ascii="Arial" w:hAnsi="Arial" w:cs="Arial"/>
                <w:sz w:val="20"/>
                <w:szCs w:val="20"/>
              </w:rPr>
              <w:t>.</w:t>
            </w:r>
          </w:p>
          <w:p w14:paraId="35383AB2" w14:textId="77777777" w:rsidR="00945DF3" w:rsidRDefault="00945DF3" w:rsidP="00945DF3">
            <w:pPr>
              <w:rPr>
                <w:rFonts w:ascii="Arial" w:hAnsi="Arial" w:cs="Arial"/>
                <w:sz w:val="20"/>
                <w:szCs w:val="20"/>
              </w:rPr>
            </w:pPr>
          </w:p>
          <w:p w14:paraId="3B8AEBF1" w14:textId="668B8D1C" w:rsidR="009D36B5" w:rsidRPr="005770CC" w:rsidRDefault="00945DF3">
            <w:pPr>
              <w:rPr>
                <w:rFonts w:ascii="Arial" w:hAnsi="Arial" w:cs="Arial"/>
                <w:sz w:val="20"/>
                <w:szCs w:val="20"/>
              </w:rPr>
            </w:pPr>
            <w:r w:rsidRPr="00945DF3">
              <w:rPr>
                <w:rFonts w:ascii="Arial" w:hAnsi="Arial" w:cs="Arial"/>
                <w:sz w:val="20"/>
                <w:szCs w:val="20"/>
              </w:rPr>
              <w:t xml:space="preserve">Dispensationsadgangen giver kommunalbestyrelsen mulighed for at acceptere andre løsninger end dem, der følger direkte af </w:t>
            </w:r>
            <w:r w:rsidRPr="00945DF3">
              <w:rPr>
                <w:rFonts w:ascii="Arial" w:hAnsi="Arial" w:cs="Arial"/>
                <w:sz w:val="20"/>
                <w:szCs w:val="20"/>
              </w:rPr>
              <w:lastRenderedPageBreak/>
              <w:t xml:space="preserve">bestemmelsen, når hensynet bag kravet fortsat varetages. </w:t>
            </w:r>
          </w:p>
        </w:tc>
        <w:tc>
          <w:tcPr>
            <w:tcW w:w="2954" w:type="dxa"/>
          </w:tcPr>
          <w:p w14:paraId="717F4835" w14:textId="77777777" w:rsidR="009D36B5" w:rsidRDefault="009D36B5"/>
        </w:tc>
      </w:tr>
      <w:tr w:rsidR="009D36B5" w14:paraId="5853D175" w14:textId="3B0202C1" w:rsidTr="009D36B5">
        <w:tc>
          <w:tcPr>
            <w:tcW w:w="8895" w:type="dxa"/>
          </w:tcPr>
          <w:p w14:paraId="6AE9086B" w14:textId="77777777" w:rsidR="002C4704" w:rsidRPr="005417B2" w:rsidRDefault="002C4704" w:rsidP="002C4704">
            <w:pPr>
              <w:rPr>
                <w:rFonts w:ascii="Arial" w:hAnsi="Arial" w:cs="Arial"/>
                <w:sz w:val="20"/>
                <w:szCs w:val="20"/>
              </w:rPr>
            </w:pPr>
            <w:r w:rsidRPr="005417B2">
              <w:rPr>
                <w:rFonts w:ascii="Arial" w:hAnsi="Arial" w:cs="Arial"/>
                <w:sz w:val="20"/>
                <w:szCs w:val="20"/>
              </w:rPr>
              <w:t xml:space="preserve">§ </w:t>
            </w:r>
            <w:r>
              <w:rPr>
                <w:rFonts w:ascii="Arial" w:hAnsi="Arial" w:cs="Arial"/>
                <w:sz w:val="20"/>
                <w:szCs w:val="20"/>
              </w:rPr>
              <w:t>44</w:t>
            </w:r>
            <w:r w:rsidRPr="005417B2">
              <w:rPr>
                <w:rFonts w:ascii="Arial" w:hAnsi="Arial" w:cs="Arial"/>
                <w:sz w:val="20"/>
                <w:szCs w:val="20"/>
              </w:rPr>
              <w:t>. Ved sagsbehandling af en ansøgning om byggetilladelse</w:t>
            </w:r>
            <w:r>
              <w:rPr>
                <w:rFonts w:ascii="Arial" w:hAnsi="Arial" w:cs="Arial"/>
                <w:sz w:val="20"/>
                <w:szCs w:val="20"/>
              </w:rPr>
              <w:t xml:space="preserve"> eller dispensation</w:t>
            </w:r>
            <w:r w:rsidRPr="005417B2">
              <w:rPr>
                <w:rFonts w:ascii="Arial" w:hAnsi="Arial" w:cs="Arial"/>
                <w:sz w:val="20"/>
                <w:szCs w:val="20"/>
              </w:rPr>
              <w:t xml:space="preserve"> kan kommunalbestyrelsen forlange supplerende oplysninger</w:t>
            </w:r>
            <w:r>
              <w:rPr>
                <w:rFonts w:ascii="Arial" w:hAnsi="Arial" w:cs="Arial"/>
                <w:sz w:val="20"/>
                <w:szCs w:val="20"/>
              </w:rPr>
              <w:t>, hvis det skønnes nødvendigt</w:t>
            </w:r>
            <w:r w:rsidRPr="005417B2">
              <w:rPr>
                <w:rFonts w:ascii="Arial" w:hAnsi="Arial" w:cs="Arial"/>
                <w:sz w:val="20"/>
                <w:szCs w:val="20"/>
              </w:rPr>
              <w:t xml:space="preserve">. </w:t>
            </w:r>
          </w:p>
          <w:p w14:paraId="0B653B51" w14:textId="77777777" w:rsidR="009D36B5" w:rsidRDefault="009D36B5" w:rsidP="002C4704">
            <w:pPr>
              <w:rPr>
                <w:rFonts w:ascii="Arial" w:hAnsi="Arial" w:cs="Arial"/>
                <w:i/>
                <w:iCs/>
                <w:sz w:val="20"/>
                <w:szCs w:val="20"/>
              </w:rPr>
            </w:pPr>
          </w:p>
        </w:tc>
        <w:tc>
          <w:tcPr>
            <w:tcW w:w="3539" w:type="dxa"/>
          </w:tcPr>
          <w:p w14:paraId="45A14EAB" w14:textId="77777777" w:rsidR="009D36B5" w:rsidRDefault="009D36B5"/>
        </w:tc>
        <w:tc>
          <w:tcPr>
            <w:tcW w:w="2954" w:type="dxa"/>
          </w:tcPr>
          <w:p w14:paraId="5730765C" w14:textId="77777777" w:rsidR="009D36B5" w:rsidRDefault="009D36B5"/>
        </w:tc>
      </w:tr>
      <w:tr w:rsidR="009D36B5" w14:paraId="26DD5DE1" w14:textId="793995DD" w:rsidTr="009D36B5">
        <w:tc>
          <w:tcPr>
            <w:tcW w:w="8895" w:type="dxa"/>
          </w:tcPr>
          <w:p w14:paraId="3D491F7B" w14:textId="77777777" w:rsidR="002C4704" w:rsidRDefault="002C4704" w:rsidP="002C4704">
            <w:pPr>
              <w:rPr>
                <w:rFonts w:ascii="Arial" w:eastAsia="Arial" w:hAnsi="Arial" w:cs="Arial"/>
                <w:sz w:val="20"/>
                <w:szCs w:val="20"/>
              </w:rPr>
            </w:pPr>
            <w:r w:rsidRPr="1D342453">
              <w:rPr>
                <w:rFonts w:ascii="Arial" w:eastAsia="Arial" w:hAnsi="Arial" w:cs="Arial"/>
                <w:sz w:val="20"/>
                <w:szCs w:val="20"/>
              </w:rPr>
              <w:t xml:space="preserve">§ </w:t>
            </w:r>
            <w:r>
              <w:rPr>
                <w:rFonts w:ascii="Arial" w:eastAsia="Arial" w:hAnsi="Arial" w:cs="Arial"/>
                <w:sz w:val="20"/>
                <w:szCs w:val="20"/>
              </w:rPr>
              <w:t>45</w:t>
            </w:r>
            <w:r w:rsidRPr="1D342453">
              <w:rPr>
                <w:rFonts w:ascii="Arial" w:eastAsia="Arial" w:hAnsi="Arial" w:cs="Arial"/>
                <w:sz w:val="20"/>
                <w:szCs w:val="20"/>
              </w:rPr>
              <w:t>. Kommunalbestyrelsen kan opkræve gebyr for behandlingen af ansøgninger om byggetilladelse efter denne bekendtgørelse. Gebyret skal fastsættes</w:t>
            </w:r>
            <w:r>
              <w:rPr>
                <w:rFonts w:ascii="Arial" w:eastAsia="Arial" w:hAnsi="Arial" w:cs="Arial"/>
                <w:sz w:val="20"/>
                <w:szCs w:val="20"/>
              </w:rPr>
              <w:t xml:space="preserve"> efter § 39 i bekendtgørelse om bygningsreglementet 2018.</w:t>
            </w:r>
            <w:r>
              <w:rPr>
                <w:rStyle w:val="Kommentarhenvisning"/>
                <w:rFonts w:ascii="Arial" w:hAnsi="Arial"/>
                <w:kern w:val="0"/>
                <w14:ligatures w14:val="none"/>
              </w:rPr>
              <w:t xml:space="preserve"> </w:t>
            </w:r>
          </w:p>
          <w:p w14:paraId="38F9395E" w14:textId="77777777" w:rsidR="002C4704" w:rsidRDefault="002C4704" w:rsidP="002C4704">
            <w:pPr>
              <w:rPr>
                <w:rFonts w:ascii="Arial" w:eastAsia="Arial" w:hAnsi="Arial" w:cs="Arial"/>
                <w:sz w:val="20"/>
                <w:szCs w:val="20"/>
              </w:rPr>
            </w:pPr>
          </w:p>
          <w:p w14:paraId="39497BF0" w14:textId="4914AB37" w:rsidR="002C4704" w:rsidRDefault="002C4704" w:rsidP="002C4704">
            <w:pPr>
              <w:rPr>
                <w:rFonts w:ascii="Arial" w:eastAsia="Arial" w:hAnsi="Arial" w:cs="Arial"/>
                <w:sz w:val="20"/>
                <w:szCs w:val="20"/>
              </w:rPr>
            </w:pPr>
            <w:r w:rsidRPr="663F0DCB">
              <w:rPr>
                <w:rFonts w:ascii="Arial" w:eastAsia="Arial" w:hAnsi="Arial" w:cs="Arial"/>
                <w:sz w:val="20"/>
                <w:szCs w:val="20"/>
              </w:rPr>
              <w:t>Stk. 2. Gebyret forfalder til betaling, når kommunalbestyrelsen træffer endelig afgørelse i byggesagen.</w:t>
            </w:r>
          </w:p>
          <w:p w14:paraId="295F9B21" w14:textId="77777777" w:rsidR="009D36B5" w:rsidRDefault="009D36B5" w:rsidP="00550937">
            <w:pPr>
              <w:rPr>
                <w:rFonts w:ascii="Arial" w:eastAsia="Arial" w:hAnsi="Arial" w:cs="Arial"/>
                <w:sz w:val="20"/>
                <w:szCs w:val="20"/>
              </w:rPr>
            </w:pPr>
          </w:p>
          <w:p w14:paraId="3C00BF76" w14:textId="53CEFD4E" w:rsidR="009D36B5" w:rsidRDefault="009D36B5" w:rsidP="002C4704">
            <w:pPr>
              <w:rPr>
                <w:rFonts w:ascii="Arial" w:hAnsi="Arial" w:cs="Arial"/>
                <w:i/>
                <w:iCs/>
                <w:sz w:val="20"/>
                <w:szCs w:val="20"/>
              </w:rPr>
            </w:pPr>
          </w:p>
        </w:tc>
        <w:tc>
          <w:tcPr>
            <w:tcW w:w="3539" w:type="dxa"/>
          </w:tcPr>
          <w:p w14:paraId="03BDE3EB" w14:textId="77777777" w:rsidR="009D36B5" w:rsidRDefault="009D36B5"/>
        </w:tc>
        <w:tc>
          <w:tcPr>
            <w:tcW w:w="2954" w:type="dxa"/>
          </w:tcPr>
          <w:p w14:paraId="31373573" w14:textId="77777777" w:rsidR="009D36B5" w:rsidRDefault="009D36B5"/>
        </w:tc>
      </w:tr>
    </w:tbl>
    <w:p w14:paraId="314EF858" w14:textId="77777777" w:rsidR="00067048" w:rsidRDefault="00067048" w:rsidP="00067048">
      <w:pPr>
        <w:pStyle w:val="Overskrift1"/>
        <w:jc w:val="center"/>
        <w:rPr>
          <w:b/>
          <w:bCs/>
          <w:sz w:val="24"/>
          <w:szCs w:val="24"/>
        </w:rPr>
      </w:pPr>
      <w:r w:rsidRPr="009B335E">
        <w:rPr>
          <w:b/>
          <w:bCs/>
          <w:sz w:val="24"/>
          <w:szCs w:val="24"/>
        </w:rPr>
        <w:t>Kapitel 3 – Tekniske bestemmelser</w:t>
      </w:r>
    </w:p>
    <w:p w14:paraId="26717EDA" w14:textId="16903EE5" w:rsidR="003825D8" w:rsidRDefault="003825D8" w:rsidP="003825D8">
      <w:pPr>
        <w:pStyle w:val="Overskrift2"/>
        <w:jc w:val="center"/>
        <w:rPr>
          <w:b/>
          <w:bCs/>
          <w:sz w:val="24"/>
          <w:szCs w:val="24"/>
        </w:rPr>
      </w:pPr>
      <w:r w:rsidRPr="00887A37">
        <w:rPr>
          <w:b/>
          <w:bCs/>
          <w:sz w:val="24"/>
          <w:szCs w:val="24"/>
        </w:rPr>
        <w:t xml:space="preserve">Midlertidige udendørsarrangementer </w:t>
      </w:r>
    </w:p>
    <w:tbl>
      <w:tblPr>
        <w:tblStyle w:val="Tabel-Gitter"/>
        <w:tblW w:w="0" w:type="auto"/>
        <w:tblLook w:val="04A0" w:firstRow="1" w:lastRow="0" w:firstColumn="1" w:lastColumn="0" w:noHBand="0" w:noVBand="1"/>
      </w:tblPr>
      <w:tblGrid>
        <w:gridCol w:w="8951"/>
        <w:gridCol w:w="3521"/>
        <w:gridCol w:w="2916"/>
      </w:tblGrid>
      <w:tr w:rsidR="009D36B5" w14:paraId="4EDFAEDD" w14:textId="514879BC" w:rsidTr="009D36B5">
        <w:tc>
          <w:tcPr>
            <w:tcW w:w="8951" w:type="dxa"/>
          </w:tcPr>
          <w:p w14:paraId="3D7528B1"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46</w:t>
            </w:r>
            <w:r w:rsidRPr="663F0DCB">
              <w:rPr>
                <w:rFonts w:ascii="Arial" w:eastAsia="Arial" w:hAnsi="Arial" w:cs="Arial"/>
                <w:sz w:val="20"/>
                <w:szCs w:val="20"/>
              </w:rPr>
              <w:t xml:space="preserve">. Bestemmelserne i </w:t>
            </w:r>
            <w:r>
              <w:rPr>
                <w:rFonts w:ascii="Arial" w:eastAsia="Arial" w:hAnsi="Arial" w:cs="Arial"/>
                <w:sz w:val="20"/>
                <w:szCs w:val="20"/>
              </w:rPr>
              <w:t xml:space="preserve">§§ 46-60 </w:t>
            </w:r>
            <w:r w:rsidRPr="663F0DCB">
              <w:rPr>
                <w:rFonts w:ascii="Arial" w:eastAsia="Arial" w:hAnsi="Arial" w:cs="Arial"/>
                <w:sz w:val="20"/>
                <w:szCs w:val="20"/>
              </w:rPr>
              <w:t>finder anvendelse på udendørsarrangementer, herunder</w:t>
            </w:r>
            <w:r>
              <w:rPr>
                <w:rFonts w:ascii="Arial" w:eastAsia="Arial" w:hAnsi="Arial" w:cs="Arial"/>
                <w:sz w:val="20"/>
                <w:szCs w:val="20"/>
              </w:rPr>
              <w:t xml:space="preserve"> placering </w:t>
            </w:r>
            <w:r w:rsidRPr="663F0DCB">
              <w:rPr>
                <w:rFonts w:ascii="Arial" w:eastAsia="Arial" w:hAnsi="Arial" w:cs="Arial"/>
                <w:sz w:val="20"/>
                <w:szCs w:val="20"/>
              </w:rPr>
              <w:t>af midlertidige konstruktioner</w:t>
            </w:r>
            <w:r>
              <w:rPr>
                <w:rFonts w:ascii="Arial" w:eastAsia="Arial" w:hAnsi="Arial" w:cs="Arial"/>
                <w:sz w:val="20"/>
                <w:szCs w:val="20"/>
              </w:rPr>
              <w:t>, der opstilles til arrangementet</w:t>
            </w:r>
            <w:r w:rsidRPr="663F0DCB">
              <w:rPr>
                <w:rFonts w:ascii="Arial" w:eastAsia="Arial" w:hAnsi="Arial" w:cs="Arial"/>
                <w:sz w:val="20"/>
                <w:szCs w:val="20"/>
              </w:rPr>
              <w:t xml:space="preserve">. </w:t>
            </w:r>
          </w:p>
          <w:p w14:paraId="55E0A2F2" w14:textId="77777777" w:rsidR="002C4704" w:rsidRDefault="002C4704" w:rsidP="002C4704">
            <w:pPr>
              <w:spacing w:line="276" w:lineRule="auto"/>
              <w:rPr>
                <w:rFonts w:ascii="Arial" w:eastAsia="Arial" w:hAnsi="Arial" w:cs="Arial"/>
                <w:sz w:val="20"/>
                <w:szCs w:val="20"/>
              </w:rPr>
            </w:pPr>
          </w:p>
          <w:p w14:paraId="52A6D03D" w14:textId="6FF2EFA6" w:rsidR="002C4704" w:rsidRDefault="002C4704" w:rsidP="002C4704">
            <w:pPr>
              <w:spacing w:line="276" w:lineRule="auto"/>
              <w:rPr>
                <w:rFonts w:ascii="Arial" w:eastAsia="Arial" w:hAnsi="Arial" w:cs="Arial"/>
                <w:sz w:val="20"/>
                <w:szCs w:val="20"/>
              </w:rPr>
            </w:pPr>
            <w:r w:rsidRPr="41FD2735">
              <w:rPr>
                <w:rFonts w:ascii="Arial" w:eastAsia="Arial" w:hAnsi="Arial" w:cs="Arial"/>
                <w:sz w:val="20"/>
                <w:szCs w:val="20"/>
              </w:rPr>
              <w:t xml:space="preserve">Stk. </w:t>
            </w:r>
            <w:r>
              <w:rPr>
                <w:rFonts w:ascii="Arial" w:eastAsia="Arial" w:hAnsi="Arial" w:cs="Arial"/>
                <w:sz w:val="20"/>
                <w:szCs w:val="20"/>
              </w:rPr>
              <w:t>2.</w:t>
            </w:r>
            <w:r w:rsidRPr="41FD2735">
              <w:rPr>
                <w:rFonts w:ascii="Arial" w:eastAsia="Arial" w:hAnsi="Arial" w:cs="Arial"/>
                <w:sz w:val="20"/>
                <w:szCs w:val="20"/>
              </w:rPr>
              <w:t xml:space="preserve"> </w:t>
            </w:r>
            <w:r>
              <w:rPr>
                <w:rFonts w:ascii="Arial" w:eastAsia="Arial" w:hAnsi="Arial" w:cs="Arial"/>
                <w:sz w:val="20"/>
                <w:szCs w:val="20"/>
              </w:rPr>
              <w:t>O</w:t>
            </w:r>
            <w:r w:rsidRPr="41FD2735">
              <w:rPr>
                <w:rFonts w:ascii="Arial" w:eastAsia="Arial" w:hAnsi="Arial" w:cs="Arial"/>
                <w:sz w:val="20"/>
                <w:szCs w:val="20"/>
              </w:rPr>
              <w:t>pstilles</w:t>
            </w:r>
            <w:r>
              <w:rPr>
                <w:rFonts w:ascii="Arial" w:eastAsia="Arial" w:hAnsi="Arial" w:cs="Arial"/>
                <w:sz w:val="20"/>
                <w:szCs w:val="20"/>
              </w:rPr>
              <w:t xml:space="preserve"> der</w:t>
            </w:r>
            <w:r w:rsidRPr="41FD2735">
              <w:rPr>
                <w:rFonts w:ascii="Arial" w:eastAsia="Arial" w:hAnsi="Arial" w:cs="Arial"/>
                <w:sz w:val="20"/>
                <w:szCs w:val="20"/>
              </w:rPr>
              <w:t xml:space="preserve"> </w:t>
            </w:r>
            <w:r>
              <w:rPr>
                <w:rFonts w:ascii="Arial" w:eastAsia="Arial" w:hAnsi="Arial" w:cs="Arial"/>
                <w:sz w:val="20"/>
                <w:szCs w:val="20"/>
              </w:rPr>
              <w:t>midlertidige konstruktioner</w:t>
            </w:r>
            <w:r w:rsidRPr="41FD2735">
              <w:rPr>
                <w:rFonts w:ascii="Arial" w:eastAsia="Arial" w:hAnsi="Arial" w:cs="Arial"/>
                <w:sz w:val="20"/>
                <w:szCs w:val="20"/>
              </w:rPr>
              <w:t xml:space="preserve"> i forbindelse med arrangementet, skal </w:t>
            </w:r>
            <w:r>
              <w:rPr>
                <w:rFonts w:ascii="Arial" w:eastAsia="Arial" w:hAnsi="Arial" w:cs="Arial"/>
                <w:sz w:val="20"/>
                <w:szCs w:val="20"/>
              </w:rPr>
              <w:t>relevante bestemmelser</w:t>
            </w:r>
            <w:r w:rsidRPr="41FD2735">
              <w:rPr>
                <w:rFonts w:ascii="Arial" w:eastAsia="Arial" w:hAnsi="Arial" w:cs="Arial"/>
                <w:sz w:val="20"/>
                <w:szCs w:val="20"/>
              </w:rPr>
              <w:t xml:space="preserve"> i</w:t>
            </w:r>
            <w:r>
              <w:rPr>
                <w:rFonts w:ascii="Arial" w:eastAsia="Arial" w:hAnsi="Arial" w:cs="Arial"/>
                <w:sz w:val="20"/>
                <w:szCs w:val="20"/>
              </w:rPr>
              <w:t xml:space="preserve"> §§ 128-219 om midlertidige konstruktioner i kapitel 3 om tekniske bestemmelser</w:t>
            </w:r>
            <w:r w:rsidRPr="41FD2735">
              <w:rPr>
                <w:rFonts w:ascii="Arial" w:eastAsia="Arial" w:hAnsi="Arial" w:cs="Arial"/>
                <w:sz w:val="20"/>
                <w:szCs w:val="20"/>
              </w:rPr>
              <w:t xml:space="preserve"> </w:t>
            </w:r>
            <w:r w:rsidRPr="00E03802">
              <w:rPr>
                <w:rFonts w:ascii="Arial" w:eastAsia="Arial" w:hAnsi="Arial" w:cs="Arial"/>
                <w:sz w:val="20"/>
                <w:szCs w:val="20"/>
              </w:rPr>
              <w:t xml:space="preserve">opfyldes </w:t>
            </w:r>
            <w:r w:rsidRPr="41FD2735">
              <w:rPr>
                <w:rFonts w:ascii="Arial" w:eastAsia="Arial" w:hAnsi="Arial" w:cs="Arial"/>
                <w:sz w:val="20"/>
                <w:szCs w:val="20"/>
              </w:rPr>
              <w:t xml:space="preserve">for den </w:t>
            </w:r>
            <w:r>
              <w:rPr>
                <w:rFonts w:ascii="Arial" w:eastAsia="Arial" w:hAnsi="Arial" w:cs="Arial"/>
                <w:sz w:val="20"/>
                <w:szCs w:val="20"/>
              </w:rPr>
              <w:t>midlertidige</w:t>
            </w:r>
            <w:r w:rsidRPr="41FD2735">
              <w:rPr>
                <w:rFonts w:ascii="Arial" w:eastAsia="Arial" w:hAnsi="Arial" w:cs="Arial"/>
                <w:sz w:val="20"/>
                <w:szCs w:val="20"/>
              </w:rPr>
              <w:t xml:space="preserve"> konstruktion</w:t>
            </w:r>
            <w:r w:rsidRPr="00E03802">
              <w:rPr>
                <w:rFonts w:ascii="Arial" w:eastAsia="Arial" w:hAnsi="Arial" w:cs="Arial"/>
                <w:sz w:val="20"/>
                <w:szCs w:val="20"/>
              </w:rPr>
              <w:t>.</w:t>
            </w:r>
          </w:p>
          <w:p w14:paraId="6D02CDD9" w14:textId="77777777" w:rsidR="002C4704" w:rsidRDefault="002C4704" w:rsidP="002C4704">
            <w:pPr>
              <w:spacing w:line="276" w:lineRule="auto"/>
              <w:rPr>
                <w:rFonts w:ascii="Arial" w:eastAsia="Arial" w:hAnsi="Arial" w:cs="Arial"/>
                <w:sz w:val="20"/>
                <w:szCs w:val="20"/>
              </w:rPr>
            </w:pPr>
          </w:p>
          <w:p w14:paraId="648F8801" w14:textId="25D810A2" w:rsidR="002C4704" w:rsidRDefault="002C4704" w:rsidP="002C4704">
            <w:pPr>
              <w:spacing w:line="276" w:lineRule="auto"/>
              <w:rPr>
                <w:rFonts w:ascii="Arial" w:eastAsia="Arial" w:hAnsi="Arial" w:cs="Arial"/>
                <w:sz w:val="20"/>
                <w:szCs w:val="20"/>
              </w:rPr>
            </w:pPr>
            <w:r w:rsidRPr="41FD2735">
              <w:rPr>
                <w:rFonts w:ascii="Arial" w:eastAsia="Arial" w:hAnsi="Arial" w:cs="Arial"/>
                <w:sz w:val="20"/>
                <w:szCs w:val="20"/>
              </w:rPr>
              <w:t xml:space="preserve">Stk. </w:t>
            </w:r>
            <w:r>
              <w:rPr>
                <w:rFonts w:ascii="Arial" w:eastAsia="Arial" w:hAnsi="Arial" w:cs="Arial"/>
                <w:sz w:val="20"/>
                <w:szCs w:val="20"/>
              </w:rPr>
              <w:t>3</w:t>
            </w:r>
            <w:r w:rsidRPr="41FD2735">
              <w:rPr>
                <w:rFonts w:ascii="Arial" w:eastAsia="Arial" w:hAnsi="Arial" w:cs="Arial"/>
                <w:sz w:val="20"/>
                <w:szCs w:val="20"/>
              </w:rPr>
              <w:t xml:space="preserve">. </w:t>
            </w:r>
            <w:r>
              <w:rPr>
                <w:rFonts w:ascii="Arial" w:eastAsia="Arial" w:hAnsi="Arial" w:cs="Arial"/>
                <w:sz w:val="20"/>
                <w:szCs w:val="20"/>
              </w:rPr>
              <w:t xml:space="preserve">Opstilles der campingområder </w:t>
            </w:r>
            <w:r w:rsidRPr="41FD2735">
              <w:rPr>
                <w:rFonts w:ascii="Arial" w:eastAsia="Arial" w:hAnsi="Arial" w:cs="Arial"/>
                <w:sz w:val="20"/>
                <w:szCs w:val="20"/>
              </w:rPr>
              <w:t>i forbindelse med arrangementet gælder bestemmelserne i</w:t>
            </w:r>
            <w:r>
              <w:rPr>
                <w:rFonts w:ascii="Arial" w:eastAsia="Arial" w:hAnsi="Arial" w:cs="Arial"/>
                <w:sz w:val="20"/>
                <w:szCs w:val="20"/>
              </w:rPr>
              <w:t xml:space="preserve"> §§ 61-82 om udendørs overnatning i kapitel 3 om tekniske bestemmelser.</w:t>
            </w:r>
            <w:r w:rsidRPr="003C4A7C">
              <w:rPr>
                <w:rFonts w:ascii="Arial" w:eastAsia="Arial" w:hAnsi="Arial" w:cs="Arial"/>
                <w:sz w:val="20"/>
                <w:szCs w:val="20"/>
              </w:rPr>
              <w:t xml:space="preserve"> </w:t>
            </w:r>
          </w:p>
          <w:p w14:paraId="7A1DBA69" w14:textId="77777777" w:rsidR="009D36B5" w:rsidRDefault="009D36B5" w:rsidP="002C4704">
            <w:pPr>
              <w:spacing w:line="276" w:lineRule="auto"/>
            </w:pPr>
          </w:p>
        </w:tc>
        <w:tc>
          <w:tcPr>
            <w:tcW w:w="3521" w:type="dxa"/>
          </w:tcPr>
          <w:p w14:paraId="618538C4" w14:textId="646AF6D9" w:rsidR="009D36B5" w:rsidRPr="00373EE1" w:rsidRDefault="004B6C99">
            <w:pPr>
              <w:rPr>
                <w:rFonts w:ascii="Arial" w:hAnsi="Arial" w:cs="Arial"/>
                <w:sz w:val="20"/>
                <w:szCs w:val="20"/>
              </w:rPr>
            </w:pPr>
            <w:r>
              <w:rPr>
                <w:rFonts w:ascii="Arial" w:hAnsi="Arial" w:cs="Arial"/>
                <w:sz w:val="20"/>
                <w:szCs w:val="20"/>
              </w:rPr>
              <w:t>A</w:t>
            </w:r>
            <w:r w:rsidRPr="004B6C99">
              <w:rPr>
                <w:rFonts w:ascii="Arial" w:hAnsi="Arial" w:cs="Arial"/>
                <w:sz w:val="20"/>
                <w:szCs w:val="20"/>
              </w:rPr>
              <w:t>fsnit</w:t>
            </w:r>
            <w:r>
              <w:rPr>
                <w:rFonts w:ascii="Arial" w:hAnsi="Arial" w:cs="Arial"/>
                <w:sz w:val="20"/>
                <w:szCs w:val="20"/>
              </w:rPr>
              <w:t>tet</w:t>
            </w:r>
            <w:r w:rsidRPr="004B6C99">
              <w:rPr>
                <w:rFonts w:ascii="Arial" w:hAnsi="Arial" w:cs="Arial"/>
                <w:sz w:val="20"/>
                <w:szCs w:val="20"/>
              </w:rPr>
              <w:t xml:space="preserve"> om udendørsarrangementer er nyt, idet reglerne tidligere var fordelt på bestemmelserne om udendørs </w:t>
            </w:r>
            <w:proofErr w:type="spellStart"/>
            <w:r w:rsidRPr="004B6C99">
              <w:rPr>
                <w:rFonts w:ascii="Arial" w:hAnsi="Arial" w:cs="Arial"/>
                <w:sz w:val="20"/>
                <w:szCs w:val="20"/>
              </w:rPr>
              <w:t>salgsområder</w:t>
            </w:r>
            <w:proofErr w:type="spellEnd"/>
            <w:r w:rsidRPr="004B6C99">
              <w:rPr>
                <w:rFonts w:ascii="Arial" w:hAnsi="Arial" w:cs="Arial"/>
                <w:sz w:val="20"/>
                <w:szCs w:val="20"/>
              </w:rPr>
              <w:t xml:space="preserve"> og telte i BR18, kapitel 5 og bilag 11. Med den nye bekendtgørelse samles reglerne i et særskilt afsnit, der både omfatter det samlede område, hvor arrangementet afholdes, og de midlertidige konstruktioner, som opstilles i forbindelse med arrangementet.</w:t>
            </w:r>
            <w:r>
              <w:rPr>
                <w:rFonts w:ascii="Arial" w:hAnsi="Arial" w:cs="Arial"/>
                <w:sz w:val="20"/>
                <w:szCs w:val="20"/>
              </w:rPr>
              <w:t xml:space="preserve"> De tekniske krav til selve konstruktionen fremgår dog af §§ 128-219.</w:t>
            </w:r>
          </w:p>
        </w:tc>
        <w:tc>
          <w:tcPr>
            <w:tcW w:w="2916" w:type="dxa"/>
          </w:tcPr>
          <w:p w14:paraId="647311FD" w14:textId="77777777" w:rsidR="009D36B5" w:rsidRPr="00373EE1" w:rsidRDefault="009D36B5">
            <w:pPr>
              <w:rPr>
                <w:rFonts w:ascii="Arial" w:hAnsi="Arial" w:cs="Arial"/>
                <w:sz w:val="20"/>
                <w:szCs w:val="20"/>
              </w:rPr>
            </w:pPr>
          </w:p>
        </w:tc>
      </w:tr>
      <w:tr w:rsidR="009D36B5" w14:paraId="4C952D65" w14:textId="2D85F7F2" w:rsidTr="009D36B5">
        <w:tc>
          <w:tcPr>
            <w:tcW w:w="8951" w:type="dxa"/>
          </w:tcPr>
          <w:p w14:paraId="53FEDDC3" w14:textId="75D71F71"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47</w:t>
            </w:r>
            <w:r w:rsidRPr="663F0DCB">
              <w:rPr>
                <w:rFonts w:ascii="Arial" w:eastAsia="Arial" w:hAnsi="Arial" w:cs="Arial"/>
                <w:sz w:val="20"/>
                <w:szCs w:val="20"/>
              </w:rPr>
              <w:t xml:space="preserve">. </w:t>
            </w:r>
            <w:r>
              <w:rPr>
                <w:rFonts w:ascii="Arial" w:eastAsia="Arial" w:hAnsi="Arial" w:cs="Arial"/>
                <w:sz w:val="20"/>
                <w:szCs w:val="20"/>
              </w:rPr>
              <w:t>A</w:t>
            </w:r>
            <w:r w:rsidRPr="663F0DCB">
              <w:rPr>
                <w:rFonts w:ascii="Arial" w:eastAsia="Arial" w:hAnsi="Arial" w:cs="Arial"/>
                <w:sz w:val="20"/>
                <w:szCs w:val="20"/>
              </w:rPr>
              <w:t>rrangement</w:t>
            </w:r>
            <w:r>
              <w:rPr>
                <w:rFonts w:ascii="Arial" w:eastAsia="Arial" w:hAnsi="Arial" w:cs="Arial"/>
                <w:sz w:val="20"/>
                <w:szCs w:val="20"/>
              </w:rPr>
              <w:t>et</w:t>
            </w:r>
            <w:r w:rsidRPr="663F0DCB">
              <w:rPr>
                <w:rFonts w:ascii="Arial" w:eastAsia="Arial" w:hAnsi="Arial" w:cs="Arial"/>
                <w:sz w:val="20"/>
                <w:szCs w:val="20"/>
              </w:rPr>
              <w:t xml:space="preserve"> skal placeres og indrettes, så brand- og røgspredning begrænses, personsikkerheden i og omkring området sikres</w:t>
            </w:r>
            <w:r>
              <w:rPr>
                <w:rFonts w:ascii="Arial" w:eastAsia="Arial" w:hAnsi="Arial" w:cs="Arial"/>
                <w:sz w:val="20"/>
                <w:szCs w:val="20"/>
              </w:rPr>
              <w:t>, hensyn til nabo varetages</w:t>
            </w:r>
            <w:r w:rsidRPr="663F0DCB">
              <w:rPr>
                <w:rFonts w:ascii="Arial" w:eastAsia="Arial" w:hAnsi="Arial" w:cs="Arial"/>
                <w:sz w:val="20"/>
                <w:szCs w:val="20"/>
              </w:rPr>
              <w:t>, og redningsberedskabets indsatsmuligheder opretholdes.</w:t>
            </w:r>
          </w:p>
          <w:p w14:paraId="61F94EA8" w14:textId="113DF894" w:rsidR="009D36B5" w:rsidRPr="663F0DCB" w:rsidRDefault="009D36B5" w:rsidP="002C4704">
            <w:pPr>
              <w:spacing w:line="276" w:lineRule="auto"/>
              <w:rPr>
                <w:rFonts w:ascii="Arial" w:eastAsia="Arial" w:hAnsi="Arial" w:cs="Arial"/>
                <w:sz w:val="20"/>
                <w:szCs w:val="20"/>
              </w:rPr>
            </w:pPr>
          </w:p>
        </w:tc>
        <w:tc>
          <w:tcPr>
            <w:tcW w:w="3521" w:type="dxa"/>
          </w:tcPr>
          <w:p w14:paraId="344B6CAE" w14:textId="77777777" w:rsidR="009D36B5" w:rsidRDefault="009D36B5"/>
        </w:tc>
        <w:tc>
          <w:tcPr>
            <w:tcW w:w="2916" w:type="dxa"/>
          </w:tcPr>
          <w:p w14:paraId="0785BB03" w14:textId="77777777" w:rsidR="009D36B5" w:rsidRDefault="009D36B5"/>
        </w:tc>
      </w:tr>
      <w:tr w:rsidR="002C4704" w14:paraId="75400524" w14:textId="77777777" w:rsidTr="009D36B5">
        <w:tc>
          <w:tcPr>
            <w:tcW w:w="8951" w:type="dxa"/>
          </w:tcPr>
          <w:p w14:paraId="38494A75" w14:textId="77777777" w:rsidR="002C4704" w:rsidRDefault="002C4704" w:rsidP="002C4704">
            <w:pPr>
              <w:spacing w:line="276" w:lineRule="auto"/>
              <w:rPr>
                <w:rFonts w:ascii="Arial" w:eastAsia="Arial" w:hAnsi="Arial" w:cs="Arial"/>
                <w:sz w:val="20"/>
                <w:szCs w:val="20"/>
              </w:rPr>
            </w:pPr>
            <w:r>
              <w:rPr>
                <w:rFonts w:ascii="Arial" w:eastAsia="Arial" w:hAnsi="Arial" w:cs="Arial"/>
                <w:sz w:val="20"/>
                <w:szCs w:val="20"/>
              </w:rPr>
              <w:t>§ 48. I mindre boder og lignende opstillinger, kan der ske overnatning, når § 143 om brandsikkerhed for midlertidige konstruktioner, overholdes.</w:t>
            </w:r>
          </w:p>
          <w:p w14:paraId="6C984399" w14:textId="77777777" w:rsidR="002C4704" w:rsidRPr="663F0DCB" w:rsidRDefault="002C4704" w:rsidP="002C4704">
            <w:pPr>
              <w:spacing w:line="276" w:lineRule="auto"/>
              <w:rPr>
                <w:rFonts w:ascii="Arial" w:eastAsia="Arial" w:hAnsi="Arial" w:cs="Arial"/>
                <w:sz w:val="20"/>
                <w:szCs w:val="20"/>
              </w:rPr>
            </w:pPr>
          </w:p>
        </w:tc>
        <w:tc>
          <w:tcPr>
            <w:tcW w:w="3521" w:type="dxa"/>
          </w:tcPr>
          <w:p w14:paraId="28664529" w14:textId="1B47AF46" w:rsidR="002C4704" w:rsidRDefault="00BB1DFF">
            <w:r>
              <w:rPr>
                <w:rFonts w:ascii="Arial" w:hAnsi="Arial" w:cs="Arial"/>
                <w:sz w:val="20"/>
                <w:szCs w:val="20"/>
              </w:rPr>
              <w:t>Muligheden for at overnatte i boder og lignende opstillinger lempes, så der ikke er en begrænsning i antal personer der kan overnatte.</w:t>
            </w:r>
            <w:r w:rsidR="00031904">
              <w:rPr>
                <w:rFonts w:ascii="Arial" w:hAnsi="Arial" w:cs="Arial"/>
                <w:sz w:val="20"/>
                <w:szCs w:val="20"/>
              </w:rPr>
              <w:t xml:space="preserve"> De afværgende foranstaltninger er uændrede jf. § 143. </w:t>
            </w:r>
          </w:p>
        </w:tc>
        <w:tc>
          <w:tcPr>
            <w:tcW w:w="2916" w:type="dxa"/>
          </w:tcPr>
          <w:p w14:paraId="7678040B" w14:textId="77777777" w:rsidR="002C4704" w:rsidRDefault="002C4704"/>
        </w:tc>
      </w:tr>
      <w:tr w:rsidR="009D36B5" w14:paraId="6E95BED7" w14:textId="30640921" w:rsidTr="009D36B5">
        <w:tc>
          <w:tcPr>
            <w:tcW w:w="8951" w:type="dxa"/>
          </w:tcPr>
          <w:p w14:paraId="14C36ABE" w14:textId="77777777" w:rsidR="009D36B5" w:rsidRDefault="009D36B5" w:rsidP="0018655D">
            <w:pPr>
              <w:spacing w:line="276" w:lineRule="auto"/>
              <w:rPr>
                <w:rFonts w:ascii="Arial" w:eastAsia="Arial" w:hAnsi="Arial" w:cs="Arial"/>
                <w:sz w:val="20"/>
                <w:szCs w:val="20"/>
              </w:rPr>
            </w:pPr>
          </w:p>
          <w:p w14:paraId="68AAF8AA" w14:textId="752432DE" w:rsidR="009D36B5" w:rsidRPr="00940770" w:rsidRDefault="009D36B5" w:rsidP="00940770">
            <w:pPr>
              <w:pStyle w:val="Overskrift3"/>
              <w:jc w:val="center"/>
              <w:rPr>
                <w:rFonts w:ascii="Arial" w:hAnsi="Arial" w:cs="Arial"/>
                <w:i/>
                <w:iCs/>
                <w:sz w:val="20"/>
                <w:szCs w:val="20"/>
              </w:rPr>
            </w:pPr>
            <w:r w:rsidRPr="00940770">
              <w:rPr>
                <w:rFonts w:ascii="Arial" w:hAnsi="Arial" w:cs="Arial"/>
                <w:i/>
                <w:iCs/>
                <w:sz w:val="20"/>
                <w:szCs w:val="20"/>
              </w:rPr>
              <w:lastRenderedPageBreak/>
              <w:t xml:space="preserve">Fravigelser </w:t>
            </w:r>
          </w:p>
          <w:p w14:paraId="192F2D51" w14:textId="77777777" w:rsidR="009D36B5" w:rsidRDefault="009D36B5" w:rsidP="0018655D">
            <w:pPr>
              <w:spacing w:line="276" w:lineRule="auto"/>
              <w:rPr>
                <w:rFonts w:ascii="Arial" w:eastAsia="Arial" w:hAnsi="Arial" w:cs="Arial"/>
                <w:sz w:val="20"/>
                <w:szCs w:val="20"/>
              </w:rPr>
            </w:pPr>
          </w:p>
          <w:p w14:paraId="1197C01E" w14:textId="77777777" w:rsidR="002C4704" w:rsidRPr="00767746" w:rsidRDefault="002C4704" w:rsidP="002C4704">
            <w:pPr>
              <w:spacing w:line="276" w:lineRule="auto"/>
              <w:rPr>
                <w:rFonts w:ascii="Arial" w:eastAsia="Arial" w:hAnsi="Arial" w:cs="Arial"/>
                <w:sz w:val="20"/>
                <w:szCs w:val="20"/>
              </w:rPr>
            </w:pPr>
            <w:r>
              <w:rPr>
                <w:rFonts w:ascii="Arial" w:eastAsia="Arial" w:hAnsi="Arial" w:cs="Arial"/>
                <w:sz w:val="20"/>
                <w:szCs w:val="20"/>
              </w:rPr>
              <w:t>§ 49. D</w:t>
            </w:r>
            <w:r w:rsidRPr="00767746">
              <w:rPr>
                <w:rFonts w:ascii="Arial" w:eastAsia="Arial" w:hAnsi="Arial" w:cs="Arial"/>
                <w:sz w:val="20"/>
                <w:szCs w:val="20"/>
              </w:rPr>
              <w:t>er</w:t>
            </w:r>
            <w:r>
              <w:rPr>
                <w:rFonts w:ascii="Arial" w:eastAsia="Arial" w:hAnsi="Arial" w:cs="Arial"/>
                <w:sz w:val="20"/>
                <w:szCs w:val="20"/>
              </w:rPr>
              <w:t xml:space="preserve"> kan</w:t>
            </w:r>
            <w:r w:rsidRPr="00767746">
              <w:rPr>
                <w:rFonts w:ascii="Arial" w:eastAsia="Arial" w:hAnsi="Arial" w:cs="Arial"/>
                <w:sz w:val="20"/>
                <w:szCs w:val="20"/>
              </w:rPr>
              <w:t xml:space="preserve"> foretages op til </w:t>
            </w:r>
            <w:r>
              <w:rPr>
                <w:rFonts w:ascii="Arial" w:eastAsia="Arial" w:hAnsi="Arial" w:cs="Arial"/>
                <w:sz w:val="20"/>
                <w:szCs w:val="20"/>
              </w:rPr>
              <w:t>3</w:t>
            </w:r>
            <w:r w:rsidRPr="00767746">
              <w:rPr>
                <w:rFonts w:ascii="Arial" w:eastAsia="Arial" w:hAnsi="Arial" w:cs="Arial"/>
                <w:sz w:val="20"/>
                <w:szCs w:val="20"/>
              </w:rPr>
              <w:t xml:space="preserve"> fravigelser på hver højst </w:t>
            </w:r>
            <w:r>
              <w:rPr>
                <w:rFonts w:ascii="Arial" w:eastAsia="Arial" w:hAnsi="Arial" w:cs="Arial"/>
                <w:sz w:val="20"/>
                <w:szCs w:val="20"/>
              </w:rPr>
              <w:t>10</w:t>
            </w:r>
            <w:r w:rsidRPr="00767746">
              <w:rPr>
                <w:rFonts w:ascii="Arial" w:eastAsia="Arial" w:hAnsi="Arial" w:cs="Arial"/>
                <w:sz w:val="20"/>
                <w:szCs w:val="20"/>
              </w:rPr>
              <w:t xml:space="preserve"> p</w:t>
            </w:r>
            <w:r>
              <w:rPr>
                <w:rFonts w:ascii="Arial" w:eastAsia="Arial" w:hAnsi="Arial" w:cs="Arial"/>
                <w:sz w:val="20"/>
                <w:szCs w:val="20"/>
              </w:rPr>
              <w:t xml:space="preserve">ct. </w:t>
            </w:r>
            <w:r w:rsidRPr="00767746">
              <w:rPr>
                <w:rFonts w:ascii="Arial" w:eastAsia="Arial" w:hAnsi="Arial" w:cs="Arial"/>
                <w:sz w:val="20"/>
                <w:szCs w:val="20"/>
              </w:rPr>
              <w:t xml:space="preserve">fra konkrete målbare krav. Fravigelserne kan </w:t>
            </w:r>
            <w:r>
              <w:rPr>
                <w:rFonts w:ascii="Arial" w:eastAsia="Arial" w:hAnsi="Arial" w:cs="Arial"/>
                <w:sz w:val="20"/>
                <w:szCs w:val="20"/>
              </w:rPr>
              <w:t>alene</w:t>
            </w:r>
            <w:r w:rsidRPr="00767746">
              <w:rPr>
                <w:rFonts w:ascii="Arial" w:eastAsia="Arial" w:hAnsi="Arial" w:cs="Arial"/>
                <w:sz w:val="20"/>
                <w:szCs w:val="20"/>
              </w:rPr>
              <w:t xml:space="preserve"> ske for følgende krav:</w:t>
            </w:r>
          </w:p>
          <w:p w14:paraId="05B1FF91" w14:textId="77777777" w:rsidR="002C4704" w:rsidRPr="00767746" w:rsidRDefault="002C4704" w:rsidP="002C4704">
            <w:pPr>
              <w:pStyle w:val="Listeafsnit"/>
              <w:numPr>
                <w:ilvl w:val="0"/>
                <w:numId w:val="19"/>
              </w:numPr>
              <w:rPr>
                <w:rFonts w:ascii="Arial" w:eastAsia="Arial" w:hAnsi="Arial" w:cs="Arial"/>
                <w:sz w:val="20"/>
                <w:szCs w:val="20"/>
              </w:rPr>
            </w:pPr>
            <w:r>
              <w:rPr>
                <w:rFonts w:ascii="Arial" w:eastAsia="Arial" w:hAnsi="Arial" w:cs="Arial"/>
                <w:sz w:val="20"/>
                <w:szCs w:val="20"/>
              </w:rPr>
              <w:t>Udgangenes</w:t>
            </w:r>
            <w:r w:rsidRPr="00767746">
              <w:rPr>
                <w:rFonts w:ascii="Arial" w:eastAsia="Arial" w:hAnsi="Arial" w:cs="Arial"/>
                <w:sz w:val="20"/>
                <w:szCs w:val="20"/>
              </w:rPr>
              <w:t xml:space="preserve"> bredde</w:t>
            </w:r>
            <w:r>
              <w:rPr>
                <w:rFonts w:ascii="Arial" w:eastAsia="Arial" w:hAnsi="Arial" w:cs="Arial"/>
                <w:sz w:val="20"/>
                <w:szCs w:val="20"/>
              </w:rPr>
              <w:t>,</w:t>
            </w:r>
            <w:r w:rsidRPr="00767746">
              <w:rPr>
                <w:rFonts w:ascii="Arial" w:eastAsia="Arial" w:hAnsi="Arial" w:cs="Arial"/>
                <w:sz w:val="20"/>
                <w:szCs w:val="20"/>
              </w:rPr>
              <w:t xml:space="preserve"> jf. § </w:t>
            </w:r>
            <w:r>
              <w:rPr>
                <w:rFonts w:ascii="Arial" w:eastAsia="Arial" w:hAnsi="Arial" w:cs="Arial"/>
                <w:sz w:val="20"/>
                <w:szCs w:val="20"/>
              </w:rPr>
              <w:t>50,</w:t>
            </w:r>
            <w:r w:rsidRPr="00767746">
              <w:rPr>
                <w:rFonts w:ascii="Arial" w:eastAsia="Arial" w:hAnsi="Arial" w:cs="Arial"/>
                <w:sz w:val="20"/>
                <w:szCs w:val="20"/>
              </w:rPr>
              <w:t xml:space="preserve"> stk. </w:t>
            </w:r>
            <w:r>
              <w:rPr>
                <w:rFonts w:ascii="Arial" w:eastAsia="Arial" w:hAnsi="Arial" w:cs="Arial"/>
                <w:sz w:val="20"/>
                <w:szCs w:val="20"/>
              </w:rPr>
              <w:t>3, nr. 1</w:t>
            </w:r>
            <w:r w:rsidRPr="00767746">
              <w:rPr>
                <w:rFonts w:ascii="Arial" w:eastAsia="Arial" w:hAnsi="Arial" w:cs="Arial"/>
                <w:sz w:val="20"/>
                <w:szCs w:val="20"/>
              </w:rPr>
              <w:t>.</w:t>
            </w:r>
          </w:p>
          <w:p w14:paraId="18A607CA" w14:textId="77777777" w:rsidR="002C4704" w:rsidRPr="00767746" w:rsidRDefault="002C4704" w:rsidP="002C4704">
            <w:pPr>
              <w:pStyle w:val="Listeafsnit"/>
              <w:numPr>
                <w:ilvl w:val="0"/>
                <w:numId w:val="19"/>
              </w:numPr>
              <w:rPr>
                <w:rFonts w:ascii="Arial" w:eastAsia="Arial" w:hAnsi="Arial" w:cs="Arial"/>
                <w:sz w:val="20"/>
                <w:szCs w:val="20"/>
              </w:rPr>
            </w:pPr>
            <w:r w:rsidRPr="00767746">
              <w:rPr>
                <w:rFonts w:ascii="Arial" w:eastAsia="Arial" w:hAnsi="Arial" w:cs="Arial"/>
                <w:sz w:val="20"/>
                <w:szCs w:val="20"/>
              </w:rPr>
              <w:t>Afstand</w:t>
            </w:r>
            <w:r>
              <w:rPr>
                <w:rFonts w:ascii="Arial" w:eastAsia="Arial" w:hAnsi="Arial" w:cs="Arial"/>
                <w:sz w:val="20"/>
                <w:szCs w:val="20"/>
              </w:rPr>
              <w:t>e fra midlertidige</w:t>
            </w:r>
            <w:r w:rsidRPr="00767746">
              <w:rPr>
                <w:rFonts w:ascii="Arial" w:eastAsia="Arial" w:hAnsi="Arial" w:cs="Arial"/>
                <w:sz w:val="20"/>
                <w:szCs w:val="20"/>
              </w:rPr>
              <w:t xml:space="preserve"> konstruktioner og </w:t>
            </w:r>
            <w:r>
              <w:rPr>
                <w:rFonts w:ascii="Arial" w:eastAsia="Arial" w:hAnsi="Arial" w:cs="Arial"/>
                <w:sz w:val="20"/>
                <w:szCs w:val="20"/>
              </w:rPr>
              <w:t xml:space="preserve">eksisterende </w:t>
            </w:r>
            <w:r w:rsidRPr="00767746">
              <w:rPr>
                <w:rFonts w:ascii="Arial" w:eastAsia="Arial" w:hAnsi="Arial" w:cs="Arial"/>
                <w:sz w:val="20"/>
                <w:szCs w:val="20"/>
              </w:rPr>
              <w:t>bygninger på arrangements</w:t>
            </w:r>
            <w:r>
              <w:rPr>
                <w:rFonts w:ascii="Arial" w:eastAsia="Arial" w:hAnsi="Arial" w:cs="Arial"/>
                <w:sz w:val="20"/>
                <w:szCs w:val="20"/>
              </w:rPr>
              <w:t>pladsen</w:t>
            </w:r>
            <w:r w:rsidRPr="00767746">
              <w:rPr>
                <w:rFonts w:ascii="Arial" w:eastAsia="Arial" w:hAnsi="Arial" w:cs="Arial"/>
                <w:sz w:val="20"/>
                <w:szCs w:val="20"/>
              </w:rPr>
              <w:t xml:space="preserve"> til naboskel, vej- og stimidte</w:t>
            </w:r>
            <w:r>
              <w:rPr>
                <w:rFonts w:ascii="Arial" w:eastAsia="Arial" w:hAnsi="Arial" w:cs="Arial"/>
                <w:sz w:val="20"/>
                <w:szCs w:val="20"/>
              </w:rPr>
              <w:t>,</w:t>
            </w:r>
            <w:r w:rsidRPr="00767746">
              <w:rPr>
                <w:rFonts w:ascii="Arial" w:eastAsia="Arial" w:hAnsi="Arial" w:cs="Arial"/>
                <w:sz w:val="20"/>
                <w:szCs w:val="20"/>
              </w:rPr>
              <w:t xml:space="preserve"> jf. § </w:t>
            </w:r>
            <w:r>
              <w:rPr>
                <w:rFonts w:ascii="Arial" w:eastAsia="Arial" w:hAnsi="Arial" w:cs="Arial"/>
                <w:sz w:val="20"/>
                <w:szCs w:val="20"/>
              </w:rPr>
              <w:t>52,</w:t>
            </w:r>
            <w:r w:rsidRPr="00767746">
              <w:rPr>
                <w:rFonts w:ascii="Arial" w:eastAsia="Arial" w:hAnsi="Arial" w:cs="Arial"/>
                <w:sz w:val="20"/>
                <w:szCs w:val="20"/>
              </w:rPr>
              <w:t xml:space="preserve"> stk. </w:t>
            </w:r>
            <w:r>
              <w:rPr>
                <w:rFonts w:ascii="Arial" w:eastAsia="Arial" w:hAnsi="Arial" w:cs="Arial"/>
                <w:sz w:val="20"/>
                <w:szCs w:val="20"/>
              </w:rPr>
              <w:t>2-3</w:t>
            </w:r>
            <w:r w:rsidRPr="00767746">
              <w:rPr>
                <w:rFonts w:ascii="Arial" w:eastAsia="Arial" w:hAnsi="Arial" w:cs="Arial"/>
                <w:sz w:val="20"/>
                <w:szCs w:val="20"/>
              </w:rPr>
              <w:t>.</w:t>
            </w:r>
          </w:p>
          <w:p w14:paraId="34858702" w14:textId="77777777" w:rsidR="002C4704" w:rsidRPr="00767746" w:rsidRDefault="002C4704" w:rsidP="002C4704">
            <w:pPr>
              <w:pStyle w:val="Listeafsnit"/>
              <w:numPr>
                <w:ilvl w:val="0"/>
                <w:numId w:val="19"/>
              </w:numPr>
              <w:rPr>
                <w:rFonts w:ascii="Arial" w:eastAsia="Arial" w:hAnsi="Arial" w:cs="Arial"/>
                <w:sz w:val="20"/>
                <w:szCs w:val="20"/>
              </w:rPr>
            </w:pPr>
            <w:r w:rsidRPr="00767746">
              <w:rPr>
                <w:rFonts w:ascii="Arial" w:eastAsia="Arial" w:hAnsi="Arial" w:cs="Arial"/>
                <w:sz w:val="20"/>
                <w:szCs w:val="20"/>
              </w:rPr>
              <w:t xml:space="preserve">Afstande mellem </w:t>
            </w:r>
            <w:r>
              <w:rPr>
                <w:rFonts w:ascii="Arial" w:eastAsia="Arial" w:hAnsi="Arial" w:cs="Arial"/>
                <w:sz w:val="20"/>
                <w:szCs w:val="20"/>
              </w:rPr>
              <w:t xml:space="preserve">midlertidige </w:t>
            </w:r>
            <w:r w:rsidRPr="00767746">
              <w:rPr>
                <w:rFonts w:ascii="Arial" w:eastAsia="Arial" w:hAnsi="Arial" w:cs="Arial"/>
                <w:sz w:val="20"/>
                <w:szCs w:val="20"/>
              </w:rPr>
              <w:t xml:space="preserve">konstruktioner og </w:t>
            </w:r>
            <w:r>
              <w:rPr>
                <w:rFonts w:ascii="Arial" w:eastAsia="Arial" w:hAnsi="Arial" w:cs="Arial"/>
                <w:sz w:val="20"/>
                <w:szCs w:val="20"/>
              </w:rPr>
              <w:t xml:space="preserve">eksisterende </w:t>
            </w:r>
            <w:r w:rsidRPr="00767746">
              <w:rPr>
                <w:rFonts w:ascii="Arial" w:eastAsia="Arial" w:hAnsi="Arial" w:cs="Arial"/>
                <w:sz w:val="20"/>
                <w:szCs w:val="20"/>
              </w:rPr>
              <w:t>bygninger indbyrdes</w:t>
            </w:r>
            <w:r>
              <w:rPr>
                <w:rFonts w:ascii="Arial" w:eastAsia="Arial" w:hAnsi="Arial" w:cs="Arial"/>
                <w:sz w:val="20"/>
                <w:szCs w:val="20"/>
              </w:rPr>
              <w:t xml:space="preserve"> på</w:t>
            </w:r>
            <w:r w:rsidRPr="00767746">
              <w:rPr>
                <w:rFonts w:ascii="Arial" w:eastAsia="Arial" w:hAnsi="Arial" w:cs="Arial"/>
                <w:sz w:val="20"/>
                <w:szCs w:val="20"/>
              </w:rPr>
              <w:t xml:space="preserve"> arrangements</w:t>
            </w:r>
            <w:r>
              <w:rPr>
                <w:rFonts w:ascii="Arial" w:eastAsia="Arial" w:hAnsi="Arial" w:cs="Arial"/>
                <w:sz w:val="20"/>
                <w:szCs w:val="20"/>
              </w:rPr>
              <w:t xml:space="preserve">pladsen, </w:t>
            </w:r>
            <w:r w:rsidRPr="00767746">
              <w:rPr>
                <w:rFonts w:ascii="Arial" w:eastAsia="Arial" w:hAnsi="Arial" w:cs="Arial"/>
                <w:sz w:val="20"/>
                <w:szCs w:val="20"/>
              </w:rPr>
              <w:t xml:space="preserve">jf. § </w:t>
            </w:r>
            <w:r>
              <w:rPr>
                <w:rFonts w:ascii="Arial" w:eastAsia="Arial" w:hAnsi="Arial" w:cs="Arial"/>
                <w:sz w:val="20"/>
                <w:szCs w:val="20"/>
              </w:rPr>
              <w:t>52,</w:t>
            </w:r>
            <w:r w:rsidRPr="00767746">
              <w:rPr>
                <w:rFonts w:ascii="Arial" w:eastAsia="Arial" w:hAnsi="Arial" w:cs="Arial"/>
                <w:sz w:val="20"/>
                <w:szCs w:val="20"/>
              </w:rPr>
              <w:t xml:space="preserve"> stk. </w:t>
            </w:r>
            <w:r>
              <w:rPr>
                <w:rFonts w:ascii="Arial" w:eastAsia="Arial" w:hAnsi="Arial" w:cs="Arial"/>
                <w:sz w:val="20"/>
                <w:szCs w:val="20"/>
              </w:rPr>
              <w:t>4</w:t>
            </w:r>
            <w:r w:rsidRPr="00767746">
              <w:rPr>
                <w:rFonts w:ascii="Arial" w:eastAsia="Arial" w:hAnsi="Arial" w:cs="Arial"/>
                <w:sz w:val="20"/>
                <w:szCs w:val="20"/>
              </w:rPr>
              <w:t>.</w:t>
            </w:r>
          </w:p>
          <w:p w14:paraId="01991B2B" w14:textId="77777777" w:rsidR="002C4704" w:rsidRPr="00767746" w:rsidRDefault="002C4704" w:rsidP="002C4704">
            <w:pPr>
              <w:pStyle w:val="Listeafsnit"/>
              <w:numPr>
                <w:ilvl w:val="0"/>
                <w:numId w:val="19"/>
              </w:numPr>
              <w:rPr>
                <w:rFonts w:ascii="Arial" w:eastAsia="Arial" w:hAnsi="Arial" w:cs="Arial"/>
                <w:sz w:val="20"/>
                <w:szCs w:val="20"/>
              </w:rPr>
            </w:pPr>
            <w:r w:rsidRPr="00767746">
              <w:rPr>
                <w:rFonts w:ascii="Arial" w:eastAsia="Arial" w:hAnsi="Arial" w:cs="Arial"/>
                <w:sz w:val="20"/>
                <w:szCs w:val="20"/>
              </w:rPr>
              <w:t xml:space="preserve">Størrelser på felter med </w:t>
            </w:r>
            <w:r>
              <w:rPr>
                <w:rFonts w:ascii="Arial" w:eastAsia="Arial" w:hAnsi="Arial" w:cs="Arial"/>
                <w:sz w:val="20"/>
                <w:szCs w:val="20"/>
              </w:rPr>
              <w:t xml:space="preserve">midlertidige konstruktioner, </w:t>
            </w:r>
            <w:r w:rsidRPr="00767746">
              <w:rPr>
                <w:rFonts w:ascii="Arial" w:eastAsia="Arial" w:hAnsi="Arial" w:cs="Arial"/>
                <w:sz w:val="20"/>
                <w:szCs w:val="20"/>
              </w:rPr>
              <w:t xml:space="preserve">jf. § </w:t>
            </w:r>
            <w:r>
              <w:rPr>
                <w:rFonts w:ascii="Arial" w:eastAsia="Arial" w:hAnsi="Arial" w:cs="Arial"/>
                <w:sz w:val="20"/>
                <w:szCs w:val="20"/>
              </w:rPr>
              <w:t>52, stk. 5</w:t>
            </w:r>
            <w:r w:rsidRPr="00767746">
              <w:rPr>
                <w:rFonts w:ascii="Arial" w:eastAsia="Arial" w:hAnsi="Arial" w:cs="Arial"/>
                <w:sz w:val="20"/>
                <w:szCs w:val="20"/>
              </w:rPr>
              <w:t>.</w:t>
            </w:r>
            <w:r>
              <w:rPr>
                <w:rFonts w:ascii="Arial" w:eastAsia="Arial" w:hAnsi="Arial" w:cs="Arial"/>
                <w:sz w:val="20"/>
                <w:szCs w:val="20"/>
              </w:rPr>
              <w:t xml:space="preserve"> </w:t>
            </w:r>
          </w:p>
          <w:p w14:paraId="69B3E004" w14:textId="77777777" w:rsidR="002C4704" w:rsidRPr="00767746" w:rsidRDefault="002C4704" w:rsidP="002C4704">
            <w:pPr>
              <w:pStyle w:val="Listeafsnit"/>
              <w:numPr>
                <w:ilvl w:val="0"/>
                <w:numId w:val="19"/>
              </w:numPr>
              <w:rPr>
                <w:rFonts w:ascii="Arial" w:eastAsia="Arial" w:hAnsi="Arial" w:cs="Arial"/>
                <w:sz w:val="20"/>
                <w:szCs w:val="20"/>
              </w:rPr>
            </w:pPr>
            <w:r w:rsidRPr="00767746">
              <w:rPr>
                <w:rFonts w:ascii="Arial" w:eastAsia="Arial" w:hAnsi="Arial" w:cs="Arial"/>
                <w:sz w:val="20"/>
                <w:szCs w:val="20"/>
              </w:rPr>
              <w:t>Afstande mellem felter</w:t>
            </w:r>
            <w:r>
              <w:rPr>
                <w:rFonts w:ascii="Arial" w:eastAsia="Arial" w:hAnsi="Arial" w:cs="Arial"/>
                <w:sz w:val="20"/>
                <w:szCs w:val="20"/>
              </w:rPr>
              <w:t xml:space="preserve"> og</w:t>
            </w:r>
            <w:r w:rsidRPr="00767746">
              <w:rPr>
                <w:rFonts w:ascii="Arial" w:eastAsia="Arial" w:hAnsi="Arial" w:cs="Arial"/>
                <w:sz w:val="20"/>
                <w:szCs w:val="20"/>
              </w:rPr>
              <w:t xml:space="preserve"> </w:t>
            </w:r>
            <w:r>
              <w:rPr>
                <w:rFonts w:ascii="Arial" w:eastAsia="Arial" w:hAnsi="Arial" w:cs="Arial"/>
                <w:sz w:val="20"/>
                <w:szCs w:val="20"/>
              </w:rPr>
              <w:t>midlertidige konstruktioner,</w:t>
            </w:r>
            <w:r w:rsidRPr="00767746">
              <w:rPr>
                <w:rFonts w:ascii="Arial" w:eastAsia="Arial" w:hAnsi="Arial" w:cs="Arial"/>
                <w:sz w:val="20"/>
                <w:szCs w:val="20"/>
              </w:rPr>
              <w:t xml:space="preserve"> jf. § </w:t>
            </w:r>
            <w:r>
              <w:rPr>
                <w:rFonts w:ascii="Arial" w:eastAsia="Arial" w:hAnsi="Arial" w:cs="Arial"/>
                <w:sz w:val="20"/>
                <w:szCs w:val="20"/>
              </w:rPr>
              <w:t>52</w:t>
            </w:r>
            <w:r w:rsidRPr="00767746">
              <w:rPr>
                <w:rFonts w:ascii="Arial" w:eastAsia="Arial" w:hAnsi="Arial" w:cs="Arial"/>
                <w:sz w:val="20"/>
                <w:szCs w:val="20"/>
              </w:rPr>
              <w:t>,</w:t>
            </w:r>
            <w:r>
              <w:rPr>
                <w:rFonts w:ascii="Arial" w:eastAsia="Arial" w:hAnsi="Arial" w:cs="Arial"/>
                <w:sz w:val="20"/>
                <w:szCs w:val="20"/>
              </w:rPr>
              <w:t xml:space="preserve"> stk. 5,</w:t>
            </w:r>
            <w:r w:rsidRPr="00767746">
              <w:rPr>
                <w:rFonts w:ascii="Arial" w:eastAsia="Arial" w:hAnsi="Arial" w:cs="Arial"/>
                <w:sz w:val="20"/>
                <w:szCs w:val="20"/>
              </w:rPr>
              <w:t xml:space="preserve"> </w:t>
            </w:r>
            <w:r>
              <w:rPr>
                <w:rFonts w:ascii="Arial" w:eastAsia="Arial" w:hAnsi="Arial" w:cs="Arial"/>
                <w:sz w:val="20"/>
                <w:szCs w:val="20"/>
              </w:rPr>
              <w:t>nr. 1</w:t>
            </w:r>
            <w:r w:rsidRPr="00767746">
              <w:rPr>
                <w:rFonts w:ascii="Arial" w:eastAsia="Arial" w:hAnsi="Arial" w:cs="Arial"/>
                <w:sz w:val="20"/>
                <w:szCs w:val="20"/>
              </w:rPr>
              <w:t>.</w:t>
            </w:r>
          </w:p>
          <w:p w14:paraId="34A5D76A" w14:textId="77777777" w:rsidR="002C4704" w:rsidRPr="00767746" w:rsidRDefault="002C4704" w:rsidP="002C4704">
            <w:pPr>
              <w:pStyle w:val="Listeafsnit"/>
              <w:numPr>
                <w:ilvl w:val="0"/>
                <w:numId w:val="19"/>
              </w:numPr>
              <w:rPr>
                <w:rFonts w:ascii="Arial" w:eastAsia="Arial" w:hAnsi="Arial" w:cs="Arial"/>
                <w:sz w:val="20"/>
                <w:szCs w:val="20"/>
              </w:rPr>
            </w:pPr>
            <w:r w:rsidRPr="00767746">
              <w:rPr>
                <w:rFonts w:ascii="Arial" w:eastAsia="Arial" w:hAnsi="Arial" w:cs="Arial"/>
                <w:sz w:val="20"/>
                <w:szCs w:val="20"/>
              </w:rPr>
              <w:t>Gangafstand fra et hvilket som helst sted i felt</w:t>
            </w:r>
            <w:r>
              <w:rPr>
                <w:rFonts w:ascii="Arial" w:eastAsia="Arial" w:hAnsi="Arial" w:cs="Arial"/>
                <w:sz w:val="20"/>
                <w:szCs w:val="20"/>
              </w:rPr>
              <w:t>et med midlertidige konstruktioner</w:t>
            </w:r>
            <w:r w:rsidRPr="00767746">
              <w:rPr>
                <w:rFonts w:ascii="Arial" w:eastAsia="Arial" w:hAnsi="Arial" w:cs="Arial"/>
                <w:sz w:val="20"/>
                <w:szCs w:val="20"/>
              </w:rPr>
              <w:t xml:space="preserve"> til et friområde</w:t>
            </w:r>
            <w:r>
              <w:rPr>
                <w:rFonts w:ascii="Arial" w:eastAsia="Arial" w:hAnsi="Arial" w:cs="Arial"/>
                <w:sz w:val="20"/>
                <w:szCs w:val="20"/>
              </w:rPr>
              <w:t>,</w:t>
            </w:r>
            <w:r w:rsidRPr="00767746">
              <w:rPr>
                <w:rFonts w:ascii="Arial" w:eastAsia="Arial" w:hAnsi="Arial" w:cs="Arial"/>
                <w:sz w:val="20"/>
                <w:szCs w:val="20"/>
              </w:rPr>
              <w:t xml:space="preserve"> jf. § </w:t>
            </w:r>
            <w:r>
              <w:rPr>
                <w:rFonts w:ascii="Arial" w:eastAsia="Arial" w:hAnsi="Arial" w:cs="Arial"/>
                <w:sz w:val="20"/>
                <w:szCs w:val="20"/>
              </w:rPr>
              <w:t xml:space="preserve">52, stk. 5, nr. 3. </w:t>
            </w:r>
          </w:p>
          <w:p w14:paraId="1162F5AB" w14:textId="77777777" w:rsidR="002C4704" w:rsidRDefault="002C4704" w:rsidP="002C4704">
            <w:pPr>
              <w:spacing w:line="276" w:lineRule="auto"/>
              <w:rPr>
                <w:rFonts w:ascii="Arial" w:eastAsia="Arial" w:hAnsi="Arial" w:cs="Arial"/>
                <w:sz w:val="20"/>
                <w:szCs w:val="20"/>
              </w:rPr>
            </w:pPr>
          </w:p>
          <w:p w14:paraId="5945DA45" w14:textId="74DE5B56" w:rsidR="002C4704" w:rsidRDefault="002C4704" w:rsidP="002C4704">
            <w:pPr>
              <w:spacing w:line="276" w:lineRule="auto"/>
              <w:rPr>
                <w:rFonts w:ascii="Arial" w:eastAsia="Arial" w:hAnsi="Arial" w:cs="Arial"/>
                <w:sz w:val="20"/>
                <w:szCs w:val="20"/>
              </w:rPr>
            </w:pPr>
            <w:r>
              <w:rPr>
                <w:rFonts w:ascii="Arial" w:eastAsia="Arial" w:hAnsi="Arial" w:cs="Arial"/>
                <w:sz w:val="20"/>
                <w:szCs w:val="20"/>
              </w:rPr>
              <w:t xml:space="preserve">Stk. 2. Repeterende, ensartede fravigelser betragtes som én samlet fravigelse. </w:t>
            </w:r>
          </w:p>
          <w:p w14:paraId="04B37D66" w14:textId="77777777" w:rsidR="002C4704" w:rsidRPr="005B5749" w:rsidRDefault="002C4704" w:rsidP="002C4704">
            <w:pPr>
              <w:spacing w:line="276" w:lineRule="auto"/>
              <w:rPr>
                <w:rFonts w:ascii="Arial" w:eastAsia="Arial" w:hAnsi="Arial" w:cs="Arial"/>
                <w:sz w:val="20"/>
                <w:szCs w:val="20"/>
              </w:rPr>
            </w:pPr>
          </w:p>
          <w:p w14:paraId="67D35DF5" w14:textId="77777777" w:rsidR="002C4704" w:rsidRDefault="002C4704" w:rsidP="002C4704">
            <w:pPr>
              <w:spacing w:line="276" w:lineRule="auto"/>
              <w:rPr>
                <w:rFonts w:ascii="Arial" w:eastAsia="Arial" w:hAnsi="Arial" w:cs="Arial"/>
                <w:sz w:val="20"/>
                <w:szCs w:val="20"/>
              </w:rPr>
            </w:pPr>
            <w:r>
              <w:rPr>
                <w:rFonts w:ascii="Arial" w:eastAsia="Arial" w:hAnsi="Arial" w:cs="Arial"/>
                <w:sz w:val="20"/>
                <w:szCs w:val="20"/>
              </w:rPr>
              <w:t xml:space="preserve">Stk. 3. </w:t>
            </w:r>
            <w:r w:rsidRPr="00645B98">
              <w:rPr>
                <w:rFonts w:ascii="Arial" w:eastAsia="Arial" w:hAnsi="Arial" w:cs="Arial"/>
                <w:sz w:val="20"/>
                <w:szCs w:val="20"/>
              </w:rPr>
              <w:t xml:space="preserve">Fravigelser, der overstiger de i stk. 1 fastsatte grænser, kræver byggetilladelse efter § </w:t>
            </w:r>
            <w:r>
              <w:rPr>
                <w:rFonts w:ascii="Arial" w:eastAsia="Arial" w:hAnsi="Arial" w:cs="Arial"/>
                <w:sz w:val="20"/>
                <w:szCs w:val="20"/>
              </w:rPr>
              <w:t>15.</w:t>
            </w:r>
          </w:p>
          <w:p w14:paraId="3A915997" w14:textId="77777777" w:rsidR="009D36B5" w:rsidRDefault="009D36B5" w:rsidP="002C4704">
            <w:pPr>
              <w:spacing w:line="276" w:lineRule="auto"/>
            </w:pPr>
          </w:p>
        </w:tc>
        <w:tc>
          <w:tcPr>
            <w:tcW w:w="3521" w:type="dxa"/>
          </w:tcPr>
          <w:p w14:paraId="15142BC6" w14:textId="77777777" w:rsidR="004B6C99" w:rsidRDefault="004B6C99">
            <w:pPr>
              <w:rPr>
                <w:rFonts w:ascii="Arial" w:eastAsia="Arial" w:hAnsi="Arial" w:cs="Arial"/>
                <w:sz w:val="20"/>
                <w:szCs w:val="20"/>
              </w:rPr>
            </w:pPr>
          </w:p>
          <w:p w14:paraId="7526DA68" w14:textId="01408C27" w:rsidR="009D36B5" w:rsidRDefault="004B6C99">
            <w:r w:rsidRPr="004B6C99">
              <w:rPr>
                <w:rFonts w:ascii="Arial" w:eastAsia="Arial" w:hAnsi="Arial" w:cs="Arial"/>
                <w:sz w:val="20"/>
                <w:szCs w:val="20"/>
              </w:rPr>
              <w:lastRenderedPageBreak/>
              <w:t>Muligheden for at fravige udvalgte krav er indført for at skabe mere fleksible rammer for planlægningen af udendørsarrangementer. Bestemmelsen giver mulighed for mindre fravigelser af konkrete, målbare krav uden, at det medfører krav om byggetilladelse.</w:t>
            </w:r>
          </w:p>
        </w:tc>
        <w:tc>
          <w:tcPr>
            <w:tcW w:w="2916" w:type="dxa"/>
          </w:tcPr>
          <w:p w14:paraId="08BF02D2" w14:textId="77777777" w:rsidR="009D36B5" w:rsidRPr="00940770" w:rsidRDefault="009D36B5">
            <w:pPr>
              <w:rPr>
                <w:rFonts w:ascii="Arial" w:eastAsia="Arial" w:hAnsi="Arial" w:cs="Arial"/>
                <w:sz w:val="20"/>
                <w:szCs w:val="20"/>
              </w:rPr>
            </w:pPr>
          </w:p>
        </w:tc>
      </w:tr>
      <w:tr w:rsidR="009D36B5" w14:paraId="32CEE696" w14:textId="22DBDEE0" w:rsidTr="009D36B5">
        <w:tc>
          <w:tcPr>
            <w:tcW w:w="8951" w:type="dxa"/>
          </w:tcPr>
          <w:p w14:paraId="11503123" w14:textId="48BE6CDF" w:rsidR="009D36B5" w:rsidRPr="00940770" w:rsidRDefault="009D36B5" w:rsidP="00526C97">
            <w:pPr>
              <w:pStyle w:val="Overskrift3"/>
              <w:jc w:val="center"/>
              <w:rPr>
                <w:rFonts w:ascii="Arial" w:hAnsi="Arial" w:cs="Arial"/>
                <w:i/>
                <w:iCs/>
                <w:sz w:val="20"/>
                <w:szCs w:val="20"/>
              </w:rPr>
            </w:pPr>
            <w:r w:rsidRPr="00940770">
              <w:rPr>
                <w:rFonts w:ascii="Arial" w:hAnsi="Arial" w:cs="Arial"/>
                <w:i/>
                <w:iCs/>
                <w:sz w:val="20"/>
                <w:szCs w:val="20"/>
              </w:rPr>
              <w:lastRenderedPageBreak/>
              <w:t>Indretning</w:t>
            </w:r>
          </w:p>
          <w:p w14:paraId="0D77CB2B"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50</w:t>
            </w:r>
            <w:r w:rsidRPr="663F0DCB">
              <w:rPr>
                <w:rFonts w:ascii="Arial" w:eastAsia="Arial" w:hAnsi="Arial" w:cs="Arial"/>
                <w:sz w:val="20"/>
                <w:szCs w:val="20"/>
              </w:rPr>
              <w:t>. Arrangementspladsen skal placeres og indrettes, så alle personer hurtigt og sikkert kan bringe sig til et sikkert sted i tilfælde af en pludseligt opstået hændelse.</w:t>
            </w:r>
          </w:p>
          <w:p w14:paraId="10396BF9" w14:textId="77777777" w:rsidR="002C4704" w:rsidRDefault="002C4704" w:rsidP="002C4704">
            <w:pPr>
              <w:spacing w:line="276" w:lineRule="auto"/>
              <w:rPr>
                <w:rFonts w:ascii="Arial" w:eastAsia="Arial" w:hAnsi="Arial" w:cs="Arial"/>
                <w:sz w:val="20"/>
                <w:szCs w:val="20"/>
              </w:rPr>
            </w:pPr>
          </w:p>
          <w:p w14:paraId="47B9DA95"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Stk. 2. Det sikre sted kan være placeret uden for arrangementspladsen eller i forberedte sikre områder inden for pladsen, som er indrettet, så personer ikke kan blive direkte påvirket af hændelsen, f.eks. nedfaldne konstruktioner eller røg og varme fra en eventuel brand. </w:t>
            </w:r>
          </w:p>
          <w:p w14:paraId="5D9A0B3D" w14:textId="77777777" w:rsidR="002C4704" w:rsidRDefault="002C4704" w:rsidP="002C4704">
            <w:pPr>
              <w:spacing w:line="276" w:lineRule="auto"/>
              <w:rPr>
                <w:rFonts w:ascii="Arial" w:eastAsia="Arial" w:hAnsi="Arial" w:cs="Arial"/>
                <w:sz w:val="20"/>
                <w:szCs w:val="20"/>
              </w:rPr>
            </w:pPr>
          </w:p>
          <w:p w14:paraId="4003552E" w14:textId="77777777" w:rsidR="002C4704" w:rsidRDefault="002C4704" w:rsidP="002C4704">
            <w:pPr>
              <w:spacing w:line="276" w:lineRule="auto"/>
              <w:rPr>
                <w:rFonts w:ascii="Arial" w:eastAsia="Arial" w:hAnsi="Arial" w:cs="Arial"/>
                <w:sz w:val="20"/>
                <w:szCs w:val="20"/>
              </w:rPr>
            </w:pPr>
            <w:r w:rsidRPr="3FB1A5C4">
              <w:rPr>
                <w:rFonts w:ascii="Arial" w:eastAsia="Arial" w:hAnsi="Arial" w:cs="Arial"/>
                <w:sz w:val="20"/>
                <w:szCs w:val="20"/>
              </w:rPr>
              <w:t xml:space="preserve">Stk. 3. </w:t>
            </w:r>
            <w:r>
              <w:rPr>
                <w:rFonts w:ascii="Arial" w:eastAsia="Arial" w:hAnsi="Arial" w:cs="Arial"/>
                <w:sz w:val="20"/>
                <w:szCs w:val="20"/>
              </w:rPr>
              <w:t xml:space="preserve">Er der områder på </w:t>
            </w:r>
            <w:r w:rsidRPr="3FB1A5C4">
              <w:rPr>
                <w:rFonts w:ascii="Arial" w:eastAsia="Arial" w:hAnsi="Arial" w:cs="Arial"/>
                <w:sz w:val="20"/>
                <w:szCs w:val="20"/>
              </w:rPr>
              <w:t>arrangementspladsen</w:t>
            </w:r>
            <w:r>
              <w:rPr>
                <w:rFonts w:ascii="Arial" w:eastAsia="Arial" w:hAnsi="Arial" w:cs="Arial"/>
                <w:sz w:val="20"/>
                <w:szCs w:val="20"/>
              </w:rPr>
              <w:t>, hvor der opholder sig flere end 150 personer, og som er</w:t>
            </w:r>
            <w:r w:rsidRPr="3FB1A5C4">
              <w:rPr>
                <w:rFonts w:ascii="Arial" w:eastAsia="Arial" w:hAnsi="Arial" w:cs="Arial"/>
                <w:sz w:val="20"/>
                <w:szCs w:val="20"/>
              </w:rPr>
              <w:t xml:space="preserve"> helt eller delvist </w:t>
            </w:r>
            <w:r>
              <w:rPr>
                <w:rFonts w:ascii="Arial" w:eastAsia="Arial" w:hAnsi="Arial" w:cs="Arial"/>
                <w:sz w:val="20"/>
                <w:szCs w:val="20"/>
              </w:rPr>
              <w:t xml:space="preserve">afgrænset </w:t>
            </w:r>
            <w:r w:rsidRPr="3FB1A5C4">
              <w:rPr>
                <w:rFonts w:ascii="Arial" w:eastAsia="Arial" w:hAnsi="Arial" w:cs="Arial"/>
                <w:sz w:val="20"/>
                <w:szCs w:val="20"/>
              </w:rPr>
              <w:t>ved hegn, barrierer, bebyggelse eller lignende,</w:t>
            </w:r>
            <w:r>
              <w:rPr>
                <w:rFonts w:ascii="Arial" w:eastAsia="Arial" w:hAnsi="Arial" w:cs="Arial"/>
                <w:sz w:val="20"/>
                <w:szCs w:val="20"/>
              </w:rPr>
              <w:t xml:space="preserve"> og hvor der ikke er mulighed for at bringe sig til et sikkert sted,</w:t>
            </w:r>
            <w:r w:rsidRPr="3FB1A5C4">
              <w:rPr>
                <w:rFonts w:ascii="Arial" w:eastAsia="Arial" w:hAnsi="Arial" w:cs="Arial"/>
                <w:sz w:val="20"/>
                <w:szCs w:val="20"/>
              </w:rPr>
              <w:t xml:space="preserve"> skal der etableres mindst </w:t>
            </w:r>
            <w:r>
              <w:rPr>
                <w:rFonts w:ascii="Arial" w:eastAsia="Arial" w:hAnsi="Arial" w:cs="Arial"/>
                <w:sz w:val="20"/>
                <w:szCs w:val="20"/>
              </w:rPr>
              <w:t>2</w:t>
            </w:r>
            <w:r w:rsidRPr="3FB1A5C4">
              <w:rPr>
                <w:rFonts w:ascii="Arial" w:eastAsia="Arial" w:hAnsi="Arial" w:cs="Arial"/>
                <w:sz w:val="20"/>
                <w:szCs w:val="20"/>
              </w:rPr>
              <w:t xml:space="preserve"> udgange, der fordeles jævnt langs afgrænsningen.</w:t>
            </w:r>
            <w:r>
              <w:rPr>
                <w:rFonts w:ascii="Arial" w:eastAsia="Arial" w:hAnsi="Arial" w:cs="Arial"/>
                <w:sz w:val="20"/>
                <w:szCs w:val="20"/>
              </w:rPr>
              <w:t xml:space="preserve"> Udgangene skal opfylde følgende betingelser: </w:t>
            </w:r>
          </w:p>
          <w:p w14:paraId="5AE79163" w14:textId="77777777" w:rsidR="002C4704" w:rsidRDefault="002C4704" w:rsidP="002C4704">
            <w:pPr>
              <w:pStyle w:val="Listeafsnit"/>
              <w:numPr>
                <w:ilvl w:val="0"/>
                <w:numId w:val="75"/>
              </w:numPr>
              <w:spacing w:line="276" w:lineRule="auto"/>
              <w:rPr>
                <w:rFonts w:ascii="Arial" w:eastAsia="Arial" w:hAnsi="Arial" w:cs="Arial"/>
                <w:sz w:val="20"/>
                <w:szCs w:val="20"/>
              </w:rPr>
            </w:pPr>
            <w:r w:rsidRPr="005F6DBD">
              <w:rPr>
                <w:rFonts w:ascii="Arial" w:eastAsia="Arial" w:hAnsi="Arial" w:cs="Arial"/>
                <w:sz w:val="20"/>
                <w:szCs w:val="20"/>
              </w:rPr>
              <w:t>Hver udgang skal have en bredde på mindst 1,0 cm pr. person, der skal anvende udgangen. En udgang skal dog altid være mindst 77 cm bred. Den samlede bredde af udgangene skal fordeles jævnt på antallet af udgange.</w:t>
            </w:r>
          </w:p>
          <w:p w14:paraId="00C16E57" w14:textId="77777777" w:rsidR="002C4704" w:rsidRPr="000F31A9" w:rsidRDefault="002C4704" w:rsidP="002C4704">
            <w:pPr>
              <w:pStyle w:val="Listeafsnit"/>
              <w:numPr>
                <w:ilvl w:val="0"/>
                <w:numId w:val="75"/>
              </w:numPr>
              <w:spacing w:line="276" w:lineRule="auto"/>
              <w:rPr>
                <w:rFonts w:ascii="Arial" w:eastAsia="Arial" w:hAnsi="Arial" w:cs="Arial"/>
                <w:sz w:val="20"/>
                <w:szCs w:val="20"/>
              </w:rPr>
            </w:pPr>
            <w:r>
              <w:rPr>
                <w:rFonts w:ascii="Arial" w:eastAsia="Arial" w:hAnsi="Arial" w:cs="Arial"/>
                <w:sz w:val="20"/>
                <w:szCs w:val="20"/>
              </w:rPr>
              <w:t>D</w:t>
            </w:r>
            <w:r w:rsidRPr="00641FC0">
              <w:rPr>
                <w:rFonts w:ascii="Arial" w:eastAsia="Arial" w:hAnsi="Arial" w:cs="Arial"/>
                <w:sz w:val="20"/>
                <w:szCs w:val="20"/>
              </w:rPr>
              <w:t>er</w:t>
            </w:r>
            <w:r>
              <w:rPr>
                <w:rFonts w:ascii="Arial" w:eastAsia="Arial" w:hAnsi="Arial" w:cs="Arial"/>
                <w:sz w:val="20"/>
                <w:szCs w:val="20"/>
              </w:rPr>
              <w:t xml:space="preserve"> skal</w:t>
            </w:r>
            <w:r w:rsidRPr="00641FC0">
              <w:rPr>
                <w:rFonts w:ascii="Arial" w:eastAsia="Arial" w:hAnsi="Arial" w:cs="Arial"/>
                <w:sz w:val="20"/>
                <w:szCs w:val="20"/>
              </w:rPr>
              <w:t xml:space="preserve"> etableres en ekstra</w:t>
            </w:r>
            <w:r>
              <w:rPr>
                <w:rFonts w:ascii="Arial" w:eastAsia="Arial" w:hAnsi="Arial" w:cs="Arial"/>
                <w:sz w:val="20"/>
                <w:szCs w:val="20"/>
              </w:rPr>
              <w:t xml:space="preserve"> uafhængig u</w:t>
            </w:r>
            <w:r w:rsidRPr="00641FC0">
              <w:rPr>
                <w:rFonts w:ascii="Arial" w:eastAsia="Arial" w:hAnsi="Arial" w:cs="Arial"/>
                <w:sz w:val="20"/>
                <w:szCs w:val="20"/>
              </w:rPr>
              <w:t>dgang for hver påbegyndt 200 personer</w:t>
            </w:r>
            <w:r>
              <w:rPr>
                <w:rFonts w:ascii="Arial" w:eastAsia="Arial" w:hAnsi="Arial" w:cs="Arial"/>
                <w:sz w:val="20"/>
                <w:szCs w:val="20"/>
              </w:rPr>
              <w:t xml:space="preserve">, der opholder sig i området. </w:t>
            </w:r>
          </w:p>
          <w:p w14:paraId="17B2BE40" w14:textId="77777777" w:rsidR="002C4704" w:rsidRDefault="002C4704" w:rsidP="002C4704">
            <w:pPr>
              <w:pStyle w:val="Listeafsnit"/>
              <w:numPr>
                <w:ilvl w:val="0"/>
                <w:numId w:val="75"/>
              </w:numPr>
              <w:spacing w:line="276" w:lineRule="auto"/>
              <w:rPr>
                <w:rFonts w:ascii="Arial" w:eastAsia="Arial" w:hAnsi="Arial" w:cs="Arial"/>
                <w:sz w:val="20"/>
                <w:szCs w:val="20"/>
              </w:rPr>
            </w:pPr>
            <w:r w:rsidRPr="005F6DBD">
              <w:rPr>
                <w:rFonts w:ascii="Arial" w:eastAsia="Arial" w:hAnsi="Arial" w:cs="Arial"/>
                <w:sz w:val="20"/>
                <w:szCs w:val="20"/>
              </w:rPr>
              <w:t>Udgangene skal føre til et sikkert område i det fri, være tydeligt markerede, fri for hindringer under arrangementets afvikling og kunne benyttes uden brug af nøgle eller særligt værktøj.</w:t>
            </w:r>
          </w:p>
          <w:p w14:paraId="2428AB28" w14:textId="77777777" w:rsidR="002C4704" w:rsidRPr="005F6DBD" w:rsidRDefault="002C4704" w:rsidP="002C4704">
            <w:pPr>
              <w:pStyle w:val="Listeafsnit"/>
              <w:spacing w:line="276" w:lineRule="auto"/>
              <w:rPr>
                <w:rFonts w:ascii="Arial" w:eastAsia="Arial" w:hAnsi="Arial" w:cs="Arial"/>
                <w:sz w:val="20"/>
                <w:szCs w:val="20"/>
              </w:rPr>
            </w:pPr>
          </w:p>
          <w:p w14:paraId="3F394B08"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4</w:t>
            </w:r>
            <w:r w:rsidRPr="663F0DCB">
              <w:rPr>
                <w:rFonts w:ascii="Arial" w:eastAsia="Arial" w:hAnsi="Arial" w:cs="Arial"/>
                <w:sz w:val="20"/>
                <w:szCs w:val="20"/>
              </w:rPr>
              <w:t>. Anvendes arrangementspladsen i tidsrummet mellem solnedgang og solopgang, og området er helt eller delvist fysisk afgrænset, skal flugtveje og udgange være forsynet med belyste skilte.</w:t>
            </w:r>
          </w:p>
          <w:p w14:paraId="03F6148D" w14:textId="77777777" w:rsidR="009D36B5" w:rsidRDefault="009D36B5" w:rsidP="002C4704">
            <w:pPr>
              <w:spacing w:line="276" w:lineRule="auto"/>
            </w:pPr>
          </w:p>
        </w:tc>
        <w:tc>
          <w:tcPr>
            <w:tcW w:w="3521" w:type="dxa"/>
          </w:tcPr>
          <w:p w14:paraId="558E5AFD" w14:textId="77777777" w:rsidR="009D36B5" w:rsidRDefault="009D36B5" w:rsidP="0040452A">
            <w:pPr>
              <w:rPr>
                <w:rFonts w:ascii="Arial" w:hAnsi="Arial" w:cs="Arial"/>
                <w:sz w:val="20"/>
                <w:szCs w:val="20"/>
              </w:rPr>
            </w:pPr>
          </w:p>
          <w:p w14:paraId="6F8126E7" w14:textId="77777777" w:rsidR="009D36B5" w:rsidRDefault="009D36B5" w:rsidP="0040452A">
            <w:pPr>
              <w:rPr>
                <w:rFonts w:ascii="Arial" w:hAnsi="Arial" w:cs="Arial"/>
                <w:sz w:val="20"/>
                <w:szCs w:val="20"/>
              </w:rPr>
            </w:pPr>
          </w:p>
          <w:p w14:paraId="7AEAAE8C" w14:textId="77777777" w:rsidR="009D36B5" w:rsidRDefault="004B6C99" w:rsidP="0040452A">
            <w:pPr>
              <w:rPr>
                <w:rFonts w:ascii="Arial" w:hAnsi="Arial" w:cs="Arial"/>
                <w:sz w:val="20"/>
                <w:szCs w:val="20"/>
              </w:rPr>
            </w:pPr>
            <w:r w:rsidRPr="004B6C99">
              <w:rPr>
                <w:rFonts w:ascii="Arial" w:hAnsi="Arial" w:cs="Arial"/>
                <w:sz w:val="20"/>
                <w:szCs w:val="20"/>
              </w:rPr>
              <w:t>Bestemmelsen fastlægger, at personer på arrangementspladsen skal kunne bringe sig til et sikkert sted. Kravet om udgange i stk. 3 retter sig mod områder, der er fysisk afgrænsede, og hvor personer ikke på anden måde kan bringe sig til et sikkert sted. Det er således den konkrete indretning og afgrænsning af arrangementspladsen, der er afgørende for, om kravet om udgange finder anvendelse.</w:t>
            </w:r>
          </w:p>
          <w:p w14:paraId="18005FE3" w14:textId="77777777" w:rsidR="004B6C99" w:rsidRDefault="004B6C99" w:rsidP="0040452A">
            <w:pPr>
              <w:rPr>
                <w:rFonts w:ascii="Arial" w:hAnsi="Arial" w:cs="Arial"/>
                <w:sz w:val="20"/>
                <w:szCs w:val="20"/>
              </w:rPr>
            </w:pPr>
          </w:p>
          <w:p w14:paraId="4ADE85D5" w14:textId="77777777" w:rsidR="004B6C99" w:rsidRPr="004B6C99" w:rsidRDefault="004B6C99" w:rsidP="004B6C99">
            <w:pPr>
              <w:rPr>
                <w:rFonts w:ascii="Arial" w:hAnsi="Arial" w:cs="Arial"/>
                <w:sz w:val="20"/>
                <w:szCs w:val="20"/>
              </w:rPr>
            </w:pPr>
            <w:r w:rsidRPr="004B6C99">
              <w:rPr>
                <w:rFonts w:ascii="Arial" w:hAnsi="Arial" w:cs="Arial"/>
                <w:sz w:val="20"/>
                <w:szCs w:val="20"/>
              </w:rPr>
              <w:t>Kravet vil eksempelvis ikke finde anvendelse, hvis arrangementspladsen er åben og uden fysisk afgrænsning.</w:t>
            </w:r>
          </w:p>
          <w:p w14:paraId="127F2584" w14:textId="31B993A0" w:rsidR="004B6C99" w:rsidRPr="00373EE1" w:rsidRDefault="004B6C99" w:rsidP="0040452A">
            <w:pPr>
              <w:rPr>
                <w:rFonts w:ascii="Arial" w:hAnsi="Arial" w:cs="Arial"/>
                <w:sz w:val="20"/>
                <w:szCs w:val="20"/>
              </w:rPr>
            </w:pPr>
          </w:p>
        </w:tc>
        <w:tc>
          <w:tcPr>
            <w:tcW w:w="2916" w:type="dxa"/>
          </w:tcPr>
          <w:p w14:paraId="6801EDC5" w14:textId="77777777" w:rsidR="009D36B5" w:rsidRDefault="009D36B5" w:rsidP="0040452A">
            <w:pPr>
              <w:rPr>
                <w:rFonts w:ascii="Arial" w:hAnsi="Arial" w:cs="Arial"/>
                <w:sz w:val="20"/>
                <w:szCs w:val="20"/>
              </w:rPr>
            </w:pPr>
          </w:p>
        </w:tc>
      </w:tr>
      <w:tr w:rsidR="009D36B5" w14:paraId="0A295CDF" w14:textId="2D0B99D3" w:rsidTr="009D36B5">
        <w:tc>
          <w:tcPr>
            <w:tcW w:w="8951" w:type="dxa"/>
          </w:tcPr>
          <w:p w14:paraId="4B325F0F" w14:textId="77777777" w:rsidR="009D36B5" w:rsidRPr="00940770" w:rsidRDefault="009D36B5" w:rsidP="006363EF">
            <w:pPr>
              <w:pStyle w:val="Overskrift3"/>
              <w:jc w:val="center"/>
              <w:rPr>
                <w:rFonts w:ascii="Arial" w:hAnsi="Arial" w:cs="Arial"/>
                <w:i/>
                <w:iCs/>
                <w:sz w:val="20"/>
                <w:szCs w:val="20"/>
              </w:rPr>
            </w:pPr>
            <w:r w:rsidRPr="00940770">
              <w:rPr>
                <w:rFonts w:ascii="Arial" w:hAnsi="Arial" w:cs="Arial"/>
                <w:i/>
                <w:iCs/>
                <w:sz w:val="20"/>
                <w:szCs w:val="20"/>
              </w:rPr>
              <w:t xml:space="preserve">Afstandskrav og placering </w:t>
            </w:r>
          </w:p>
          <w:p w14:paraId="667590D2" w14:textId="77777777" w:rsidR="009D36B5" w:rsidRPr="00C92599" w:rsidRDefault="009D36B5" w:rsidP="006363EF"/>
          <w:p w14:paraId="1B5C7E85" w14:textId="77777777" w:rsidR="002C4704" w:rsidRDefault="002C4704" w:rsidP="002C4704">
            <w:pPr>
              <w:spacing w:line="276" w:lineRule="auto"/>
              <w:rPr>
                <w:rFonts w:eastAsia="Arial" w:cs="Arial"/>
              </w:rPr>
            </w:pPr>
            <w:r w:rsidRPr="663F0DCB">
              <w:rPr>
                <w:rFonts w:ascii="Arial" w:eastAsia="Arial" w:hAnsi="Arial" w:cs="Arial"/>
                <w:sz w:val="20"/>
                <w:szCs w:val="20"/>
              </w:rPr>
              <w:t xml:space="preserve">§ </w:t>
            </w:r>
            <w:r>
              <w:rPr>
                <w:rFonts w:ascii="Arial" w:eastAsia="Arial" w:hAnsi="Arial" w:cs="Arial"/>
                <w:sz w:val="20"/>
                <w:szCs w:val="20"/>
              </w:rPr>
              <w:t>51</w:t>
            </w:r>
            <w:r w:rsidRPr="663F0DCB">
              <w:rPr>
                <w:rFonts w:ascii="Arial" w:eastAsia="Arial" w:hAnsi="Arial" w:cs="Arial"/>
                <w:sz w:val="20"/>
                <w:szCs w:val="20"/>
              </w:rPr>
              <w:t xml:space="preserve">. Arrangementspladsen skal placeres og indrettes </w:t>
            </w:r>
            <w:r>
              <w:rPr>
                <w:rFonts w:ascii="Arial" w:eastAsia="Arial" w:hAnsi="Arial" w:cs="Arial"/>
                <w:sz w:val="20"/>
                <w:szCs w:val="20"/>
              </w:rPr>
              <w:t xml:space="preserve">så der er </w:t>
            </w:r>
            <w:r w:rsidRPr="663F0DCB">
              <w:rPr>
                <w:rFonts w:ascii="Arial" w:eastAsia="Arial" w:hAnsi="Arial" w:cs="Arial"/>
                <w:sz w:val="20"/>
                <w:szCs w:val="20"/>
              </w:rPr>
              <w:t>tilstrækkelig afstand til naboskel</w:t>
            </w:r>
            <w:r>
              <w:rPr>
                <w:rFonts w:ascii="Arial" w:eastAsia="Arial" w:hAnsi="Arial" w:cs="Arial"/>
                <w:sz w:val="20"/>
                <w:szCs w:val="20"/>
              </w:rPr>
              <w:t xml:space="preserve">, vej- og stimidte, </w:t>
            </w:r>
            <w:r w:rsidRPr="663F0DCB">
              <w:rPr>
                <w:rFonts w:ascii="Arial" w:eastAsia="Arial" w:hAnsi="Arial" w:cs="Arial"/>
                <w:sz w:val="20"/>
                <w:szCs w:val="20"/>
              </w:rPr>
              <w:t>campingområder</w:t>
            </w:r>
            <w:r>
              <w:rPr>
                <w:rFonts w:ascii="Arial" w:eastAsia="Arial" w:hAnsi="Arial" w:cs="Arial"/>
                <w:sz w:val="20"/>
                <w:szCs w:val="20"/>
              </w:rPr>
              <w:t>, oplag og lignende samt mellem</w:t>
            </w:r>
            <w:r w:rsidRPr="663F0DCB">
              <w:rPr>
                <w:rFonts w:ascii="Arial" w:eastAsia="Arial" w:hAnsi="Arial" w:cs="Arial"/>
                <w:sz w:val="20"/>
                <w:szCs w:val="20"/>
              </w:rPr>
              <w:t xml:space="preserve"> bygninger, </w:t>
            </w:r>
            <w:r>
              <w:rPr>
                <w:rFonts w:ascii="Arial" w:eastAsia="Arial" w:hAnsi="Arial" w:cs="Arial"/>
                <w:sz w:val="20"/>
                <w:szCs w:val="20"/>
              </w:rPr>
              <w:t>midlertidige konstruktioner og øvrige opstillinger på arrangementspladsen. Placering og indretning skal sikre, at</w:t>
            </w:r>
            <w:r w:rsidRPr="663F0DCB">
              <w:rPr>
                <w:rFonts w:ascii="Arial" w:eastAsia="Arial" w:hAnsi="Arial" w:cs="Arial"/>
                <w:sz w:val="20"/>
                <w:szCs w:val="20"/>
              </w:rPr>
              <w:t>:</w:t>
            </w:r>
          </w:p>
          <w:p w14:paraId="466E82FE" w14:textId="77777777" w:rsidR="002C4704" w:rsidRDefault="002C4704" w:rsidP="002C4704">
            <w:pPr>
              <w:pStyle w:val="Listeafsnit"/>
              <w:numPr>
                <w:ilvl w:val="0"/>
                <w:numId w:val="23"/>
              </w:numPr>
              <w:spacing w:line="276" w:lineRule="auto"/>
              <w:rPr>
                <w:rFonts w:eastAsia="Arial" w:cs="Arial"/>
              </w:rPr>
            </w:pPr>
            <w:r>
              <w:rPr>
                <w:rFonts w:ascii="Arial" w:eastAsia="Arial" w:hAnsi="Arial" w:cs="Arial"/>
                <w:sz w:val="20"/>
                <w:szCs w:val="20"/>
              </w:rPr>
              <w:t>b</w:t>
            </w:r>
            <w:r w:rsidRPr="663F0DCB">
              <w:rPr>
                <w:rFonts w:ascii="Arial" w:eastAsia="Arial" w:hAnsi="Arial" w:cs="Arial"/>
                <w:sz w:val="20"/>
                <w:szCs w:val="20"/>
              </w:rPr>
              <w:t>rand- og røgspredning begrænses,</w:t>
            </w:r>
          </w:p>
          <w:p w14:paraId="18A4197A" w14:textId="77777777" w:rsidR="002C4704" w:rsidRDefault="002C4704" w:rsidP="002C4704">
            <w:pPr>
              <w:pStyle w:val="Listeafsnit"/>
              <w:numPr>
                <w:ilvl w:val="0"/>
                <w:numId w:val="23"/>
              </w:numPr>
              <w:spacing w:line="276" w:lineRule="auto"/>
              <w:rPr>
                <w:rFonts w:eastAsia="Arial" w:cs="Arial"/>
                <w:szCs w:val="20"/>
              </w:rPr>
            </w:pPr>
            <w:r>
              <w:rPr>
                <w:rFonts w:ascii="Arial" w:eastAsia="Arial" w:hAnsi="Arial" w:cs="Arial"/>
                <w:sz w:val="20"/>
                <w:szCs w:val="20"/>
              </w:rPr>
              <w:t>p</w:t>
            </w:r>
            <w:r w:rsidRPr="3FB1A5C4">
              <w:rPr>
                <w:rFonts w:ascii="Arial" w:eastAsia="Arial" w:hAnsi="Arial" w:cs="Arial"/>
                <w:sz w:val="20"/>
                <w:szCs w:val="20"/>
              </w:rPr>
              <w:t>ersoner har mulighed for ved egen hjælp at bringe sig i sikkerhed</w:t>
            </w:r>
            <w:r>
              <w:rPr>
                <w:rFonts w:ascii="Arial" w:eastAsia="Arial" w:hAnsi="Arial" w:cs="Arial"/>
                <w:sz w:val="20"/>
                <w:szCs w:val="20"/>
              </w:rPr>
              <w:t>, og</w:t>
            </w:r>
          </w:p>
          <w:p w14:paraId="6A721092" w14:textId="77777777" w:rsidR="002C4704" w:rsidRPr="00064575" w:rsidRDefault="002C4704" w:rsidP="002C4704">
            <w:pPr>
              <w:pStyle w:val="Listeafsnit"/>
              <w:numPr>
                <w:ilvl w:val="0"/>
                <w:numId w:val="23"/>
              </w:numPr>
              <w:spacing w:line="276" w:lineRule="auto"/>
              <w:rPr>
                <w:rFonts w:eastAsia="Arial" w:cs="Arial"/>
                <w:szCs w:val="20"/>
              </w:rPr>
            </w:pPr>
            <w:r>
              <w:rPr>
                <w:rFonts w:ascii="Arial" w:eastAsia="Arial" w:hAnsi="Arial" w:cs="Arial"/>
                <w:sz w:val="20"/>
                <w:szCs w:val="20"/>
              </w:rPr>
              <w:t>r</w:t>
            </w:r>
            <w:r w:rsidRPr="3FB1A5C4">
              <w:rPr>
                <w:rFonts w:ascii="Arial" w:eastAsia="Arial" w:hAnsi="Arial" w:cs="Arial"/>
                <w:sz w:val="20"/>
                <w:szCs w:val="20"/>
              </w:rPr>
              <w:t>edningsberedskabets fast udlagte brandredningsarealer, brandveje og øvrige redningsarealer friholdes.</w:t>
            </w:r>
          </w:p>
          <w:p w14:paraId="2A2DFAFA" w14:textId="77777777" w:rsidR="009D36B5" w:rsidRDefault="009D36B5" w:rsidP="0018655D">
            <w:pPr>
              <w:spacing w:line="276" w:lineRule="auto"/>
              <w:rPr>
                <w:rFonts w:ascii="Arial" w:eastAsia="Arial" w:hAnsi="Arial" w:cs="Arial"/>
                <w:sz w:val="20"/>
                <w:szCs w:val="20"/>
              </w:rPr>
            </w:pPr>
          </w:p>
        </w:tc>
        <w:tc>
          <w:tcPr>
            <w:tcW w:w="3521" w:type="dxa"/>
          </w:tcPr>
          <w:p w14:paraId="410223EF" w14:textId="77777777" w:rsidR="009D36B5" w:rsidRDefault="009D36B5"/>
        </w:tc>
        <w:tc>
          <w:tcPr>
            <w:tcW w:w="2916" w:type="dxa"/>
          </w:tcPr>
          <w:p w14:paraId="311905C6" w14:textId="77777777" w:rsidR="009D36B5" w:rsidRDefault="009D36B5"/>
        </w:tc>
      </w:tr>
      <w:tr w:rsidR="009D36B5" w14:paraId="161E3574" w14:textId="27FF59C5" w:rsidTr="009D36B5">
        <w:tc>
          <w:tcPr>
            <w:tcW w:w="8951" w:type="dxa"/>
          </w:tcPr>
          <w:p w14:paraId="614B3FF5" w14:textId="77777777" w:rsidR="002C4704" w:rsidRPr="00F35C49" w:rsidRDefault="002C4704" w:rsidP="002C4704">
            <w:pPr>
              <w:spacing w:line="276" w:lineRule="auto"/>
              <w:rPr>
                <w:rFonts w:ascii="Arial" w:eastAsia="Arial" w:hAnsi="Arial" w:cs="Arial"/>
                <w:sz w:val="20"/>
                <w:szCs w:val="20"/>
              </w:rPr>
            </w:pPr>
            <w:r>
              <w:rPr>
                <w:rFonts w:ascii="Arial" w:eastAsia="Arial" w:hAnsi="Arial" w:cs="Arial"/>
                <w:sz w:val="20"/>
                <w:szCs w:val="20"/>
              </w:rPr>
              <w:lastRenderedPageBreak/>
              <w:t>§ 52</w:t>
            </w:r>
            <w:r w:rsidRPr="3FB1A5C4">
              <w:rPr>
                <w:rFonts w:ascii="Arial" w:eastAsia="Arial" w:hAnsi="Arial" w:cs="Arial"/>
                <w:sz w:val="20"/>
                <w:szCs w:val="20"/>
              </w:rPr>
              <w:t>. Afstande fastlægges under hensyn til arrangementets størrelse, personbelastning og placering.</w:t>
            </w:r>
          </w:p>
          <w:p w14:paraId="03D014C7" w14:textId="77777777" w:rsidR="0024331F" w:rsidRDefault="0024331F" w:rsidP="002C4704">
            <w:pPr>
              <w:spacing w:line="276" w:lineRule="auto"/>
              <w:rPr>
                <w:rFonts w:ascii="Arial" w:eastAsia="Arial" w:hAnsi="Arial" w:cs="Arial"/>
                <w:sz w:val="20"/>
                <w:szCs w:val="20"/>
              </w:rPr>
            </w:pPr>
          </w:p>
          <w:p w14:paraId="1EE18E25" w14:textId="7552C803" w:rsidR="002C4704" w:rsidRDefault="002C4704" w:rsidP="002C4704">
            <w:pPr>
              <w:spacing w:line="276" w:lineRule="auto"/>
              <w:rPr>
                <w:rFonts w:eastAsia="Arial" w:cs="Arial"/>
              </w:rPr>
            </w:pPr>
            <w:r w:rsidRPr="663F0DCB">
              <w:rPr>
                <w:rFonts w:ascii="Arial" w:eastAsia="Arial" w:hAnsi="Arial" w:cs="Arial"/>
                <w:sz w:val="20"/>
                <w:szCs w:val="20"/>
              </w:rPr>
              <w:t xml:space="preserve">Stk. </w:t>
            </w:r>
            <w:r>
              <w:rPr>
                <w:rFonts w:ascii="Arial" w:eastAsia="Arial" w:hAnsi="Arial" w:cs="Arial"/>
                <w:sz w:val="20"/>
                <w:szCs w:val="20"/>
              </w:rPr>
              <w:t>2</w:t>
            </w:r>
            <w:r w:rsidRPr="663F0DCB">
              <w:rPr>
                <w:rFonts w:ascii="Arial" w:eastAsia="Arial" w:hAnsi="Arial" w:cs="Arial"/>
                <w:sz w:val="20"/>
                <w:szCs w:val="20"/>
              </w:rPr>
              <w:t>. Afstandskrav til naboskel</w:t>
            </w:r>
            <w:r>
              <w:rPr>
                <w:rFonts w:ascii="Arial" w:eastAsia="Arial" w:hAnsi="Arial" w:cs="Arial"/>
                <w:sz w:val="20"/>
                <w:szCs w:val="20"/>
              </w:rPr>
              <w:t xml:space="preserve">, </w:t>
            </w:r>
            <w:r w:rsidRPr="00CC30E4">
              <w:rPr>
                <w:rFonts w:ascii="Arial" w:eastAsia="Arial" w:hAnsi="Arial" w:cs="Arial"/>
                <w:sz w:val="20"/>
                <w:szCs w:val="20"/>
              </w:rPr>
              <w:t>vej- og stimidte</w:t>
            </w:r>
            <w:r w:rsidRPr="663F0DCB">
              <w:rPr>
                <w:rFonts w:ascii="Arial" w:eastAsia="Arial" w:hAnsi="Arial" w:cs="Arial"/>
                <w:sz w:val="20"/>
                <w:szCs w:val="20"/>
              </w:rPr>
              <w:t xml:space="preserve"> er afhængig af </w:t>
            </w:r>
            <w:r>
              <w:rPr>
                <w:rFonts w:ascii="Arial" w:eastAsia="Arial" w:hAnsi="Arial" w:cs="Arial"/>
                <w:sz w:val="20"/>
                <w:szCs w:val="20"/>
              </w:rPr>
              <w:t xml:space="preserve">den udvendige overflade på den midlertidige konstruktion, der opstilles på arrangementspladsen, så der fra en:  </w:t>
            </w:r>
          </w:p>
          <w:p w14:paraId="4E16E9BF" w14:textId="77777777" w:rsidR="002C4704" w:rsidRDefault="002C4704" w:rsidP="002C4704">
            <w:pPr>
              <w:pStyle w:val="Listeafsnit"/>
              <w:numPr>
                <w:ilvl w:val="0"/>
                <w:numId w:val="20"/>
              </w:numPr>
              <w:spacing w:line="276" w:lineRule="auto"/>
              <w:rPr>
                <w:rFonts w:eastAsia="Arial" w:cs="Arial"/>
                <w:szCs w:val="20"/>
              </w:rPr>
            </w:pPr>
            <w:r w:rsidRPr="26000EA9">
              <w:rPr>
                <w:rFonts w:ascii="Arial" w:eastAsia="Arial" w:hAnsi="Arial" w:cs="Arial"/>
                <w:sz w:val="20"/>
                <w:szCs w:val="20"/>
              </w:rPr>
              <w:t>Ikke-brændbar udvendig overflade (beklædning</w:t>
            </w:r>
            <w:r>
              <w:rPr>
                <w:rFonts w:ascii="Arial" w:eastAsia="Arial" w:hAnsi="Arial" w:cs="Arial"/>
                <w:sz w:val="20"/>
                <w:szCs w:val="20"/>
              </w:rPr>
              <w:t xml:space="preserve"> </w:t>
            </w:r>
            <w:r w:rsidRPr="26000EA9">
              <w:rPr>
                <w:rFonts w:ascii="Arial" w:eastAsia="Arial" w:hAnsi="Arial" w:cs="Arial"/>
                <w:sz w:val="20"/>
                <w:szCs w:val="20"/>
              </w:rPr>
              <w:t>klasse mindst K</w:t>
            </w:r>
            <w:r w:rsidRPr="005F6DBD">
              <w:rPr>
                <w:rFonts w:ascii="Arial" w:eastAsia="Arial" w:hAnsi="Arial" w:cs="Arial"/>
                <w:sz w:val="20"/>
                <w:szCs w:val="20"/>
                <w:vertAlign w:val="subscript"/>
              </w:rPr>
              <w:t>1</w:t>
            </w:r>
            <w:r w:rsidRPr="26000EA9">
              <w:rPr>
                <w:rFonts w:ascii="Arial" w:eastAsia="Arial" w:hAnsi="Arial" w:cs="Arial"/>
                <w:sz w:val="20"/>
                <w:szCs w:val="20"/>
              </w:rPr>
              <w:t xml:space="preserve"> 10 / B-s</w:t>
            </w:r>
            <w:proofErr w:type="gramStart"/>
            <w:r w:rsidRPr="26000EA9">
              <w:rPr>
                <w:rFonts w:ascii="Arial" w:eastAsia="Arial" w:hAnsi="Arial" w:cs="Arial"/>
                <w:sz w:val="20"/>
                <w:szCs w:val="20"/>
              </w:rPr>
              <w:t>1,d</w:t>
            </w:r>
            <w:proofErr w:type="gramEnd"/>
            <w:r w:rsidRPr="26000EA9">
              <w:rPr>
                <w:rFonts w:ascii="Arial" w:eastAsia="Arial" w:hAnsi="Arial" w:cs="Arial"/>
                <w:sz w:val="20"/>
                <w:szCs w:val="20"/>
              </w:rPr>
              <w:t>0, f</w:t>
            </w:r>
            <w:r>
              <w:rPr>
                <w:rFonts w:ascii="Arial" w:eastAsia="Arial" w:hAnsi="Arial" w:cs="Arial"/>
                <w:sz w:val="20"/>
                <w:szCs w:val="20"/>
              </w:rPr>
              <w:t>.eks.</w:t>
            </w:r>
            <w:r w:rsidRPr="26000EA9">
              <w:rPr>
                <w:rFonts w:ascii="Arial" w:eastAsia="Arial" w:hAnsi="Arial" w:cs="Arial"/>
                <w:sz w:val="20"/>
                <w:szCs w:val="20"/>
              </w:rPr>
              <w:t xml:space="preserve"> murværk, letbeton eller beton)</w:t>
            </w:r>
            <w:r>
              <w:rPr>
                <w:rFonts w:ascii="Arial" w:eastAsia="Arial" w:hAnsi="Arial" w:cs="Arial"/>
                <w:sz w:val="20"/>
                <w:szCs w:val="20"/>
              </w:rPr>
              <w:t xml:space="preserve"> er </w:t>
            </w:r>
            <w:r w:rsidRPr="26000EA9">
              <w:rPr>
                <w:rFonts w:ascii="Arial" w:eastAsia="Arial" w:hAnsi="Arial" w:cs="Arial"/>
                <w:sz w:val="20"/>
                <w:szCs w:val="20"/>
              </w:rPr>
              <w:t xml:space="preserve">2,5 m </w:t>
            </w:r>
            <w:r>
              <w:rPr>
                <w:rFonts w:ascii="Arial" w:eastAsia="Arial" w:hAnsi="Arial" w:cs="Arial"/>
                <w:sz w:val="20"/>
                <w:szCs w:val="20"/>
              </w:rPr>
              <w:t xml:space="preserve">til naboskel, </w:t>
            </w:r>
            <w:r w:rsidRPr="00CC30E4">
              <w:rPr>
                <w:rFonts w:ascii="Arial" w:eastAsia="Arial" w:hAnsi="Arial" w:cs="Arial"/>
                <w:sz w:val="20"/>
                <w:szCs w:val="20"/>
              </w:rPr>
              <w:t>vej- og stimidte</w:t>
            </w:r>
            <w:r>
              <w:rPr>
                <w:rFonts w:ascii="Arial" w:eastAsia="Arial" w:hAnsi="Arial" w:cs="Arial"/>
                <w:sz w:val="20"/>
                <w:szCs w:val="20"/>
              </w:rPr>
              <w:t xml:space="preserve">. </w:t>
            </w:r>
          </w:p>
          <w:p w14:paraId="60122917" w14:textId="77777777" w:rsidR="002C4704" w:rsidRDefault="002C4704" w:rsidP="002C4704">
            <w:pPr>
              <w:pStyle w:val="Listeafsnit"/>
              <w:numPr>
                <w:ilvl w:val="0"/>
                <w:numId w:val="20"/>
              </w:numPr>
              <w:spacing w:line="276" w:lineRule="auto"/>
              <w:rPr>
                <w:rFonts w:eastAsia="Arial" w:cs="Arial"/>
                <w:szCs w:val="20"/>
              </w:rPr>
            </w:pPr>
            <w:r w:rsidRPr="26000EA9">
              <w:rPr>
                <w:rFonts w:ascii="Arial" w:eastAsia="Arial" w:hAnsi="Arial" w:cs="Arial"/>
                <w:sz w:val="20"/>
                <w:szCs w:val="20"/>
              </w:rPr>
              <w:t>Brændbar udvendig overflade (</w:t>
            </w:r>
            <w:r>
              <w:rPr>
                <w:rFonts w:ascii="Arial" w:eastAsia="Arial" w:hAnsi="Arial" w:cs="Arial"/>
                <w:sz w:val="20"/>
                <w:szCs w:val="20"/>
              </w:rPr>
              <w:t>b</w:t>
            </w:r>
            <w:r w:rsidRPr="26000EA9">
              <w:rPr>
                <w:rFonts w:ascii="Arial" w:eastAsia="Arial" w:hAnsi="Arial" w:cs="Arial"/>
                <w:sz w:val="20"/>
                <w:szCs w:val="20"/>
              </w:rPr>
              <w:t>eklædning</w:t>
            </w:r>
            <w:r>
              <w:rPr>
                <w:rFonts w:ascii="Arial" w:eastAsia="Arial" w:hAnsi="Arial" w:cs="Arial"/>
                <w:sz w:val="20"/>
                <w:szCs w:val="20"/>
              </w:rPr>
              <w:t xml:space="preserve"> </w:t>
            </w:r>
            <w:r w:rsidRPr="26000EA9">
              <w:rPr>
                <w:rFonts w:ascii="Arial" w:eastAsia="Arial" w:hAnsi="Arial" w:cs="Arial"/>
                <w:sz w:val="20"/>
                <w:szCs w:val="20"/>
              </w:rPr>
              <w:t>klasse ringere end K</w:t>
            </w:r>
            <w:r w:rsidRPr="005F6DBD">
              <w:rPr>
                <w:rFonts w:ascii="Arial" w:eastAsia="Arial" w:hAnsi="Arial" w:cs="Arial"/>
                <w:sz w:val="20"/>
                <w:szCs w:val="20"/>
                <w:vertAlign w:val="subscript"/>
              </w:rPr>
              <w:t>1</w:t>
            </w:r>
            <w:r w:rsidRPr="26000EA9">
              <w:rPr>
                <w:rFonts w:ascii="Arial" w:eastAsia="Arial" w:hAnsi="Arial" w:cs="Arial"/>
                <w:sz w:val="20"/>
                <w:szCs w:val="20"/>
              </w:rPr>
              <w:t xml:space="preserve"> 10 / B-s</w:t>
            </w:r>
            <w:proofErr w:type="gramStart"/>
            <w:r w:rsidRPr="26000EA9">
              <w:rPr>
                <w:rFonts w:ascii="Arial" w:eastAsia="Arial" w:hAnsi="Arial" w:cs="Arial"/>
                <w:sz w:val="20"/>
                <w:szCs w:val="20"/>
              </w:rPr>
              <w:t>1,d</w:t>
            </w:r>
            <w:proofErr w:type="gramEnd"/>
            <w:r w:rsidRPr="26000EA9">
              <w:rPr>
                <w:rFonts w:ascii="Arial" w:eastAsia="Arial" w:hAnsi="Arial" w:cs="Arial"/>
                <w:sz w:val="20"/>
                <w:szCs w:val="20"/>
              </w:rPr>
              <w:t>0, f</w:t>
            </w:r>
            <w:r>
              <w:rPr>
                <w:rFonts w:ascii="Arial" w:eastAsia="Arial" w:hAnsi="Arial" w:cs="Arial"/>
                <w:sz w:val="20"/>
                <w:szCs w:val="20"/>
              </w:rPr>
              <w:t>.eks.</w:t>
            </w:r>
            <w:r w:rsidRPr="26000EA9">
              <w:rPr>
                <w:rFonts w:ascii="Arial" w:eastAsia="Arial" w:hAnsi="Arial" w:cs="Arial"/>
                <w:sz w:val="20"/>
                <w:szCs w:val="20"/>
              </w:rPr>
              <w:t xml:space="preserve"> træ, telte, brændbart oplag, åben ild mv.) </w:t>
            </w:r>
            <w:r>
              <w:rPr>
                <w:rFonts w:ascii="Arial" w:eastAsia="Arial" w:hAnsi="Arial" w:cs="Arial"/>
                <w:sz w:val="20"/>
                <w:szCs w:val="20"/>
              </w:rPr>
              <w:t xml:space="preserve">er </w:t>
            </w:r>
            <w:r w:rsidRPr="26000EA9">
              <w:rPr>
                <w:rFonts w:ascii="Arial" w:eastAsia="Arial" w:hAnsi="Arial" w:cs="Arial"/>
                <w:sz w:val="20"/>
                <w:szCs w:val="20"/>
              </w:rPr>
              <w:t xml:space="preserve">5 m </w:t>
            </w:r>
            <w:r>
              <w:rPr>
                <w:rFonts w:ascii="Arial" w:eastAsia="Arial" w:hAnsi="Arial" w:cs="Arial"/>
                <w:sz w:val="20"/>
                <w:szCs w:val="20"/>
              </w:rPr>
              <w:t xml:space="preserve">til naboskel, </w:t>
            </w:r>
            <w:r w:rsidRPr="00CC30E4">
              <w:rPr>
                <w:rFonts w:ascii="Arial" w:eastAsia="Arial" w:hAnsi="Arial" w:cs="Arial"/>
                <w:sz w:val="20"/>
                <w:szCs w:val="20"/>
              </w:rPr>
              <w:t>vej- og stimidte</w:t>
            </w:r>
            <w:r>
              <w:rPr>
                <w:rFonts w:ascii="Arial" w:eastAsia="Arial" w:hAnsi="Arial" w:cs="Arial"/>
                <w:sz w:val="20"/>
                <w:szCs w:val="20"/>
              </w:rPr>
              <w:t xml:space="preserve">. </w:t>
            </w:r>
          </w:p>
          <w:p w14:paraId="33BF35FE" w14:textId="77777777" w:rsidR="002C4704" w:rsidRPr="00CC30E4" w:rsidRDefault="002C4704" w:rsidP="002C4704">
            <w:pPr>
              <w:pStyle w:val="Listeafsnit"/>
              <w:numPr>
                <w:ilvl w:val="0"/>
                <w:numId w:val="20"/>
              </w:numPr>
              <w:spacing w:line="276" w:lineRule="auto"/>
              <w:rPr>
                <w:rFonts w:ascii="Arial" w:eastAsia="Arial" w:hAnsi="Arial" w:cs="Arial"/>
                <w:sz w:val="20"/>
                <w:szCs w:val="20"/>
              </w:rPr>
            </w:pPr>
            <w:r w:rsidRPr="26000EA9">
              <w:rPr>
                <w:rFonts w:ascii="Arial" w:eastAsia="Arial" w:hAnsi="Arial" w:cs="Arial"/>
                <w:sz w:val="20"/>
                <w:szCs w:val="20"/>
              </w:rPr>
              <w:t>Bygning med stråtag</w:t>
            </w:r>
            <w:r>
              <w:rPr>
                <w:rFonts w:ascii="Arial" w:eastAsia="Arial" w:hAnsi="Arial" w:cs="Arial"/>
                <w:sz w:val="20"/>
                <w:szCs w:val="20"/>
              </w:rPr>
              <w:t xml:space="preserve"> er </w:t>
            </w:r>
            <w:r w:rsidRPr="26000EA9">
              <w:rPr>
                <w:rFonts w:ascii="Arial" w:eastAsia="Arial" w:hAnsi="Arial" w:cs="Arial"/>
                <w:sz w:val="20"/>
                <w:szCs w:val="20"/>
              </w:rPr>
              <w:t xml:space="preserve">10 m </w:t>
            </w:r>
            <w:r>
              <w:rPr>
                <w:rFonts w:ascii="Arial" w:eastAsia="Arial" w:hAnsi="Arial" w:cs="Arial"/>
                <w:sz w:val="20"/>
                <w:szCs w:val="20"/>
              </w:rPr>
              <w:t xml:space="preserve">til naboskel, </w:t>
            </w:r>
            <w:r w:rsidRPr="00CC30E4">
              <w:rPr>
                <w:rFonts w:ascii="Arial" w:eastAsia="Arial" w:hAnsi="Arial" w:cs="Arial"/>
                <w:sz w:val="20"/>
                <w:szCs w:val="20"/>
              </w:rPr>
              <w:t>vej- og stimidte</w:t>
            </w:r>
            <w:r>
              <w:rPr>
                <w:rFonts w:ascii="Arial" w:eastAsia="Arial" w:hAnsi="Arial" w:cs="Arial"/>
                <w:sz w:val="20"/>
                <w:szCs w:val="20"/>
              </w:rPr>
              <w:t xml:space="preserve">. </w:t>
            </w:r>
          </w:p>
          <w:p w14:paraId="1E6F9235" w14:textId="77777777" w:rsidR="0024331F" w:rsidRDefault="0024331F" w:rsidP="002C4704">
            <w:pPr>
              <w:spacing w:line="276" w:lineRule="auto"/>
              <w:rPr>
                <w:rFonts w:ascii="Arial" w:eastAsia="Arial" w:hAnsi="Arial" w:cs="Arial"/>
                <w:sz w:val="20"/>
                <w:szCs w:val="20"/>
              </w:rPr>
            </w:pPr>
          </w:p>
          <w:p w14:paraId="4987148F" w14:textId="6C128B1C" w:rsidR="002C4704" w:rsidRPr="00CC30E4" w:rsidRDefault="002C4704" w:rsidP="002C4704">
            <w:pPr>
              <w:spacing w:line="276" w:lineRule="auto"/>
              <w:rPr>
                <w:rFonts w:ascii="Arial" w:eastAsia="Arial" w:hAnsi="Arial" w:cs="Arial"/>
                <w:sz w:val="20"/>
                <w:szCs w:val="20"/>
              </w:rPr>
            </w:pPr>
            <w:r w:rsidRPr="00CC30E4">
              <w:rPr>
                <w:rFonts w:ascii="Arial" w:eastAsia="Arial" w:hAnsi="Arial" w:cs="Arial"/>
                <w:sz w:val="20"/>
                <w:szCs w:val="20"/>
              </w:rPr>
              <w:t xml:space="preserve">Stk. </w:t>
            </w:r>
            <w:r>
              <w:rPr>
                <w:rFonts w:ascii="Arial" w:eastAsia="Arial" w:hAnsi="Arial" w:cs="Arial"/>
                <w:sz w:val="20"/>
                <w:szCs w:val="20"/>
              </w:rPr>
              <w:t>3</w:t>
            </w:r>
            <w:r w:rsidRPr="00CC30E4">
              <w:rPr>
                <w:rFonts w:ascii="Arial" w:eastAsia="Arial" w:hAnsi="Arial" w:cs="Arial"/>
                <w:sz w:val="20"/>
                <w:szCs w:val="20"/>
              </w:rPr>
              <w:t xml:space="preserve">. </w:t>
            </w:r>
            <w:r>
              <w:rPr>
                <w:rFonts w:ascii="Arial" w:eastAsia="Arial" w:hAnsi="Arial" w:cs="Arial"/>
                <w:sz w:val="20"/>
                <w:szCs w:val="20"/>
              </w:rPr>
              <w:t xml:space="preserve">Deltager der højst </w:t>
            </w:r>
            <w:r w:rsidRPr="00CC30E4">
              <w:rPr>
                <w:rFonts w:ascii="Arial" w:eastAsia="Arial" w:hAnsi="Arial" w:cs="Arial"/>
                <w:sz w:val="20"/>
                <w:szCs w:val="20"/>
              </w:rPr>
              <w:t xml:space="preserve">500 personer </w:t>
            </w:r>
            <w:r>
              <w:rPr>
                <w:rFonts w:ascii="Arial" w:eastAsia="Arial" w:hAnsi="Arial" w:cs="Arial"/>
                <w:sz w:val="20"/>
                <w:szCs w:val="20"/>
              </w:rPr>
              <w:t xml:space="preserve">til arrangementet, kan </w:t>
            </w:r>
            <w:r w:rsidRPr="00CC30E4">
              <w:rPr>
                <w:rFonts w:ascii="Arial" w:eastAsia="Arial" w:hAnsi="Arial" w:cs="Arial"/>
                <w:sz w:val="20"/>
                <w:szCs w:val="20"/>
              </w:rPr>
              <w:t>afstandskravet til nabos</w:t>
            </w:r>
            <w:r>
              <w:rPr>
                <w:rFonts w:ascii="Arial" w:eastAsia="Arial" w:hAnsi="Arial" w:cs="Arial"/>
                <w:sz w:val="20"/>
                <w:szCs w:val="20"/>
              </w:rPr>
              <w:t>k</w:t>
            </w:r>
            <w:r w:rsidRPr="00CC30E4">
              <w:rPr>
                <w:rFonts w:ascii="Arial" w:eastAsia="Arial" w:hAnsi="Arial" w:cs="Arial"/>
                <w:sz w:val="20"/>
                <w:szCs w:val="20"/>
              </w:rPr>
              <w:t>el, vej- og stimidte</w:t>
            </w:r>
            <w:r>
              <w:rPr>
                <w:rFonts w:ascii="Arial" w:eastAsia="Arial" w:hAnsi="Arial" w:cs="Arial"/>
                <w:sz w:val="20"/>
                <w:szCs w:val="20"/>
              </w:rPr>
              <w:t xml:space="preserve"> reduceres til</w:t>
            </w:r>
            <w:r w:rsidRPr="00CC30E4">
              <w:rPr>
                <w:rFonts w:ascii="Arial" w:eastAsia="Arial" w:hAnsi="Arial" w:cs="Arial"/>
                <w:sz w:val="20"/>
                <w:szCs w:val="20"/>
              </w:rPr>
              <w:t xml:space="preserve"> mindst 5 m</w:t>
            </w:r>
            <w:r>
              <w:rPr>
                <w:rFonts w:ascii="Arial" w:eastAsia="Arial" w:hAnsi="Arial" w:cs="Arial"/>
                <w:sz w:val="20"/>
                <w:szCs w:val="20"/>
              </w:rPr>
              <w:t>,</w:t>
            </w:r>
            <w:r w:rsidRPr="00CC30E4">
              <w:rPr>
                <w:rFonts w:ascii="Arial" w:eastAsia="Arial" w:hAnsi="Arial" w:cs="Arial"/>
                <w:sz w:val="20"/>
                <w:szCs w:val="20"/>
              </w:rPr>
              <w:t xml:space="preserve"> uanset </w:t>
            </w:r>
            <w:r>
              <w:rPr>
                <w:rFonts w:ascii="Arial" w:eastAsia="Arial" w:hAnsi="Arial" w:cs="Arial"/>
                <w:sz w:val="20"/>
                <w:szCs w:val="20"/>
              </w:rPr>
              <w:t xml:space="preserve">den midlertidige </w:t>
            </w:r>
            <w:r w:rsidRPr="00CC30E4">
              <w:rPr>
                <w:rFonts w:ascii="Arial" w:eastAsia="Arial" w:hAnsi="Arial" w:cs="Arial"/>
                <w:sz w:val="20"/>
                <w:szCs w:val="20"/>
              </w:rPr>
              <w:t xml:space="preserve">konstruktions udvendige overflade. </w:t>
            </w:r>
          </w:p>
          <w:p w14:paraId="35B17E9B" w14:textId="77777777" w:rsidR="0024331F" w:rsidRDefault="0024331F" w:rsidP="002C4704">
            <w:pPr>
              <w:spacing w:line="276" w:lineRule="auto"/>
              <w:rPr>
                <w:rFonts w:ascii="Arial" w:eastAsia="Arial" w:hAnsi="Arial" w:cs="Arial"/>
                <w:sz w:val="20"/>
                <w:szCs w:val="20"/>
              </w:rPr>
            </w:pPr>
          </w:p>
          <w:p w14:paraId="5E2C9022" w14:textId="3948B76C" w:rsidR="002C4704" w:rsidRDefault="002C4704" w:rsidP="002C4704">
            <w:pPr>
              <w:spacing w:line="276" w:lineRule="auto"/>
            </w:pPr>
            <w:r>
              <w:rPr>
                <w:rFonts w:ascii="Arial" w:eastAsia="Arial" w:hAnsi="Arial" w:cs="Arial"/>
                <w:sz w:val="20"/>
                <w:szCs w:val="20"/>
              </w:rPr>
              <w:t xml:space="preserve">Stk. 4. </w:t>
            </w:r>
            <w:r w:rsidRPr="26000EA9">
              <w:rPr>
                <w:rFonts w:ascii="Arial" w:eastAsia="Arial" w:hAnsi="Arial" w:cs="Arial"/>
                <w:sz w:val="20"/>
                <w:szCs w:val="20"/>
              </w:rPr>
              <w:t xml:space="preserve">Afstanden mellem </w:t>
            </w:r>
            <w:r>
              <w:rPr>
                <w:rFonts w:ascii="Arial" w:eastAsia="Arial" w:hAnsi="Arial" w:cs="Arial"/>
                <w:sz w:val="20"/>
                <w:szCs w:val="20"/>
              </w:rPr>
              <w:t xml:space="preserve">midlertidige </w:t>
            </w:r>
            <w:r w:rsidRPr="26000EA9">
              <w:rPr>
                <w:rFonts w:ascii="Arial" w:eastAsia="Arial" w:hAnsi="Arial" w:cs="Arial"/>
                <w:sz w:val="20"/>
                <w:szCs w:val="20"/>
              </w:rPr>
              <w:t>konstruktioner</w:t>
            </w:r>
            <w:r>
              <w:rPr>
                <w:rFonts w:ascii="Arial" w:eastAsia="Arial" w:hAnsi="Arial" w:cs="Arial"/>
                <w:sz w:val="20"/>
                <w:szCs w:val="20"/>
              </w:rPr>
              <w:t>, herunder telte, scener, salgsboder mv.</w:t>
            </w:r>
            <w:r w:rsidRPr="26000EA9">
              <w:rPr>
                <w:rFonts w:ascii="Arial" w:eastAsia="Arial" w:hAnsi="Arial" w:cs="Arial"/>
                <w:sz w:val="20"/>
                <w:szCs w:val="20"/>
              </w:rPr>
              <w:t xml:space="preserve"> </w:t>
            </w:r>
            <w:r>
              <w:rPr>
                <w:rFonts w:ascii="Arial" w:eastAsia="Arial" w:hAnsi="Arial" w:cs="Arial"/>
                <w:sz w:val="20"/>
                <w:szCs w:val="20"/>
              </w:rPr>
              <w:t xml:space="preserve">samt brændbart oplag og eksisterende bygninger </w:t>
            </w:r>
            <w:r w:rsidRPr="26000EA9">
              <w:rPr>
                <w:rFonts w:ascii="Arial" w:eastAsia="Arial" w:hAnsi="Arial" w:cs="Arial"/>
                <w:sz w:val="20"/>
                <w:szCs w:val="20"/>
              </w:rPr>
              <w:t>skal mindst svare til summen af de afstande</w:t>
            </w:r>
            <w:r>
              <w:rPr>
                <w:rFonts w:ascii="Arial" w:eastAsia="Arial" w:hAnsi="Arial" w:cs="Arial"/>
                <w:sz w:val="20"/>
                <w:szCs w:val="20"/>
              </w:rPr>
              <w:t>,</w:t>
            </w:r>
            <w:r w:rsidRPr="26000EA9">
              <w:rPr>
                <w:rFonts w:ascii="Arial" w:eastAsia="Arial" w:hAnsi="Arial" w:cs="Arial"/>
                <w:sz w:val="20"/>
                <w:szCs w:val="20"/>
              </w:rPr>
              <w:t xml:space="preserve"> den enkelte konstruktion skal have til </w:t>
            </w:r>
            <w:r w:rsidRPr="3FB1A5C4">
              <w:rPr>
                <w:rFonts w:ascii="Arial" w:eastAsia="Arial" w:hAnsi="Arial" w:cs="Arial"/>
                <w:color w:val="000000" w:themeColor="text1"/>
                <w:sz w:val="20"/>
                <w:szCs w:val="20"/>
              </w:rPr>
              <w:t xml:space="preserve">naboskel og vej- </w:t>
            </w:r>
            <w:r>
              <w:rPr>
                <w:rFonts w:ascii="Arial" w:eastAsia="Arial" w:hAnsi="Arial" w:cs="Arial"/>
                <w:color w:val="000000" w:themeColor="text1"/>
                <w:sz w:val="20"/>
                <w:szCs w:val="20"/>
              </w:rPr>
              <w:t>eller</w:t>
            </w:r>
            <w:r w:rsidRPr="3FB1A5C4">
              <w:rPr>
                <w:rFonts w:ascii="Arial" w:eastAsia="Arial" w:hAnsi="Arial" w:cs="Arial"/>
                <w:color w:val="000000" w:themeColor="text1"/>
                <w:sz w:val="20"/>
                <w:szCs w:val="20"/>
              </w:rPr>
              <w:t xml:space="preserve"> stimidte</w:t>
            </w:r>
            <w:r w:rsidRPr="26000EA9">
              <w:rPr>
                <w:rFonts w:ascii="Arial" w:eastAsia="Arial" w:hAnsi="Arial" w:cs="Arial"/>
                <w:sz w:val="20"/>
                <w:szCs w:val="20"/>
              </w:rPr>
              <w:t xml:space="preserve">: </w:t>
            </w:r>
          </w:p>
          <w:p w14:paraId="6EA24E8D" w14:textId="77777777" w:rsidR="002C4704" w:rsidRPr="0038265D" w:rsidRDefault="002C4704" w:rsidP="002C4704">
            <w:pPr>
              <w:pStyle w:val="Listeafsnit"/>
              <w:numPr>
                <w:ilvl w:val="0"/>
                <w:numId w:val="22"/>
              </w:numPr>
              <w:spacing w:line="276" w:lineRule="auto"/>
              <w:rPr>
                <w:rFonts w:ascii="Arial" w:eastAsia="Arial" w:hAnsi="Arial" w:cs="Arial"/>
                <w:sz w:val="20"/>
                <w:szCs w:val="20"/>
              </w:rPr>
            </w:pPr>
            <w:r w:rsidRPr="0038265D">
              <w:rPr>
                <w:rFonts w:ascii="Arial" w:eastAsia="Arial" w:hAnsi="Arial" w:cs="Arial"/>
                <w:sz w:val="20"/>
                <w:szCs w:val="20"/>
              </w:rPr>
              <w:t>Afstanden mellem to konstruktioner med ikke-brændbare udvendige overflader skal være mindst 5 m.</w:t>
            </w:r>
          </w:p>
          <w:p w14:paraId="63AC6E22" w14:textId="77777777" w:rsidR="002C4704" w:rsidRPr="0038265D" w:rsidRDefault="002C4704" w:rsidP="002C4704">
            <w:pPr>
              <w:pStyle w:val="Listeafsnit"/>
              <w:numPr>
                <w:ilvl w:val="0"/>
                <w:numId w:val="22"/>
              </w:numPr>
              <w:spacing w:line="276" w:lineRule="auto"/>
              <w:rPr>
                <w:rFonts w:ascii="Arial" w:eastAsia="Arial" w:hAnsi="Arial" w:cs="Arial"/>
                <w:sz w:val="20"/>
                <w:szCs w:val="20"/>
              </w:rPr>
            </w:pPr>
            <w:r w:rsidRPr="0038265D">
              <w:rPr>
                <w:rFonts w:ascii="Arial" w:eastAsia="Arial" w:hAnsi="Arial" w:cs="Arial"/>
                <w:sz w:val="20"/>
                <w:szCs w:val="20"/>
              </w:rPr>
              <w:t>Afstanden mellem en konstruktion med ikke-brandbar udvendig overflade og en konstruktion med brændbar udvendig overflade skal være mindst 7,5 m.</w:t>
            </w:r>
          </w:p>
          <w:p w14:paraId="6909F261" w14:textId="77777777" w:rsidR="002C4704" w:rsidRPr="0038265D" w:rsidRDefault="002C4704" w:rsidP="002C4704">
            <w:pPr>
              <w:pStyle w:val="Listeafsnit"/>
              <w:numPr>
                <w:ilvl w:val="0"/>
                <w:numId w:val="22"/>
              </w:numPr>
              <w:spacing w:line="276" w:lineRule="auto"/>
              <w:rPr>
                <w:rFonts w:ascii="Arial" w:eastAsia="Arial" w:hAnsi="Arial" w:cs="Arial"/>
                <w:sz w:val="20"/>
                <w:szCs w:val="20"/>
              </w:rPr>
            </w:pPr>
            <w:r w:rsidRPr="0038265D">
              <w:rPr>
                <w:rFonts w:ascii="Arial" w:eastAsia="Arial" w:hAnsi="Arial" w:cs="Arial"/>
                <w:sz w:val="20"/>
                <w:szCs w:val="20"/>
              </w:rPr>
              <w:t>Afstanden mellem to konstruktioner med brændbare udvendige overflader skal være mindst 10 m.</w:t>
            </w:r>
          </w:p>
          <w:p w14:paraId="3DA45FE3" w14:textId="77777777" w:rsidR="002C4704" w:rsidRPr="0038265D" w:rsidRDefault="002C4704" w:rsidP="002C4704">
            <w:pPr>
              <w:pStyle w:val="Listeafsnit"/>
              <w:numPr>
                <w:ilvl w:val="0"/>
                <w:numId w:val="22"/>
              </w:numPr>
              <w:spacing w:line="276" w:lineRule="auto"/>
              <w:rPr>
                <w:rFonts w:ascii="Arial" w:eastAsia="Arial" w:hAnsi="Arial" w:cs="Arial"/>
                <w:sz w:val="20"/>
                <w:szCs w:val="20"/>
              </w:rPr>
            </w:pPr>
            <w:r w:rsidRPr="0038265D">
              <w:rPr>
                <w:rFonts w:ascii="Arial" w:eastAsia="Arial" w:hAnsi="Arial" w:cs="Arial"/>
                <w:sz w:val="20"/>
                <w:szCs w:val="20"/>
              </w:rPr>
              <w:t>Afstanden mellem en bygning med stråtag og konstruktion med brændbar udvendig overflade skal være mindst 15 m</w:t>
            </w:r>
            <w:r>
              <w:rPr>
                <w:rFonts w:ascii="Arial" w:eastAsia="Arial" w:hAnsi="Arial" w:cs="Arial"/>
                <w:sz w:val="20"/>
                <w:szCs w:val="20"/>
              </w:rPr>
              <w:t>.</w:t>
            </w:r>
          </w:p>
          <w:p w14:paraId="65FF497A" w14:textId="77777777" w:rsidR="002C4704" w:rsidRDefault="002C4704" w:rsidP="002C4704">
            <w:pPr>
              <w:spacing w:before="240" w:after="240"/>
              <w:rPr>
                <w:rFonts w:ascii="Arial" w:eastAsia="Arial" w:hAnsi="Arial" w:cs="Arial"/>
                <w:sz w:val="20"/>
                <w:szCs w:val="20"/>
              </w:rPr>
            </w:pPr>
            <w:r w:rsidRPr="0038265D">
              <w:rPr>
                <w:rFonts w:ascii="Arial" w:eastAsia="Arial" w:hAnsi="Arial" w:cs="Arial"/>
                <w:sz w:val="20"/>
                <w:szCs w:val="20"/>
              </w:rPr>
              <w:t xml:space="preserve">Stk. </w:t>
            </w:r>
            <w:r>
              <w:rPr>
                <w:rFonts w:ascii="Arial" w:eastAsia="Arial" w:hAnsi="Arial" w:cs="Arial"/>
                <w:sz w:val="20"/>
                <w:szCs w:val="20"/>
              </w:rPr>
              <w:t>5</w:t>
            </w:r>
            <w:r w:rsidRPr="0038265D">
              <w:rPr>
                <w:rFonts w:ascii="Arial" w:eastAsia="Arial" w:hAnsi="Arial" w:cs="Arial"/>
                <w:sz w:val="20"/>
                <w:szCs w:val="20"/>
              </w:rPr>
              <w:t>. Opstilles midlertidige konstruktioner i felter på højst 1.000 m</w:t>
            </w:r>
            <w:r w:rsidRPr="00980581">
              <w:rPr>
                <w:rFonts w:ascii="Arial" w:eastAsia="Arial" w:hAnsi="Arial" w:cs="Arial"/>
                <w:sz w:val="20"/>
                <w:szCs w:val="20"/>
                <w:vertAlign w:val="superscript"/>
              </w:rPr>
              <w:t>2</w:t>
            </w:r>
            <w:r w:rsidRPr="0038265D">
              <w:rPr>
                <w:rFonts w:ascii="Arial" w:eastAsia="Arial" w:hAnsi="Arial" w:cs="Arial"/>
                <w:sz w:val="20"/>
                <w:szCs w:val="20"/>
              </w:rPr>
              <w:t xml:space="preserve">, er konstruktionerne undtaget afstandskrav i stk. </w:t>
            </w:r>
            <w:r>
              <w:rPr>
                <w:rFonts w:ascii="Arial" w:eastAsia="Arial" w:hAnsi="Arial" w:cs="Arial"/>
                <w:sz w:val="20"/>
                <w:szCs w:val="20"/>
              </w:rPr>
              <w:t>4</w:t>
            </w:r>
            <w:r w:rsidRPr="0038265D">
              <w:rPr>
                <w:rFonts w:ascii="Arial" w:eastAsia="Arial" w:hAnsi="Arial" w:cs="Arial"/>
                <w:sz w:val="20"/>
                <w:szCs w:val="20"/>
              </w:rPr>
              <w:t>, når følgende overholdes: </w:t>
            </w:r>
            <w:r>
              <w:rPr>
                <w:rFonts w:ascii="Arial" w:eastAsia="Arial" w:hAnsi="Arial" w:cs="Arial"/>
                <w:sz w:val="20"/>
                <w:szCs w:val="20"/>
              </w:rPr>
              <w:t xml:space="preserve"> </w:t>
            </w:r>
          </w:p>
          <w:p w14:paraId="0DB2A823" w14:textId="77777777" w:rsidR="002C4704" w:rsidRDefault="002C4704" w:rsidP="002C4704">
            <w:pPr>
              <w:pStyle w:val="Listeafsnit"/>
              <w:numPr>
                <w:ilvl w:val="0"/>
                <w:numId w:val="21"/>
              </w:numPr>
              <w:spacing w:before="240" w:after="240"/>
              <w:rPr>
                <w:rFonts w:ascii="Arial" w:eastAsia="Arial" w:hAnsi="Arial" w:cs="Arial"/>
                <w:sz w:val="20"/>
                <w:szCs w:val="20"/>
              </w:rPr>
            </w:pPr>
            <w:r>
              <w:rPr>
                <w:rFonts w:ascii="Arial" w:eastAsia="Arial" w:hAnsi="Arial" w:cs="Arial"/>
                <w:sz w:val="20"/>
                <w:szCs w:val="20"/>
              </w:rPr>
              <w:t>h</w:t>
            </w:r>
            <w:r w:rsidRPr="663F0DCB">
              <w:rPr>
                <w:rFonts w:ascii="Arial" w:eastAsia="Arial" w:hAnsi="Arial" w:cs="Arial"/>
                <w:sz w:val="20"/>
                <w:szCs w:val="20"/>
              </w:rPr>
              <w:t xml:space="preserve">vert felt skal have </w:t>
            </w:r>
            <w:r>
              <w:rPr>
                <w:rFonts w:ascii="Arial" w:eastAsia="Arial" w:hAnsi="Arial" w:cs="Arial"/>
                <w:sz w:val="20"/>
                <w:szCs w:val="20"/>
              </w:rPr>
              <w:t xml:space="preserve">en afstand på </w:t>
            </w:r>
            <w:r w:rsidRPr="663F0DCB">
              <w:rPr>
                <w:rFonts w:ascii="Arial" w:eastAsia="Arial" w:hAnsi="Arial" w:cs="Arial"/>
                <w:sz w:val="20"/>
                <w:szCs w:val="20"/>
              </w:rPr>
              <w:t xml:space="preserve">mindst 5 m til andre </w:t>
            </w:r>
            <w:r>
              <w:rPr>
                <w:rFonts w:ascii="Arial" w:eastAsia="Arial" w:hAnsi="Arial" w:cs="Arial"/>
                <w:sz w:val="20"/>
                <w:szCs w:val="20"/>
              </w:rPr>
              <w:t>felter og midlertidige konstruktioner</w:t>
            </w:r>
            <w:r w:rsidRPr="663F0DCB">
              <w:rPr>
                <w:rFonts w:ascii="Arial" w:eastAsia="Arial" w:hAnsi="Arial" w:cs="Arial"/>
                <w:sz w:val="20"/>
                <w:szCs w:val="20"/>
              </w:rPr>
              <w:t>. Arealet inden for de 5 m må bruges til friområder, brandveje og passage, hvis det holdes frit</w:t>
            </w:r>
            <w:r>
              <w:rPr>
                <w:rFonts w:ascii="Arial" w:eastAsia="Arial" w:hAnsi="Arial" w:cs="Arial"/>
                <w:sz w:val="20"/>
                <w:szCs w:val="20"/>
              </w:rPr>
              <w:t>,</w:t>
            </w:r>
          </w:p>
          <w:p w14:paraId="19E8FFE3" w14:textId="77777777" w:rsidR="002C4704" w:rsidRPr="00D61AC2" w:rsidRDefault="002C4704" w:rsidP="002C4704">
            <w:pPr>
              <w:pStyle w:val="Listeafsnit"/>
              <w:numPr>
                <w:ilvl w:val="0"/>
                <w:numId w:val="21"/>
              </w:numPr>
              <w:spacing w:line="276" w:lineRule="auto"/>
              <w:rPr>
                <w:rFonts w:ascii="Arial" w:eastAsia="Arial" w:hAnsi="Arial" w:cs="Arial"/>
                <w:sz w:val="20"/>
                <w:szCs w:val="20"/>
              </w:rPr>
            </w:pPr>
            <w:r>
              <w:rPr>
                <w:rFonts w:ascii="Arial" w:eastAsia="Arial" w:hAnsi="Arial" w:cs="Arial"/>
                <w:sz w:val="20"/>
                <w:szCs w:val="20"/>
              </w:rPr>
              <w:t>midlertidige konstruktioner er placeret så udgange ikke blokeres,</w:t>
            </w:r>
          </w:p>
          <w:p w14:paraId="1AAD71A5" w14:textId="77777777" w:rsidR="002C4704" w:rsidRPr="00D61AC2" w:rsidRDefault="002C4704" w:rsidP="002C4704">
            <w:pPr>
              <w:pStyle w:val="Listeafsnit"/>
              <w:numPr>
                <w:ilvl w:val="0"/>
                <w:numId w:val="21"/>
              </w:numPr>
              <w:spacing w:line="276" w:lineRule="auto"/>
              <w:rPr>
                <w:rFonts w:ascii="Arial" w:eastAsia="Arial" w:hAnsi="Arial" w:cs="Arial"/>
                <w:sz w:val="20"/>
                <w:szCs w:val="20"/>
              </w:rPr>
            </w:pPr>
            <w:r>
              <w:rPr>
                <w:rFonts w:ascii="Arial" w:eastAsia="Arial" w:hAnsi="Arial" w:cs="Arial"/>
                <w:sz w:val="20"/>
                <w:szCs w:val="20"/>
              </w:rPr>
              <w:t>f</w:t>
            </w:r>
            <w:r w:rsidRPr="00D61AC2">
              <w:rPr>
                <w:rFonts w:ascii="Arial" w:eastAsia="Arial" w:hAnsi="Arial" w:cs="Arial"/>
                <w:sz w:val="20"/>
                <w:szCs w:val="20"/>
              </w:rPr>
              <w:t xml:space="preserve">ra alle steder i et felt </w:t>
            </w:r>
            <w:r>
              <w:rPr>
                <w:rFonts w:ascii="Arial" w:eastAsia="Arial" w:hAnsi="Arial" w:cs="Arial"/>
                <w:sz w:val="20"/>
                <w:szCs w:val="20"/>
              </w:rPr>
              <w:t xml:space="preserve">skal der være en gangafstand på </w:t>
            </w:r>
            <w:r w:rsidRPr="00D61AC2">
              <w:rPr>
                <w:rFonts w:ascii="Arial" w:eastAsia="Arial" w:hAnsi="Arial" w:cs="Arial"/>
                <w:sz w:val="20"/>
                <w:szCs w:val="20"/>
              </w:rPr>
              <w:t>højst 30 m til et friområde uden for feltet</w:t>
            </w:r>
            <w:r>
              <w:rPr>
                <w:rFonts w:ascii="Arial" w:eastAsia="Arial" w:hAnsi="Arial" w:cs="Arial"/>
                <w:sz w:val="20"/>
                <w:szCs w:val="20"/>
              </w:rPr>
              <w:t>, og</w:t>
            </w:r>
          </w:p>
          <w:p w14:paraId="0AED9A0A" w14:textId="77777777" w:rsidR="002C4704" w:rsidRDefault="002C4704" w:rsidP="002C4704">
            <w:pPr>
              <w:pStyle w:val="Listeafsnit"/>
              <w:numPr>
                <w:ilvl w:val="0"/>
                <w:numId w:val="21"/>
              </w:numPr>
              <w:spacing w:line="276" w:lineRule="auto"/>
              <w:rPr>
                <w:rFonts w:ascii="Arial" w:eastAsia="Arial" w:hAnsi="Arial" w:cs="Arial"/>
                <w:sz w:val="20"/>
                <w:szCs w:val="20"/>
              </w:rPr>
            </w:pPr>
            <w:r>
              <w:rPr>
                <w:rFonts w:ascii="Arial" w:eastAsia="Arial" w:hAnsi="Arial" w:cs="Arial"/>
                <w:sz w:val="20"/>
                <w:szCs w:val="20"/>
              </w:rPr>
              <w:t>h</w:t>
            </w:r>
            <w:r w:rsidRPr="00D61AC2">
              <w:rPr>
                <w:rFonts w:ascii="Arial" w:eastAsia="Arial" w:hAnsi="Arial" w:cs="Arial"/>
                <w:sz w:val="20"/>
                <w:szCs w:val="20"/>
              </w:rPr>
              <w:t xml:space="preserve">vis et felt er indhegnet, gælder samme </w:t>
            </w:r>
            <w:r>
              <w:rPr>
                <w:rFonts w:ascii="Arial" w:eastAsia="Arial" w:hAnsi="Arial" w:cs="Arial"/>
                <w:sz w:val="20"/>
                <w:szCs w:val="20"/>
              </w:rPr>
              <w:t>krav</w:t>
            </w:r>
            <w:r w:rsidRPr="00D61AC2">
              <w:rPr>
                <w:rFonts w:ascii="Arial" w:eastAsia="Arial" w:hAnsi="Arial" w:cs="Arial"/>
                <w:sz w:val="20"/>
                <w:szCs w:val="20"/>
              </w:rPr>
              <w:t xml:space="preserve"> som for arrangementspladsen, </w:t>
            </w:r>
            <w:r>
              <w:rPr>
                <w:rFonts w:ascii="Arial" w:eastAsia="Arial" w:hAnsi="Arial" w:cs="Arial"/>
                <w:sz w:val="20"/>
                <w:szCs w:val="20"/>
              </w:rPr>
              <w:t xml:space="preserve">jf. § 50 om indretning og § 56-59 om </w:t>
            </w:r>
            <w:r w:rsidRPr="00D61AC2">
              <w:rPr>
                <w:rFonts w:ascii="Arial" w:eastAsia="Arial" w:hAnsi="Arial" w:cs="Arial"/>
                <w:sz w:val="20"/>
                <w:szCs w:val="20"/>
              </w:rPr>
              <w:t xml:space="preserve">redningsberedskabets indsatsmuligheder. </w:t>
            </w:r>
          </w:p>
          <w:p w14:paraId="583B35F7" w14:textId="77777777" w:rsidR="002C4704" w:rsidRPr="00662025" w:rsidRDefault="002C4704" w:rsidP="002C4704">
            <w:pPr>
              <w:spacing w:line="276" w:lineRule="auto"/>
              <w:rPr>
                <w:rFonts w:ascii="Arial" w:eastAsia="Arial" w:hAnsi="Arial" w:cs="Arial"/>
                <w:sz w:val="20"/>
                <w:szCs w:val="20"/>
              </w:rPr>
            </w:pPr>
            <w:r>
              <w:rPr>
                <w:rFonts w:ascii="Arial" w:eastAsia="Arial" w:hAnsi="Arial" w:cs="Arial"/>
                <w:sz w:val="20"/>
                <w:szCs w:val="20"/>
              </w:rPr>
              <w:t xml:space="preserve">Stk. 6. </w:t>
            </w:r>
            <w:r w:rsidRPr="002F03E5">
              <w:rPr>
                <w:rFonts w:ascii="Arial" w:eastAsia="Arial" w:hAnsi="Arial" w:cs="Arial"/>
                <w:sz w:val="20"/>
                <w:szCs w:val="20"/>
              </w:rPr>
              <w:t xml:space="preserve">Feltets areal beregnes som det samlede område </w:t>
            </w:r>
            <w:r>
              <w:rPr>
                <w:rFonts w:ascii="Arial" w:eastAsia="Arial" w:hAnsi="Arial" w:cs="Arial"/>
                <w:sz w:val="20"/>
                <w:szCs w:val="20"/>
              </w:rPr>
              <w:t>med</w:t>
            </w:r>
            <w:r w:rsidRPr="002F03E5">
              <w:rPr>
                <w:rFonts w:ascii="Arial" w:eastAsia="Arial" w:hAnsi="Arial" w:cs="Arial"/>
                <w:sz w:val="20"/>
                <w:szCs w:val="20"/>
              </w:rPr>
              <w:t xml:space="preserve"> midlertidige konstruktioner, bagområder, overdækninger, udstillinger, opholdsarealer og lignende, der hører til </w:t>
            </w:r>
            <w:r>
              <w:rPr>
                <w:rFonts w:ascii="Arial" w:eastAsia="Arial" w:hAnsi="Arial" w:cs="Arial"/>
                <w:sz w:val="20"/>
                <w:szCs w:val="20"/>
              </w:rPr>
              <w:t xml:space="preserve">de midlertidige </w:t>
            </w:r>
            <w:r>
              <w:rPr>
                <w:rFonts w:ascii="Arial" w:eastAsia="Arial" w:hAnsi="Arial" w:cs="Arial"/>
                <w:sz w:val="20"/>
                <w:szCs w:val="20"/>
              </w:rPr>
              <w:lastRenderedPageBreak/>
              <w:t>konstruktioner</w:t>
            </w:r>
            <w:r w:rsidRPr="002F03E5">
              <w:rPr>
                <w:rFonts w:ascii="Arial" w:eastAsia="Arial" w:hAnsi="Arial" w:cs="Arial"/>
                <w:sz w:val="20"/>
                <w:szCs w:val="20"/>
              </w:rPr>
              <w:t>.</w:t>
            </w:r>
            <w:r>
              <w:rPr>
                <w:rFonts w:ascii="Arial" w:eastAsia="Arial" w:hAnsi="Arial" w:cs="Arial"/>
                <w:sz w:val="20"/>
                <w:szCs w:val="20"/>
              </w:rPr>
              <w:t xml:space="preserve"> </w:t>
            </w:r>
            <w:r w:rsidRPr="00662025">
              <w:rPr>
                <w:rFonts w:ascii="Arial" w:eastAsia="Arial" w:hAnsi="Arial" w:cs="Arial"/>
                <w:sz w:val="20"/>
                <w:szCs w:val="20"/>
              </w:rPr>
              <w:t>Friområder, brandveje og andre separate midlertidige konstruktioner tælles ikke med i feltets areal.</w:t>
            </w:r>
          </w:p>
          <w:p w14:paraId="47098F0A" w14:textId="57507809" w:rsidR="009D36B5" w:rsidRPr="00C92599" w:rsidRDefault="002C4704" w:rsidP="006363EF">
            <w:pPr>
              <w:spacing w:before="240" w:after="240"/>
              <w:rPr>
                <w:rFonts w:eastAsia="Arial" w:cs="Arial"/>
                <w:szCs w:val="20"/>
              </w:rPr>
            </w:pPr>
            <w:r w:rsidRPr="67093E93">
              <w:rPr>
                <w:rFonts w:ascii="Arial" w:eastAsia="Arial" w:hAnsi="Arial" w:cs="Arial"/>
                <w:sz w:val="20"/>
                <w:szCs w:val="20"/>
              </w:rPr>
              <w:t xml:space="preserve">Stk. </w:t>
            </w:r>
            <w:r>
              <w:rPr>
                <w:rFonts w:ascii="Arial" w:eastAsia="Arial" w:hAnsi="Arial" w:cs="Arial"/>
                <w:sz w:val="20"/>
                <w:szCs w:val="20"/>
              </w:rPr>
              <w:t>7</w:t>
            </w:r>
            <w:r w:rsidRPr="67093E93">
              <w:rPr>
                <w:rFonts w:ascii="Arial" w:eastAsia="Arial" w:hAnsi="Arial" w:cs="Arial"/>
                <w:sz w:val="20"/>
                <w:szCs w:val="20"/>
              </w:rPr>
              <w:t>. Afstande måles vandret uden hensyn til terrænforskelle og</w:t>
            </w:r>
            <w:r>
              <w:rPr>
                <w:rFonts w:ascii="Arial" w:eastAsia="Arial" w:hAnsi="Arial" w:cs="Arial"/>
                <w:sz w:val="20"/>
                <w:szCs w:val="20"/>
              </w:rPr>
              <w:t xml:space="preserve"> for telte</w:t>
            </w:r>
            <w:r w:rsidRPr="67093E93">
              <w:rPr>
                <w:rFonts w:ascii="Arial" w:eastAsia="Arial" w:hAnsi="Arial" w:cs="Arial"/>
                <w:sz w:val="20"/>
                <w:szCs w:val="20"/>
              </w:rPr>
              <w:t xml:space="preserve"> måles </w:t>
            </w:r>
            <w:r>
              <w:rPr>
                <w:rFonts w:ascii="Arial" w:eastAsia="Arial" w:hAnsi="Arial" w:cs="Arial"/>
                <w:sz w:val="20"/>
                <w:szCs w:val="20"/>
              </w:rPr>
              <w:t xml:space="preserve">afstande </w:t>
            </w:r>
            <w:r w:rsidRPr="67093E93">
              <w:rPr>
                <w:rFonts w:ascii="Arial" w:eastAsia="Arial" w:hAnsi="Arial" w:cs="Arial"/>
                <w:sz w:val="20"/>
                <w:szCs w:val="20"/>
              </w:rPr>
              <w:t>til teltdugen.</w:t>
            </w:r>
          </w:p>
        </w:tc>
        <w:tc>
          <w:tcPr>
            <w:tcW w:w="3521" w:type="dxa"/>
          </w:tcPr>
          <w:p w14:paraId="65316398" w14:textId="051E1E57" w:rsidR="009D36B5" w:rsidRPr="006363EF" w:rsidRDefault="009D36B5" w:rsidP="006363EF">
            <w:pPr>
              <w:rPr>
                <w:rFonts w:ascii="Arial" w:eastAsia="Arial" w:hAnsi="Arial" w:cs="Arial"/>
                <w:sz w:val="20"/>
                <w:szCs w:val="20"/>
              </w:rPr>
            </w:pPr>
            <w:r w:rsidRPr="006363EF">
              <w:rPr>
                <w:rFonts w:ascii="Arial" w:eastAsia="Arial" w:hAnsi="Arial" w:cs="Arial"/>
                <w:sz w:val="20"/>
                <w:szCs w:val="20"/>
              </w:rPr>
              <w:lastRenderedPageBreak/>
              <w:t>Afstandskrav er simplificeret således, at man fremover ikke også skal tage hensyn til den bebyggelse</w:t>
            </w:r>
            <w:r>
              <w:rPr>
                <w:rFonts w:ascii="Arial" w:eastAsia="Arial" w:hAnsi="Arial" w:cs="Arial"/>
                <w:sz w:val="20"/>
                <w:szCs w:val="20"/>
              </w:rPr>
              <w:t xml:space="preserve"> eller oplag</w:t>
            </w:r>
            <w:r w:rsidRPr="006363EF">
              <w:rPr>
                <w:rFonts w:ascii="Arial" w:eastAsia="Arial" w:hAnsi="Arial" w:cs="Arial"/>
                <w:sz w:val="20"/>
                <w:szCs w:val="20"/>
              </w:rPr>
              <w:t xml:space="preserve">, der ligger på nabomatriklen. </w:t>
            </w:r>
            <w:r>
              <w:rPr>
                <w:rFonts w:ascii="Arial" w:eastAsia="Arial" w:hAnsi="Arial" w:cs="Arial"/>
                <w:sz w:val="20"/>
                <w:szCs w:val="20"/>
              </w:rPr>
              <w:t xml:space="preserve">Øvrige afstande er videreførelse fra bilag 11. </w:t>
            </w:r>
          </w:p>
          <w:p w14:paraId="32C6A1A6" w14:textId="77777777" w:rsidR="009D36B5" w:rsidRPr="006363EF" w:rsidRDefault="009D36B5" w:rsidP="006363EF">
            <w:pPr>
              <w:rPr>
                <w:rFonts w:ascii="Arial" w:eastAsia="Arial" w:hAnsi="Arial" w:cs="Arial"/>
                <w:sz w:val="20"/>
                <w:szCs w:val="20"/>
              </w:rPr>
            </w:pPr>
          </w:p>
          <w:p w14:paraId="70FEF49B" w14:textId="77777777" w:rsidR="009D36B5" w:rsidRPr="005D6528" w:rsidRDefault="009D36B5" w:rsidP="006363EF">
            <w:pPr>
              <w:rPr>
                <w:rFonts w:ascii="Arial" w:eastAsia="Arial" w:hAnsi="Arial" w:cs="Arial"/>
                <w:sz w:val="20"/>
                <w:szCs w:val="20"/>
              </w:rPr>
            </w:pPr>
            <w:r w:rsidRPr="006363EF">
              <w:rPr>
                <w:rFonts w:ascii="Arial" w:eastAsia="Arial" w:hAnsi="Arial" w:cs="Arial"/>
                <w:sz w:val="20"/>
                <w:szCs w:val="20"/>
              </w:rPr>
              <w:t>Stk. 5. giver mulighed for at lave ’</w:t>
            </w:r>
            <w:proofErr w:type="spellStart"/>
            <w:r w:rsidRPr="006363EF">
              <w:rPr>
                <w:rFonts w:ascii="Arial" w:eastAsia="Arial" w:hAnsi="Arial" w:cs="Arial"/>
                <w:sz w:val="20"/>
                <w:szCs w:val="20"/>
              </w:rPr>
              <w:t>salgsområder</w:t>
            </w:r>
            <w:proofErr w:type="spellEnd"/>
            <w:r w:rsidRPr="006363EF">
              <w:rPr>
                <w:rFonts w:ascii="Arial" w:eastAsia="Arial" w:hAnsi="Arial" w:cs="Arial"/>
                <w:sz w:val="20"/>
                <w:szCs w:val="20"/>
              </w:rPr>
              <w:t>’, hvor konstruktionerne opstilles side om side. Her er afstandskrav til andre konstruktioner og andre områder blevet lempet fra 10 til 5 m. Derudover er krav til facadeopbygning på rækken af konstruktioner lempet.</w:t>
            </w:r>
            <w:r w:rsidRPr="005D6528">
              <w:rPr>
                <w:rFonts w:ascii="Arial" w:eastAsia="Arial" w:hAnsi="Arial" w:cs="Arial"/>
                <w:sz w:val="20"/>
                <w:szCs w:val="20"/>
              </w:rPr>
              <w:t xml:space="preserve"> </w:t>
            </w:r>
          </w:p>
          <w:p w14:paraId="52E43F9E" w14:textId="77777777" w:rsidR="005D6528" w:rsidRPr="005D6528" w:rsidRDefault="005D6528" w:rsidP="006363EF">
            <w:pPr>
              <w:rPr>
                <w:rFonts w:ascii="Arial" w:eastAsia="Arial" w:hAnsi="Arial" w:cs="Arial"/>
                <w:sz w:val="20"/>
                <w:szCs w:val="20"/>
              </w:rPr>
            </w:pPr>
          </w:p>
          <w:p w14:paraId="54C14919" w14:textId="4C4B35CD" w:rsidR="005D6528" w:rsidRDefault="005D6528" w:rsidP="006363EF">
            <w:r w:rsidRPr="005D6528">
              <w:rPr>
                <w:rFonts w:ascii="Arial" w:eastAsia="Arial" w:hAnsi="Arial" w:cs="Arial"/>
                <w:sz w:val="20"/>
                <w:szCs w:val="20"/>
              </w:rPr>
              <w:t>Inden for felterne på 1</w:t>
            </w:r>
            <w:r w:rsidR="00B609BD">
              <w:rPr>
                <w:rFonts w:ascii="Arial" w:eastAsia="Arial" w:hAnsi="Arial" w:cs="Arial"/>
                <w:sz w:val="20"/>
                <w:szCs w:val="20"/>
              </w:rPr>
              <w:t>.</w:t>
            </w:r>
            <w:r w:rsidRPr="005D6528">
              <w:rPr>
                <w:rFonts w:ascii="Arial" w:eastAsia="Arial" w:hAnsi="Arial" w:cs="Arial"/>
                <w:sz w:val="20"/>
                <w:szCs w:val="20"/>
              </w:rPr>
              <w:t>000 m</w:t>
            </w:r>
            <w:r w:rsidRPr="005D6528">
              <w:rPr>
                <w:rFonts w:ascii="Arial" w:eastAsia="Arial" w:hAnsi="Arial" w:cs="Arial"/>
                <w:sz w:val="20"/>
                <w:szCs w:val="20"/>
                <w:vertAlign w:val="superscript"/>
              </w:rPr>
              <w:t>2</w:t>
            </w:r>
            <w:r w:rsidRPr="005D6528">
              <w:rPr>
                <w:rFonts w:ascii="Arial" w:eastAsia="Arial" w:hAnsi="Arial" w:cs="Arial"/>
                <w:sz w:val="20"/>
                <w:szCs w:val="20"/>
              </w:rPr>
              <w:t>, jf. stk. 5</w:t>
            </w:r>
            <w:r w:rsidR="0024331F">
              <w:rPr>
                <w:rFonts w:ascii="Arial" w:eastAsia="Arial" w:hAnsi="Arial" w:cs="Arial"/>
                <w:sz w:val="20"/>
                <w:szCs w:val="20"/>
              </w:rPr>
              <w:t>,</w:t>
            </w:r>
            <w:r w:rsidRPr="005D6528">
              <w:rPr>
                <w:rFonts w:ascii="Arial" w:eastAsia="Arial" w:hAnsi="Arial" w:cs="Arial"/>
                <w:sz w:val="20"/>
                <w:szCs w:val="20"/>
              </w:rPr>
              <w:t xml:space="preserve"> kan alle typer af midlertidige konstruktioner opstilles, og der er således ikke en størrelsesbegrænsning</w:t>
            </w:r>
            <w:r w:rsidR="002D7E12">
              <w:rPr>
                <w:rFonts w:ascii="Arial" w:eastAsia="Arial" w:hAnsi="Arial" w:cs="Arial"/>
                <w:sz w:val="20"/>
                <w:szCs w:val="20"/>
              </w:rPr>
              <w:t>.</w:t>
            </w:r>
            <w:r>
              <w:t xml:space="preserve"> </w:t>
            </w:r>
          </w:p>
        </w:tc>
        <w:tc>
          <w:tcPr>
            <w:tcW w:w="2916" w:type="dxa"/>
          </w:tcPr>
          <w:p w14:paraId="0A239012" w14:textId="77777777" w:rsidR="009D36B5" w:rsidRPr="006363EF" w:rsidRDefault="009D36B5" w:rsidP="006363EF">
            <w:pPr>
              <w:rPr>
                <w:rFonts w:ascii="Arial" w:eastAsia="Arial" w:hAnsi="Arial" w:cs="Arial"/>
                <w:sz w:val="20"/>
                <w:szCs w:val="20"/>
              </w:rPr>
            </w:pPr>
          </w:p>
        </w:tc>
      </w:tr>
      <w:tr w:rsidR="009D36B5" w14:paraId="4604E27D" w14:textId="115AAA2E" w:rsidTr="009D36B5">
        <w:tc>
          <w:tcPr>
            <w:tcW w:w="8951" w:type="dxa"/>
          </w:tcPr>
          <w:p w14:paraId="481A2A1E" w14:textId="344A9520" w:rsidR="009D36B5" w:rsidRPr="00550937" w:rsidRDefault="002C4704" w:rsidP="002C4704">
            <w:pPr>
              <w:spacing w:before="240" w:after="240"/>
              <w:rPr>
                <w:rFonts w:ascii="Arial" w:eastAsia="Arial" w:hAnsi="Arial" w:cs="Arial"/>
                <w:sz w:val="20"/>
                <w:szCs w:val="20"/>
              </w:rPr>
            </w:pPr>
            <w:r>
              <w:rPr>
                <w:rFonts w:ascii="Arial" w:eastAsia="Arial" w:hAnsi="Arial" w:cs="Arial"/>
                <w:sz w:val="20"/>
                <w:szCs w:val="20"/>
              </w:rPr>
              <w:t xml:space="preserve">§ 53. Midlertidige konstruktioner, som er certificeret i henhold til bekendtgørelse om certificeringsordning for transportable konstruktioner, kan uanset afstandskrav i inspektionscertifikatet opstilles efter § 52 om afstandskrav og placering. </w:t>
            </w:r>
          </w:p>
        </w:tc>
        <w:tc>
          <w:tcPr>
            <w:tcW w:w="3521" w:type="dxa"/>
          </w:tcPr>
          <w:p w14:paraId="2ECE93B2" w14:textId="691C924A" w:rsidR="009D36B5" w:rsidRPr="00833766" w:rsidRDefault="009D36B5" w:rsidP="006363EF">
            <w:pPr>
              <w:rPr>
                <w:rFonts w:ascii="Arial" w:hAnsi="Arial" w:cs="Arial"/>
                <w:sz w:val="20"/>
                <w:szCs w:val="20"/>
              </w:rPr>
            </w:pPr>
            <w:r>
              <w:rPr>
                <w:rFonts w:ascii="Arial" w:hAnsi="Arial" w:cs="Arial"/>
                <w:sz w:val="20"/>
                <w:szCs w:val="20"/>
              </w:rPr>
              <w:t xml:space="preserve">Det præciseres, at </w:t>
            </w:r>
            <w:r w:rsidR="009F70F6">
              <w:rPr>
                <w:rFonts w:ascii="Arial" w:hAnsi="Arial" w:cs="Arial"/>
                <w:sz w:val="20"/>
                <w:szCs w:val="20"/>
              </w:rPr>
              <w:t>midlertidige konstruktioner</w:t>
            </w:r>
            <w:r>
              <w:rPr>
                <w:rFonts w:ascii="Arial" w:hAnsi="Arial" w:cs="Arial"/>
                <w:sz w:val="20"/>
                <w:szCs w:val="20"/>
              </w:rPr>
              <w:t xml:space="preserve"> kan opstilles efter </w:t>
            </w:r>
            <w:r w:rsidRPr="00833766">
              <w:rPr>
                <w:rFonts w:ascii="Arial" w:hAnsi="Arial" w:cs="Arial"/>
                <w:sz w:val="20"/>
                <w:szCs w:val="20"/>
              </w:rPr>
              <w:t>de afstandskrav</w:t>
            </w:r>
            <w:r>
              <w:rPr>
                <w:rFonts w:ascii="Arial" w:hAnsi="Arial" w:cs="Arial"/>
                <w:sz w:val="20"/>
                <w:szCs w:val="20"/>
              </w:rPr>
              <w:t xml:space="preserve">, der </w:t>
            </w:r>
            <w:r w:rsidR="009F70F6">
              <w:rPr>
                <w:rFonts w:ascii="Arial" w:hAnsi="Arial" w:cs="Arial"/>
                <w:sz w:val="20"/>
                <w:szCs w:val="20"/>
              </w:rPr>
              <w:t>fremgår af</w:t>
            </w:r>
            <w:r>
              <w:rPr>
                <w:rFonts w:ascii="Arial" w:hAnsi="Arial" w:cs="Arial"/>
                <w:sz w:val="20"/>
                <w:szCs w:val="20"/>
              </w:rPr>
              <w:t xml:space="preserve"> bekendtgørelsen, uanset</w:t>
            </w:r>
            <w:r w:rsidRPr="00833766">
              <w:rPr>
                <w:rFonts w:ascii="Arial" w:hAnsi="Arial" w:cs="Arial"/>
                <w:sz w:val="20"/>
                <w:szCs w:val="20"/>
              </w:rPr>
              <w:t xml:space="preserve"> </w:t>
            </w:r>
            <w:r>
              <w:rPr>
                <w:rFonts w:ascii="Arial" w:hAnsi="Arial" w:cs="Arial"/>
                <w:sz w:val="20"/>
                <w:szCs w:val="20"/>
              </w:rPr>
              <w:t xml:space="preserve">dét, der oplyses i </w:t>
            </w:r>
            <w:r w:rsidRPr="00833766">
              <w:rPr>
                <w:rFonts w:ascii="Arial" w:hAnsi="Arial" w:cs="Arial"/>
                <w:sz w:val="20"/>
                <w:szCs w:val="20"/>
              </w:rPr>
              <w:t>certifikatet</w:t>
            </w:r>
            <w:r>
              <w:rPr>
                <w:rFonts w:ascii="Arial" w:hAnsi="Arial" w:cs="Arial"/>
                <w:sz w:val="20"/>
                <w:szCs w:val="20"/>
              </w:rPr>
              <w:t>.</w:t>
            </w:r>
          </w:p>
        </w:tc>
        <w:tc>
          <w:tcPr>
            <w:tcW w:w="2916" w:type="dxa"/>
          </w:tcPr>
          <w:p w14:paraId="5E3F5D8F" w14:textId="77777777" w:rsidR="009D36B5" w:rsidRDefault="009D36B5" w:rsidP="006363EF">
            <w:pPr>
              <w:rPr>
                <w:rFonts w:ascii="Arial" w:hAnsi="Arial" w:cs="Arial"/>
                <w:sz w:val="20"/>
                <w:szCs w:val="20"/>
              </w:rPr>
            </w:pPr>
          </w:p>
        </w:tc>
      </w:tr>
      <w:tr w:rsidR="009D36B5" w14:paraId="050D091E" w14:textId="3FF50F4A" w:rsidTr="009D36B5">
        <w:tc>
          <w:tcPr>
            <w:tcW w:w="8951" w:type="dxa"/>
          </w:tcPr>
          <w:p w14:paraId="56B2AAA1" w14:textId="77777777" w:rsidR="002C4704" w:rsidRDefault="002C4704" w:rsidP="006E6DA4">
            <w:pPr>
              <w:spacing w:line="276" w:lineRule="auto"/>
              <w:rPr>
                <w:rFonts w:ascii="Arial" w:eastAsia="Arial" w:hAnsi="Arial" w:cs="Arial"/>
                <w:sz w:val="20"/>
                <w:szCs w:val="20"/>
              </w:rPr>
            </w:pPr>
          </w:p>
          <w:p w14:paraId="44A171DC" w14:textId="2A542CE4" w:rsidR="002C4704" w:rsidRPr="002C4704" w:rsidRDefault="002C4704" w:rsidP="002C4704">
            <w:pPr>
              <w:pStyle w:val="Overskrift3"/>
              <w:jc w:val="center"/>
              <w:rPr>
                <w:rFonts w:ascii="Arial" w:eastAsia="Arial" w:hAnsi="Arial" w:cs="Arial"/>
                <w:i/>
                <w:iCs/>
                <w:sz w:val="20"/>
                <w:szCs w:val="20"/>
              </w:rPr>
            </w:pPr>
            <w:r w:rsidRPr="002C4704">
              <w:rPr>
                <w:rFonts w:ascii="Arial" w:hAnsi="Arial" w:cs="Arial"/>
                <w:i/>
                <w:iCs/>
                <w:sz w:val="20"/>
                <w:szCs w:val="20"/>
              </w:rPr>
              <w:t>Brandslukningsudstyr</w:t>
            </w:r>
          </w:p>
          <w:p w14:paraId="5B59663F" w14:textId="77777777" w:rsidR="002C4704" w:rsidRDefault="002C4704" w:rsidP="002C4704">
            <w:pPr>
              <w:spacing w:line="276" w:lineRule="auto"/>
              <w:rPr>
                <w:rFonts w:eastAsia="Arial" w:cs="Arial"/>
              </w:rPr>
            </w:pPr>
            <w:r w:rsidRPr="663F0DCB">
              <w:rPr>
                <w:rFonts w:ascii="Arial" w:eastAsia="Arial" w:hAnsi="Arial" w:cs="Arial"/>
                <w:sz w:val="20"/>
                <w:szCs w:val="20"/>
              </w:rPr>
              <w:t xml:space="preserve">§ </w:t>
            </w:r>
            <w:r>
              <w:rPr>
                <w:rFonts w:ascii="Arial" w:eastAsia="Arial" w:hAnsi="Arial" w:cs="Arial"/>
                <w:sz w:val="20"/>
                <w:szCs w:val="20"/>
              </w:rPr>
              <w:t>54</w:t>
            </w:r>
            <w:r w:rsidRPr="663F0DCB">
              <w:rPr>
                <w:rFonts w:ascii="Arial" w:eastAsia="Arial" w:hAnsi="Arial" w:cs="Arial"/>
                <w:sz w:val="20"/>
                <w:szCs w:val="20"/>
              </w:rPr>
              <w:t xml:space="preserve">. Installationer og andre tiltag, der kan medføre særlig brandrisiko, skal placeres og udføres på en måde, der minimerer risikoen for, at brand opstår og spreder sig. </w:t>
            </w:r>
          </w:p>
          <w:p w14:paraId="114290E2" w14:textId="77777777" w:rsidR="009D36B5" w:rsidRDefault="009D36B5" w:rsidP="002C4704">
            <w:pPr>
              <w:spacing w:line="276" w:lineRule="auto"/>
              <w:rPr>
                <w:rFonts w:ascii="Arial" w:eastAsia="Arial" w:hAnsi="Arial" w:cs="Arial"/>
                <w:b/>
                <w:bCs/>
                <w:sz w:val="20"/>
                <w:szCs w:val="20"/>
              </w:rPr>
            </w:pPr>
          </w:p>
        </w:tc>
        <w:tc>
          <w:tcPr>
            <w:tcW w:w="3521" w:type="dxa"/>
          </w:tcPr>
          <w:p w14:paraId="41BCDA3C" w14:textId="77777777" w:rsidR="009D36B5" w:rsidRPr="00833766" w:rsidRDefault="009D36B5" w:rsidP="006363EF">
            <w:pPr>
              <w:rPr>
                <w:rFonts w:ascii="Arial" w:hAnsi="Arial" w:cs="Arial"/>
                <w:sz w:val="20"/>
                <w:szCs w:val="20"/>
              </w:rPr>
            </w:pPr>
          </w:p>
        </w:tc>
        <w:tc>
          <w:tcPr>
            <w:tcW w:w="2916" w:type="dxa"/>
          </w:tcPr>
          <w:p w14:paraId="375869A4" w14:textId="77777777" w:rsidR="009D36B5" w:rsidRPr="00833766" w:rsidRDefault="009D36B5" w:rsidP="006363EF">
            <w:pPr>
              <w:rPr>
                <w:rFonts w:ascii="Arial" w:hAnsi="Arial" w:cs="Arial"/>
                <w:sz w:val="20"/>
                <w:szCs w:val="20"/>
              </w:rPr>
            </w:pPr>
          </w:p>
        </w:tc>
      </w:tr>
      <w:tr w:rsidR="009D36B5" w14:paraId="73832683" w14:textId="55D997A9" w:rsidTr="009D36B5">
        <w:tc>
          <w:tcPr>
            <w:tcW w:w="8951" w:type="dxa"/>
          </w:tcPr>
          <w:p w14:paraId="2DF400FA" w14:textId="77777777" w:rsidR="002C4704" w:rsidRDefault="002C4704" w:rsidP="002C4704">
            <w:pPr>
              <w:spacing w:line="276" w:lineRule="auto"/>
              <w:rPr>
                <w:rFonts w:ascii="Arial" w:eastAsia="Arial" w:hAnsi="Arial" w:cs="Arial"/>
                <w:sz w:val="20"/>
                <w:szCs w:val="20"/>
              </w:rPr>
            </w:pPr>
            <w:r>
              <w:rPr>
                <w:rFonts w:ascii="Arial" w:eastAsia="Arial" w:hAnsi="Arial" w:cs="Arial"/>
                <w:sz w:val="20"/>
                <w:szCs w:val="20"/>
              </w:rPr>
              <w:t>§ 55.</w:t>
            </w:r>
            <w:r w:rsidRPr="663F0DCB">
              <w:rPr>
                <w:rFonts w:ascii="Arial" w:eastAsia="Arial" w:hAnsi="Arial" w:cs="Arial"/>
                <w:sz w:val="20"/>
                <w:szCs w:val="20"/>
              </w:rPr>
              <w:t xml:space="preserve"> </w:t>
            </w:r>
            <w:r>
              <w:rPr>
                <w:rFonts w:ascii="Arial" w:eastAsia="Arial" w:hAnsi="Arial" w:cs="Arial"/>
                <w:sz w:val="20"/>
                <w:szCs w:val="20"/>
              </w:rPr>
              <w:t>D</w:t>
            </w:r>
            <w:r w:rsidRPr="663F0DCB">
              <w:rPr>
                <w:rFonts w:ascii="Arial" w:eastAsia="Arial" w:hAnsi="Arial" w:cs="Arial"/>
                <w:sz w:val="20"/>
                <w:szCs w:val="20"/>
              </w:rPr>
              <w:t>er</w:t>
            </w:r>
            <w:r>
              <w:rPr>
                <w:rFonts w:ascii="Arial" w:eastAsia="Arial" w:hAnsi="Arial" w:cs="Arial"/>
                <w:sz w:val="20"/>
                <w:szCs w:val="20"/>
              </w:rPr>
              <w:t xml:space="preserve"> skal opsættes egnet håndslukningsudstyr ved steder, der</w:t>
            </w:r>
            <w:r w:rsidRPr="663F0DCB">
              <w:rPr>
                <w:rFonts w:ascii="Arial" w:eastAsia="Arial" w:hAnsi="Arial" w:cs="Arial"/>
                <w:sz w:val="20"/>
                <w:szCs w:val="20"/>
              </w:rPr>
              <w:t xml:space="preserve"> er særligt indrettet til kulgrill, bål og brug af åben ild</w:t>
            </w:r>
            <w:r>
              <w:rPr>
                <w:rFonts w:ascii="Arial" w:eastAsia="Arial" w:hAnsi="Arial" w:cs="Arial"/>
                <w:sz w:val="20"/>
                <w:szCs w:val="20"/>
              </w:rPr>
              <w:t>.</w:t>
            </w:r>
            <w:r w:rsidRPr="663F0DCB">
              <w:rPr>
                <w:rFonts w:ascii="Arial" w:eastAsia="Arial" w:hAnsi="Arial" w:cs="Arial"/>
                <w:sz w:val="20"/>
                <w:szCs w:val="20"/>
              </w:rPr>
              <w:t xml:space="preserve"> </w:t>
            </w:r>
          </w:p>
          <w:p w14:paraId="4957C49A" w14:textId="77777777" w:rsidR="002C4704" w:rsidRDefault="002C4704" w:rsidP="002C4704">
            <w:pPr>
              <w:spacing w:line="276" w:lineRule="auto"/>
              <w:rPr>
                <w:rFonts w:eastAsia="Arial" w:cs="Arial"/>
              </w:rPr>
            </w:pPr>
          </w:p>
          <w:p w14:paraId="04D63850"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2</w:t>
            </w:r>
            <w:r w:rsidRPr="663F0DCB">
              <w:rPr>
                <w:rFonts w:ascii="Arial" w:eastAsia="Arial" w:hAnsi="Arial" w:cs="Arial"/>
                <w:sz w:val="20"/>
                <w:szCs w:val="20"/>
              </w:rPr>
              <w:t xml:space="preserve">. </w:t>
            </w:r>
            <w:r>
              <w:rPr>
                <w:rFonts w:ascii="Arial" w:eastAsia="Arial" w:hAnsi="Arial" w:cs="Arial"/>
                <w:sz w:val="20"/>
                <w:szCs w:val="20"/>
              </w:rPr>
              <w:t>H</w:t>
            </w:r>
            <w:r w:rsidRPr="663F0DCB">
              <w:rPr>
                <w:rFonts w:ascii="Arial" w:eastAsia="Arial" w:hAnsi="Arial" w:cs="Arial"/>
                <w:sz w:val="20"/>
                <w:szCs w:val="20"/>
              </w:rPr>
              <w:t>åndslukningsudstyr</w:t>
            </w:r>
            <w:r>
              <w:rPr>
                <w:rFonts w:ascii="Arial" w:eastAsia="Arial" w:hAnsi="Arial" w:cs="Arial"/>
                <w:sz w:val="20"/>
                <w:szCs w:val="20"/>
              </w:rPr>
              <w:t xml:space="preserve"> skal være egnede til slukning af de brandtyper, der kan forekomme, og</w:t>
            </w:r>
            <w:r w:rsidRPr="663F0DCB">
              <w:rPr>
                <w:rFonts w:ascii="Arial" w:eastAsia="Arial" w:hAnsi="Arial" w:cs="Arial"/>
                <w:sz w:val="20"/>
                <w:szCs w:val="20"/>
              </w:rPr>
              <w:t xml:space="preserve"> kan bestå af håndildslukker</w:t>
            </w:r>
            <w:r>
              <w:rPr>
                <w:rFonts w:ascii="Arial" w:eastAsia="Arial" w:hAnsi="Arial" w:cs="Arial"/>
                <w:sz w:val="20"/>
                <w:szCs w:val="20"/>
              </w:rPr>
              <w:t xml:space="preserve"> eller</w:t>
            </w:r>
            <w:r w:rsidRPr="663F0DCB">
              <w:rPr>
                <w:rFonts w:ascii="Arial" w:eastAsia="Arial" w:hAnsi="Arial" w:cs="Arial"/>
                <w:sz w:val="20"/>
                <w:szCs w:val="20"/>
              </w:rPr>
              <w:t xml:space="preserve"> håndsprøjtebatteri</w:t>
            </w:r>
            <w:r>
              <w:rPr>
                <w:rFonts w:ascii="Arial" w:eastAsia="Arial" w:hAnsi="Arial" w:cs="Arial"/>
                <w:sz w:val="20"/>
                <w:szCs w:val="20"/>
              </w:rPr>
              <w:t xml:space="preserve"> og kan suppleres med</w:t>
            </w:r>
            <w:r w:rsidRPr="663F0DCB">
              <w:rPr>
                <w:rFonts w:ascii="Arial" w:eastAsia="Arial" w:hAnsi="Arial" w:cs="Arial"/>
                <w:sz w:val="20"/>
                <w:szCs w:val="20"/>
              </w:rPr>
              <w:t xml:space="preserve"> brandtæppe eller branddasker.</w:t>
            </w:r>
          </w:p>
          <w:p w14:paraId="6992D2BC" w14:textId="77777777" w:rsidR="002C4704" w:rsidRDefault="002C4704" w:rsidP="002C4704">
            <w:pPr>
              <w:spacing w:line="276" w:lineRule="auto"/>
              <w:rPr>
                <w:rFonts w:eastAsia="Arial" w:cs="Arial"/>
              </w:rPr>
            </w:pPr>
          </w:p>
          <w:p w14:paraId="293AFF19"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3</w:t>
            </w:r>
            <w:r w:rsidRPr="663F0DCB">
              <w:rPr>
                <w:rFonts w:ascii="Arial" w:eastAsia="Arial" w:hAnsi="Arial" w:cs="Arial"/>
                <w:sz w:val="20"/>
                <w:szCs w:val="20"/>
              </w:rPr>
              <w:t xml:space="preserve">. Håndildslukkere skal </w:t>
            </w:r>
            <w:r>
              <w:rPr>
                <w:rFonts w:ascii="Arial" w:eastAsia="Arial" w:hAnsi="Arial" w:cs="Arial"/>
                <w:sz w:val="20"/>
                <w:szCs w:val="20"/>
              </w:rPr>
              <w:t xml:space="preserve">opfylde den af følgende standarder der er relevant for den konkrete håndildslukker: </w:t>
            </w:r>
          </w:p>
          <w:p w14:paraId="57593819" w14:textId="77777777" w:rsidR="002C4704" w:rsidRDefault="002C4704" w:rsidP="002C4704">
            <w:pPr>
              <w:pStyle w:val="Listeafsnit"/>
              <w:numPr>
                <w:ilvl w:val="0"/>
                <w:numId w:val="76"/>
              </w:numPr>
              <w:spacing w:line="276" w:lineRule="auto"/>
              <w:rPr>
                <w:rFonts w:ascii="Arial" w:eastAsia="Arial" w:hAnsi="Arial" w:cs="Arial"/>
                <w:sz w:val="20"/>
                <w:szCs w:val="20"/>
              </w:rPr>
            </w:pPr>
            <w:r>
              <w:rPr>
                <w:rFonts w:ascii="Arial" w:eastAsia="Arial" w:hAnsi="Arial" w:cs="Arial"/>
                <w:sz w:val="20"/>
                <w:szCs w:val="20"/>
              </w:rPr>
              <w:t>DS/EN 3-7 + A1:2007 Karakteristika, ydeevnekrav og prøvningsmetoder</w:t>
            </w:r>
          </w:p>
          <w:p w14:paraId="14CA0501" w14:textId="77777777" w:rsidR="002C4704" w:rsidRPr="004B2037" w:rsidRDefault="002C4704" w:rsidP="002C4704">
            <w:pPr>
              <w:pStyle w:val="Listeafsnit"/>
              <w:numPr>
                <w:ilvl w:val="0"/>
                <w:numId w:val="76"/>
              </w:numPr>
              <w:spacing w:line="276" w:lineRule="auto"/>
              <w:rPr>
                <w:rFonts w:ascii="Arial" w:eastAsia="Arial" w:hAnsi="Arial" w:cs="Arial"/>
                <w:sz w:val="20"/>
                <w:szCs w:val="20"/>
              </w:rPr>
            </w:pPr>
            <w:r>
              <w:rPr>
                <w:rFonts w:ascii="Arial" w:eastAsia="Arial" w:hAnsi="Arial" w:cs="Arial"/>
                <w:sz w:val="20"/>
                <w:szCs w:val="20"/>
              </w:rPr>
              <w:t xml:space="preserve">DS/EN 3-8:2021 </w:t>
            </w:r>
            <w:r w:rsidRPr="004B2037">
              <w:rPr>
                <w:rFonts w:ascii="Arial" w:eastAsia="Arial" w:hAnsi="Arial" w:cs="Arial"/>
                <w:sz w:val="20"/>
                <w:szCs w:val="20"/>
              </w:rPr>
              <w:t>Krav</w:t>
            </w:r>
            <w:r>
              <w:rPr>
                <w:rFonts w:ascii="Arial" w:eastAsia="Arial" w:hAnsi="Arial" w:cs="Arial"/>
                <w:sz w:val="20"/>
                <w:szCs w:val="20"/>
              </w:rPr>
              <w:t>,</w:t>
            </w:r>
            <w:r w:rsidRPr="004B2037">
              <w:rPr>
                <w:rFonts w:ascii="Arial" w:eastAsia="Arial" w:hAnsi="Arial" w:cs="Arial"/>
                <w:sz w:val="20"/>
                <w:szCs w:val="20"/>
              </w:rPr>
              <w:t xml:space="preserve"> jf. EN 3-7 vedr. konstruktion, modstandsevne over for tryk og mekaniske prøvninger af ildslukkere med et maksimalt tilladt tryk på 30 bar eller derunder</w:t>
            </w:r>
          </w:p>
          <w:p w14:paraId="252EBCC0" w14:textId="77777777" w:rsidR="002C4704" w:rsidRDefault="002C4704" w:rsidP="002C4704">
            <w:pPr>
              <w:pStyle w:val="Listeafsnit"/>
              <w:numPr>
                <w:ilvl w:val="0"/>
                <w:numId w:val="76"/>
              </w:numPr>
              <w:spacing w:line="276" w:lineRule="auto"/>
              <w:rPr>
                <w:rFonts w:ascii="Arial" w:eastAsia="Arial" w:hAnsi="Arial" w:cs="Arial"/>
                <w:sz w:val="20"/>
                <w:szCs w:val="20"/>
              </w:rPr>
            </w:pPr>
            <w:r>
              <w:rPr>
                <w:rFonts w:ascii="Arial" w:eastAsia="Arial" w:hAnsi="Arial" w:cs="Arial"/>
                <w:sz w:val="20"/>
                <w:szCs w:val="20"/>
              </w:rPr>
              <w:t xml:space="preserve">DS/EN 3-9:2007 </w:t>
            </w:r>
            <w:r w:rsidRPr="004B2037">
              <w:rPr>
                <w:rFonts w:ascii="Arial" w:eastAsia="Arial" w:hAnsi="Arial" w:cs="Arial"/>
                <w:sz w:val="20"/>
                <w:szCs w:val="20"/>
              </w:rPr>
              <w:t>Yderligere krav til EN 3-7 for CO2-ildslukkeres modstandsdygtighed over for tryk</w:t>
            </w:r>
          </w:p>
          <w:p w14:paraId="0833B49F" w14:textId="77777777" w:rsidR="002C4704" w:rsidRPr="005F6DBD" w:rsidRDefault="002C4704" w:rsidP="002C4704">
            <w:pPr>
              <w:pStyle w:val="Listeafsnit"/>
              <w:spacing w:line="276" w:lineRule="auto"/>
              <w:ind w:left="775"/>
              <w:rPr>
                <w:rFonts w:ascii="Arial" w:eastAsia="Arial" w:hAnsi="Arial" w:cs="Arial"/>
                <w:sz w:val="20"/>
                <w:szCs w:val="20"/>
              </w:rPr>
            </w:pPr>
          </w:p>
          <w:p w14:paraId="0D0BCCDF"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4</w:t>
            </w:r>
            <w:r w:rsidRPr="663F0DCB">
              <w:rPr>
                <w:rFonts w:ascii="Arial" w:eastAsia="Arial" w:hAnsi="Arial" w:cs="Arial"/>
                <w:sz w:val="20"/>
                <w:szCs w:val="20"/>
              </w:rPr>
              <w:t xml:space="preserve">. </w:t>
            </w:r>
            <w:r w:rsidRPr="006D3A85">
              <w:rPr>
                <w:rFonts w:ascii="Arial" w:eastAsia="Arial" w:hAnsi="Arial" w:cs="Arial"/>
                <w:sz w:val="20"/>
                <w:szCs w:val="20"/>
              </w:rPr>
              <w:t>Håndslukningsudstyr skal placeres synligt, let tilgængeligt og forsynet med skilte, så de nemt kan identificeres og tages i brug i tilfælde af brand.</w:t>
            </w:r>
            <w:r w:rsidRPr="663F0DCB">
              <w:rPr>
                <w:rFonts w:ascii="Arial" w:eastAsia="Arial" w:hAnsi="Arial" w:cs="Arial"/>
                <w:sz w:val="20"/>
                <w:szCs w:val="20"/>
              </w:rPr>
              <w:t xml:space="preserve">  </w:t>
            </w:r>
          </w:p>
          <w:p w14:paraId="5643CF6A" w14:textId="77777777" w:rsidR="009D36B5" w:rsidRDefault="009D36B5" w:rsidP="006363EF">
            <w:pPr>
              <w:spacing w:line="276" w:lineRule="auto"/>
              <w:rPr>
                <w:rFonts w:ascii="Arial" w:eastAsia="Arial" w:hAnsi="Arial" w:cs="Arial"/>
                <w:b/>
                <w:bCs/>
                <w:sz w:val="20"/>
                <w:szCs w:val="20"/>
              </w:rPr>
            </w:pPr>
          </w:p>
        </w:tc>
        <w:tc>
          <w:tcPr>
            <w:tcW w:w="3521" w:type="dxa"/>
          </w:tcPr>
          <w:p w14:paraId="18238232" w14:textId="77777777" w:rsidR="009D36B5" w:rsidRDefault="009D36B5" w:rsidP="006363EF">
            <w:pPr>
              <w:rPr>
                <w:rFonts w:ascii="Arial" w:hAnsi="Arial" w:cs="Arial"/>
                <w:sz w:val="20"/>
                <w:szCs w:val="20"/>
              </w:rPr>
            </w:pPr>
            <w:r>
              <w:rPr>
                <w:rFonts w:ascii="Arial" w:hAnsi="Arial" w:cs="Arial"/>
                <w:sz w:val="20"/>
                <w:szCs w:val="20"/>
              </w:rPr>
              <w:t xml:space="preserve">Tidligere henviste kravet til </w:t>
            </w:r>
            <w:r w:rsidRPr="00833766">
              <w:rPr>
                <w:rFonts w:ascii="Arial" w:hAnsi="Arial" w:cs="Arial"/>
                <w:sz w:val="20"/>
                <w:szCs w:val="20"/>
              </w:rPr>
              <w:t xml:space="preserve">BR18, kap. 5, bilag 12 </w:t>
            </w:r>
            <w:r w:rsidRPr="00833766">
              <w:rPr>
                <w:rFonts w:ascii="Arial" w:hAnsi="Arial" w:cs="Arial"/>
                <w:i/>
                <w:iCs/>
                <w:sz w:val="20"/>
                <w:szCs w:val="20"/>
              </w:rPr>
              <w:t>om præ-accepterede løsninger for brandtekniske installationer og håndslukningsudstyr</w:t>
            </w:r>
            <w:r>
              <w:rPr>
                <w:rFonts w:ascii="Arial" w:hAnsi="Arial" w:cs="Arial"/>
                <w:i/>
                <w:iCs/>
                <w:sz w:val="20"/>
                <w:szCs w:val="20"/>
              </w:rPr>
              <w:t xml:space="preserve">, </w:t>
            </w:r>
            <w:r>
              <w:rPr>
                <w:rFonts w:ascii="Arial" w:hAnsi="Arial" w:cs="Arial"/>
                <w:sz w:val="20"/>
                <w:szCs w:val="20"/>
              </w:rPr>
              <w:t>som er meget omfattende.</w:t>
            </w:r>
            <w:r>
              <w:rPr>
                <w:rFonts w:ascii="Arial" w:hAnsi="Arial" w:cs="Arial"/>
                <w:i/>
                <w:iCs/>
                <w:sz w:val="20"/>
                <w:szCs w:val="20"/>
              </w:rPr>
              <w:t xml:space="preserve"> </w:t>
            </w:r>
            <w:r>
              <w:rPr>
                <w:rFonts w:ascii="Arial" w:hAnsi="Arial" w:cs="Arial"/>
                <w:sz w:val="20"/>
                <w:szCs w:val="20"/>
              </w:rPr>
              <w:t xml:space="preserve">Med bestemmelsen skrives det direkte i kravet, så man undgår at skulle orientere sig i supplerende materiale. </w:t>
            </w:r>
            <w:r w:rsidRPr="00833766">
              <w:rPr>
                <w:rFonts w:ascii="Arial" w:hAnsi="Arial" w:cs="Arial"/>
                <w:sz w:val="20"/>
                <w:szCs w:val="20"/>
              </w:rPr>
              <w:t xml:space="preserve">   </w:t>
            </w:r>
          </w:p>
          <w:p w14:paraId="1AB5F794" w14:textId="77777777" w:rsidR="00D9049A" w:rsidRDefault="00D9049A" w:rsidP="006363EF">
            <w:pPr>
              <w:rPr>
                <w:rFonts w:ascii="Arial" w:hAnsi="Arial" w:cs="Arial"/>
                <w:sz w:val="20"/>
                <w:szCs w:val="20"/>
              </w:rPr>
            </w:pPr>
          </w:p>
          <w:p w14:paraId="0278E8AF" w14:textId="3E81E39E" w:rsidR="00D9049A" w:rsidRPr="00833766" w:rsidRDefault="00D9049A" w:rsidP="006363EF">
            <w:pPr>
              <w:rPr>
                <w:rFonts w:ascii="Arial" w:hAnsi="Arial" w:cs="Arial"/>
                <w:sz w:val="20"/>
                <w:szCs w:val="20"/>
              </w:rPr>
            </w:pPr>
            <w:r>
              <w:rPr>
                <w:rFonts w:ascii="Arial" w:hAnsi="Arial" w:cs="Arial"/>
                <w:sz w:val="20"/>
                <w:szCs w:val="20"/>
              </w:rPr>
              <w:t xml:space="preserve">Derudover er kravet lempet således, at der kun skal sættes håndslukningsudstyr op de steder, hvor det er relevant. </w:t>
            </w:r>
          </w:p>
        </w:tc>
        <w:tc>
          <w:tcPr>
            <w:tcW w:w="2916" w:type="dxa"/>
          </w:tcPr>
          <w:p w14:paraId="179C1B7E" w14:textId="77777777" w:rsidR="009D36B5" w:rsidRDefault="009D36B5" w:rsidP="006363EF">
            <w:pPr>
              <w:rPr>
                <w:rFonts w:ascii="Arial" w:hAnsi="Arial" w:cs="Arial"/>
                <w:sz w:val="20"/>
                <w:szCs w:val="20"/>
              </w:rPr>
            </w:pPr>
          </w:p>
        </w:tc>
      </w:tr>
      <w:tr w:rsidR="009D36B5" w14:paraId="127FC091" w14:textId="5AD7763B" w:rsidTr="009D36B5">
        <w:tc>
          <w:tcPr>
            <w:tcW w:w="8951" w:type="dxa"/>
          </w:tcPr>
          <w:p w14:paraId="0137D7B2" w14:textId="3F7C8430" w:rsidR="009D36B5" w:rsidRPr="00C92599" w:rsidRDefault="009D36B5" w:rsidP="006363EF">
            <w:pPr>
              <w:pStyle w:val="Overskrift3"/>
              <w:jc w:val="center"/>
              <w:rPr>
                <w:rFonts w:ascii="Arial" w:hAnsi="Arial" w:cs="Arial"/>
                <w:i/>
                <w:iCs/>
                <w:sz w:val="20"/>
                <w:szCs w:val="20"/>
              </w:rPr>
            </w:pPr>
            <w:r w:rsidRPr="002B671F">
              <w:rPr>
                <w:rFonts w:ascii="Arial" w:hAnsi="Arial" w:cs="Arial"/>
                <w:i/>
                <w:iCs/>
                <w:sz w:val="20"/>
                <w:szCs w:val="20"/>
              </w:rPr>
              <w:lastRenderedPageBreak/>
              <w:t>Redningsberedskabets indsatsmuligheder</w:t>
            </w:r>
          </w:p>
          <w:p w14:paraId="127B5EDB" w14:textId="77777777" w:rsidR="002C4704" w:rsidRPr="00D93708" w:rsidRDefault="002C4704" w:rsidP="002C4704">
            <w:pPr>
              <w:spacing w:line="276" w:lineRule="auto"/>
              <w:rPr>
                <w:rFonts w:eastAsia="Arial" w:cs="Arial"/>
                <w:b/>
                <w:bCs/>
                <w:szCs w:val="20"/>
              </w:rPr>
            </w:pPr>
            <w:r w:rsidRPr="663F0DCB">
              <w:rPr>
                <w:rFonts w:ascii="Arial" w:eastAsia="Arial" w:hAnsi="Arial" w:cs="Arial"/>
                <w:sz w:val="20"/>
                <w:szCs w:val="20"/>
              </w:rPr>
              <w:t xml:space="preserve">§ </w:t>
            </w:r>
            <w:r>
              <w:rPr>
                <w:rFonts w:ascii="Arial" w:eastAsia="Arial" w:hAnsi="Arial" w:cs="Arial"/>
                <w:sz w:val="20"/>
                <w:szCs w:val="20"/>
              </w:rPr>
              <w:t>56</w:t>
            </w:r>
            <w:r w:rsidRPr="663F0DCB">
              <w:rPr>
                <w:rFonts w:ascii="Arial" w:eastAsia="Arial" w:hAnsi="Arial" w:cs="Arial"/>
                <w:sz w:val="20"/>
                <w:szCs w:val="20"/>
              </w:rPr>
              <w:t xml:space="preserve">. Arrangementspladsens placering og indretning skal sikre, at redningsberedskabet har </w:t>
            </w:r>
            <w:r>
              <w:rPr>
                <w:rFonts w:ascii="Arial" w:eastAsia="Arial" w:hAnsi="Arial" w:cs="Arial"/>
                <w:sz w:val="20"/>
                <w:szCs w:val="20"/>
              </w:rPr>
              <w:t>uhindret</w:t>
            </w:r>
            <w:r w:rsidRPr="663F0DCB">
              <w:rPr>
                <w:rFonts w:ascii="Arial" w:eastAsia="Arial" w:hAnsi="Arial" w:cs="Arial"/>
                <w:sz w:val="20"/>
                <w:szCs w:val="20"/>
              </w:rPr>
              <w:t xml:space="preserve"> adgang til at foretage redning</w:t>
            </w:r>
            <w:r>
              <w:rPr>
                <w:rFonts w:ascii="Arial" w:eastAsia="Arial" w:hAnsi="Arial" w:cs="Arial"/>
                <w:sz w:val="20"/>
                <w:szCs w:val="20"/>
              </w:rPr>
              <w:t xml:space="preserve"> og</w:t>
            </w:r>
            <w:r w:rsidRPr="663F0DCB">
              <w:rPr>
                <w:rFonts w:ascii="Arial" w:eastAsia="Arial" w:hAnsi="Arial" w:cs="Arial"/>
                <w:sz w:val="20"/>
                <w:szCs w:val="20"/>
              </w:rPr>
              <w:t xml:space="preserve"> brandslukning</w:t>
            </w:r>
            <w:r>
              <w:rPr>
                <w:rFonts w:ascii="Arial" w:eastAsia="Arial" w:hAnsi="Arial" w:cs="Arial"/>
                <w:sz w:val="20"/>
                <w:szCs w:val="20"/>
              </w:rPr>
              <w:t>.</w:t>
            </w:r>
          </w:p>
          <w:p w14:paraId="02D56364" w14:textId="77777777" w:rsidR="002C4704" w:rsidRDefault="002C4704" w:rsidP="002C4704">
            <w:pPr>
              <w:spacing w:line="276" w:lineRule="auto"/>
              <w:rPr>
                <w:rFonts w:ascii="Arial" w:eastAsia="Arial" w:hAnsi="Arial" w:cs="Arial"/>
                <w:sz w:val="20"/>
                <w:szCs w:val="20"/>
              </w:rPr>
            </w:pPr>
          </w:p>
          <w:p w14:paraId="21F2A1E5" w14:textId="3B77ED3F" w:rsidR="002C4704" w:rsidRDefault="002C4704" w:rsidP="002C4704">
            <w:pPr>
              <w:spacing w:line="276" w:lineRule="auto"/>
              <w:rPr>
                <w:rFonts w:eastAsia="Arial" w:cs="Arial"/>
                <w:color w:val="000000" w:themeColor="text1"/>
              </w:rPr>
            </w:pPr>
            <w:r w:rsidRPr="663F0DCB">
              <w:rPr>
                <w:rFonts w:ascii="Arial" w:eastAsia="Arial" w:hAnsi="Arial" w:cs="Arial"/>
                <w:sz w:val="20"/>
                <w:szCs w:val="20"/>
              </w:rPr>
              <w:t xml:space="preserve">Stk. </w:t>
            </w:r>
            <w:r>
              <w:rPr>
                <w:rFonts w:ascii="Arial" w:eastAsia="Arial" w:hAnsi="Arial" w:cs="Arial"/>
                <w:sz w:val="20"/>
                <w:szCs w:val="20"/>
              </w:rPr>
              <w:t>2.</w:t>
            </w:r>
            <w:r w:rsidRPr="663F0DCB">
              <w:rPr>
                <w:rFonts w:ascii="Arial" w:eastAsia="Arial" w:hAnsi="Arial" w:cs="Arial"/>
                <w:sz w:val="20"/>
                <w:szCs w:val="20"/>
              </w:rPr>
              <w:t xml:space="preserve"> </w:t>
            </w:r>
            <w:r w:rsidRPr="663F0DCB">
              <w:rPr>
                <w:rFonts w:ascii="Arial" w:eastAsia="Arial" w:hAnsi="Arial" w:cs="Arial"/>
                <w:color w:val="000000" w:themeColor="text1"/>
                <w:sz w:val="20"/>
                <w:szCs w:val="20"/>
              </w:rPr>
              <w:t xml:space="preserve">Eksisterende brandveje og brandredningsarealer skal holdes fri og skal til enhver tid være </w:t>
            </w:r>
            <w:r>
              <w:rPr>
                <w:rFonts w:ascii="Arial" w:eastAsia="Arial" w:hAnsi="Arial" w:cs="Arial"/>
                <w:color w:val="000000" w:themeColor="text1"/>
                <w:sz w:val="20"/>
                <w:szCs w:val="20"/>
              </w:rPr>
              <w:t xml:space="preserve">brugbare </w:t>
            </w:r>
            <w:r w:rsidRPr="663F0DCB">
              <w:rPr>
                <w:rFonts w:ascii="Arial" w:eastAsia="Arial" w:hAnsi="Arial" w:cs="Arial"/>
                <w:color w:val="000000" w:themeColor="text1"/>
                <w:sz w:val="20"/>
                <w:szCs w:val="20"/>
              </w:rPr>
              <w:t xml:space="preserve">for </w:t>
            </w:r>
            <w:r>
              <w:rPr>
                <w:rFonts w:ascii="Arial" w:eastAsia="Arial" w:hAnsi="Arial" w:cs="Arial"/>
                <w:color w:val="000000" w:themeColor="text1"/>
                <w:sz w:val="20"/>
                <w:szCs w:val="20"/>
              </w:rPr>
              <w:t>rednings</w:t>
            </w:r>
            <w:r w:rsidRPr="663F0DCB">
              <w:rPr>
                <w:rFonts w:ascii="Arial" w:eastAsia="Arial" w:hAnsi="Arial" w:cs="Arial"/>
                <w:color w:val="000000" w:themeColor="text1"/>
                <w:sz w:val="20"/>
                <w:szCs w:val="20"/>
              </w:rPr>
              <w:t>beredskabet.</w:t>
            </w:r>
          </w:p>
          <w:p w14:paraId="1D38925E" w14:textId="77777777" w:rsidR="009D36B5" w:rsidRDefault="009D36B5" w:rsidP="006363EF">
            <w:pPr>
              <w:spacing w:line="276" w:lineRule="auto"/>
              <w:rPr>
                <w:rFonts w:ascii="Arial" w:eastAsia="Arial" w:hAnsi="Arial" w:cs="Arial"/>
                <w:b/>
                <w:bCs/>
                <w:sz w:val="20"/>
                <w:szCs w:val="20"/>
              </w:rPr>
            </w:pPr>
          </w:p>
        </w:tc>
        <w:tc>
          <w:tcPr>
            <w:tcW w:w="3521" w:type="dxa"/>
          </w:tcPr>
          <w:p w14:paraId="1E53DE31" w14:textId="77777777" w:rsidR="009D36B5" w:rsidRPr="00833766" w:rsidRDefault="009D36B5" w:rsidP="006363EF">
            <w:pPr>
              <w:rPr>
                <w:rFonts w:ascii="Arial" w:hAnsi="Arial" w:cs="Arial"/>
                <w:sz w:val="20"/>
                <w:szCs w:val="20"/>
              </w:rPr>
            </w:pPr>
          </w:p>
        </w:tc>
        <w:tc>
          <w:tcPr>
            <w:tcW w:w="2916" w:type="dxa"/>
          </w:tcPr>
          <w:p w14:paraId="16DF9DE3" w14:textId="77777777" w:rsidR="009D36B5" w:rsidRPr="00833766" w:rsidRDefault="009D36B5" w:rsidP="006363EF">
            <w:pPr>
              <w:rPr>
                <w:rFonts w:ascii="Arial" w:hAnsi="Arial" w:cs="Arial"/>
                <w:sz w:val="20"/>
                <w:szCs w:val="20"/>
              </w:rPr>
            </w:pPr>
          </w:p>
        </w:tc>
      </w:tr>
      <w:tr w:rsidR="009D36B5" w14:paraId="7CAB1CD7" w14:textId="1BB8C8E3" w:rsidTr="009D36B5">
        <w:tc>
          <w:tcPr>
            <w:tcW w:w="8951" w:type="dxa"/>
          </w:tcPr>
          <w:p w14:paraId="05B1BF19" w14:textId="77777777" w:rsidR="009D36B5" w:rsidRDefault="009D36B5" w:rsidP="006363EF">
            <w:pPr>
              <w:spacing w:line="276" w:lineRule="auto"/>
              <w:rPr>
                <w:rFonts w:ascii="Arial" w:eastAsia="Arial" w:hAnsi="Arial" w:cs="Arial"/>
                <w:sz w:val="20"/>
                <w:szCs w:val="20"/>
              </w:rPr>
            </w:pPr>
          </w:p>
          <w:p w14:paraId="778A9823"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57</w:t>
            </w:r>
            <w:r w:rsidRPr="663F0DCB">
              <w:rPr>
                <w:rFonts w:ascii="Arial" w:eastAsia="Arial" w:hAnsi="Arial" w:cs="Arial"/>
                <w:sz w:val="20"/>
                <w:szCs w:val="20"/>
              </w:rPr>
              <w:t>. Brandveje skal udlægges, så der fra et udstigningsområde til ethvert sted på arrangementspladsen er en ganglængde på</w:t>
            </w:r>
            <w:r>
              <w:rPr>
                <w:rFonts w:ascii="Arial" w:eastAsia="Arial" w:hAnsi="Arial" w:cs="Arial"/>
                <w:sz w:val="20"/>
                <w:szCs w:val="20"/>
              </w:rPr>
              <w:t xml:space="preserve"> højst</w:t>
            </w:r>
            <w:r w:rsidRPr="663F0DCB">
              <w:rPr>
                <w:rFonts w:ascii="Arial" w:eastAsia="Arial" w:hAnsi="Arial" w:cs="Arial"/>
                <w:sz w:val="20"/>
                <w:szCs w:val="20"/>
              </w:rPr>
              <w:t xml:space="preserve"> </w:t>
            </w:r>
            <w:r>
              <w:rPr>
                <w:rFonts w:ascii="Arial" w:eastAsia="Arial" w:hAnsi="Arial" w:cs="Arial"/>
                <w:sz w:val="20"/>
                <w:szCs w:val="20"/>
              </w:rPr>
              <w:t>80</w:t>
            </w:r>
            <w:r w:rsidRPr="663F0DCB">
              <w:rPr>
                <w:rFonts w:ascii="Arial" w:eastAsia="Arial" w:hAnsi="Arial" w:cs="Arial"/>
                <w:sz w:val="20"/>
                <w:szCs w:val="20"/>
              </w:rPr>
              <w:t xml:space="preserve"> m. Ganglængden opgøres som den faktiske afstand, en person skal gå i ganglinje.</w:t>
            </w:r>
          </w:p>
          <w:p w14:paraId="4C9B8BBE" w14:textId="77777777" w:rsidR="002C4704" w:rsidRDefault="002C4704" w:rsidP="002C4704">
            <w:pPr>
              <w:spacing w:line="276" w:lineRule="auto"/>
              <w:rPr>
                <w:rFonts w:ascii="Arial" w:eastAsia="Arial" w:hAnsi="Arial" w:cs="Arial"/>
                <w:sz w:val="20"/>
                <w:szCs w:val="20"/>
              </w:rPr>
            </w:pPr>
          </w:p>
          <w:p w14:paraId="1AFB6E74"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Stk. 2. Brandveje skal være kørefaste, have en fri bredde på mindst 3 m og være friholdt i en højde på mindst 3,4 m.</w:t>
            </w:r>
          </w:p>
          <w:p w14:paraId="4BE81F49" w14:textId="77777777" w:rsidR="002C4704" w:rsidRDefault="002C4704" w:rsidP="002C4704">
            <w:pPr>
              <w:spacing w:line="276" w:lineRule="auto"/>
              <w:rPr>
                <w:rFonts w:ascii="Arial" w:eastAsia="Arial" w:hAnsi="Arial" w:cs="Arial"/>
                <w:sz w:val="20"/>
                <w:szCs w:val="20"/>
              </w:rPr>
            </w:pPr>
          </w:p>
          <w:p w14:paraId="3AC915CF"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t>Stk. 3. Ved udstigningsområder skal brandvejen have en bredde på mindst 5 m, så indsatspersonel kan stige ud af køretøjerne og udtage udstyr fra slukningskøretøjernes sideskabe.</w:t>
            </w:r>
          </w:p>
          <w:p w14:paraId="136B5945" w14:textId="77777777" w:rsidR="002C4704" w:rsidRDefault="002C4704" w:rsidP="002C4704">
            <w:pPr>
              <w:spacing w:line="276" w:lineRule="auto"/>
              <w:rPr>
                <w:rFonts w:ascii="Arial" w:eastAsia="Arial" w:hAnsi="Arial" w:cs="Arial"/>
                <w:sz w:val="20"/>
                <w:szCs w:val="20"/>
              </w:rPr>
            </w:pPr>
          </w:p>
          <w:p w14:paraId="4F566C7B" w14:textId="23050A5D" w:rsidR="002C4704" w:rsidRDefault="002C4704" w:rsidP="002C4704">
            <w:pPr>
              <w:spacing w:line="276" w:lineRule="auto"/>
              <w:rPr>
                <w:rFonts w:ascii="Arial" w:eastAsia="Arial" w:hAnsi="Arial" w:cs="Arial"/>
                <w:sz w:val="20"/>
                <w:szCs w:val="20"/>
              </w:rPr>
            </w:pPr>
            <w:r w:rsidRPr="3FB1A5C4">
              <w:rPr>
                <w:rFonts w:ascii="Arial" w:eastAsia="Arial" w:hAnsi="Arial" w:cs="Arial"/>
                <w:sz w:val="20"/>
                <w:szCs w:val="20"/>
              </w:rPr>
              <w:t>Stk. 4. Brandveje kan være sammenfaldende med friområder, forudsat at de til enhver tid er holdt fri for oplag, udstillinger, hegn og andre hindringer.</w:t>
            </w:r>
          </w:p>
          <w:p w14:paraId="469DD649" w14:textId="77777777" w:rsidR="002C4704" w:rsidRDefault="002C4704" w:rsidP="002C4704">
            <w:pPr>
              <w:spacing w:line="276" w:lineRule="auto"/>
              <w:rPr>
                <w:rFonts w:ascii="Arial" w:eastAsia="Arial" w:hAnsi="Arial" w:cs="Arial"/>
                <w:sz w:val="20"/>
                <w:szCs w:val="20"/>
              </w:rPr>
            </w:pPr>
          </w:p>
          <w:p w14:paraId="418C930F" w14:textId="184C6A7C" w:rsidR="002C4704" w:rsidRDefault="002C4704" w:rsidP="002C4704">
            <w:pPr>
              <w:spacing w:line="276" w:lineRule="auto"/>
              <w:rPr>
                <w:rFonts w:ascii="Arial" w:eastAsia="Arial" w:hAnsi="Arial" w:cs="Arial"/>
                <w:sz w:val="20"/>
                <w:szCs w:val="20"/>
              </w:rPr>
            </w:pPr>
            <w:r w:rsidRPr="00125D10">
              <w:rPr>
                <w:rFonts w:ascii="Arial" w:eastAsia="Arial" w:hAnsi="Arial" w:cs="Arial"/>
                <w:sz w:val="20"/>
                <w:szCs w:val="20"/>
              </w:rPr>
              <w:t>Stk. 5. Brandveje og udstigningsområder skal være tydelige at identificere. Dette kan ske ved afmærkning, skiltning eller ved hjælp af instrueret personale, der til enhver tid kan anvise redningsberedskabet til brandveje og udstigningsområder.</w:t>
            </w:r>
          </w:p>
          <w:p w14:paraId="77EFFF44" w14:textId="77777777" w:rsidR="009D36B5" w:rsidRDefault="009D36B5" w:rsidP="006363EF">
            <w:pPr>
              <w:spacing w:line="276" w:lineRule="auto"/>
              <w:rPr>
                <w:rFonts w:ascii="Arial" w:eastAsia="Arial" w:hAnsi="Arial" w:cs="Arial"/>
                <w:sz w:val="20"/>
                <w:szCs w:val="20"/>
              </w:rPr>
            </w:pPr>
          </w:p>
        </w:tc>
        <w:tc>
          <w:tcPr>
            <w:tcW w:w="3521" w:type="dxa"/>
          </w:tcPr>
          <w:p w14:paraId="500726F2" w14:textId="77777777" w:rsidR="009D36B5" w:rsidRDefault="009D36B5" w:rsidP="006363EF">
            <w:pPr>
              <w:rPr>
                <w:rFonts w:ascii="Arial" w:hAnsi="Arial" w:cs="Arial"/>
                <w:sz w:val="20"/>
                <w:szCs w:val="20"/>
              </w:rPr>
            </w:pPr>
          </w:p>
          <w:p w14:paraId="4D20C179" w14:textId="6B4302A3" w:rsidR="009D36B5" w:rsidRPr="00833766" w:rsidRDefault="002E7C54" w:rsidP="006363EF">
            <w:pPr>
              <w:rPr>
                <w:rFonts w:ascii="Arial" w:hAnsi="Arial" w:cs="Arial"/>
                <w:sz w:val="20"/>
                <w:szCs w:val="20"/>
              </w:rPr>
            </w:pPr>
            <w:r w:rsidRPr="002E7C54">
              <w:rPr>
                <w:rFonts w:ascii="Arial" w:hAnsi="Arial" w:cs="Arial"/>
                <w:sz w:val="20"/>
                <w:szCs w:val="20"/>
              </w:rPr>
              <w:t>Bestemmelsen viderefører og præciserer kravene til brandveje og udstigningsområder. Brandveje kan</w:t>
            </w:r>
            <w:r>
              <w:rPr>
                <w:rFonts w:ascii="Arial" w:hAnsi="Arial" w:cs="Arial"/>
                <w:sz w:val="20"/>
                <w:szCs w:val="20"/>
              </w:rPr>
              <w:t xml:space="preserve"> være</w:t>
            </w:r>
            <w:r w:rsidRPr="002E7C54">
              <w:rPr>
                <w:rFonts w:ascii="Arial" w:hAnsi="Arial" w:cs="Arial"/>
                <w:sz w:val="20"/>
                <w:szCs w:val="20"/>
              </w:rPr>
              <w:t xml:space="preserve"> sammenfalde</w:t>
            </w:r>
            <w:r>
              <w:rPr>
                <w:rFonts w:ascii="Arial" w:hAnsi="Arial" w:cs="Arial"/>
                <w:sz w:val="20"/>
                <w:szCs w:val="20"/>
              </w:rPr>
              <w:t>nde</w:t>
            </w:r>
            <w:r w:rsidRPr="002E7C54">
              <w:rPr>
                <w:rFonts w:ascii="Arial" w:hAnsi="Arial" w:cs="Arial"/>
                <w:sz w:val="20"/>
                <w:szCs w:val="20"/>
              </w:rPr>
              <w:t xml:space="preserve"> med friområder, hvilket giver mulighed for en fleksibel indretning af arrangementspladsen, så længe brandvejen til enhver tid er friholdt</w:t>
            </w:r>
            <w:r>
              <w:rPr>
                <w:rFonts w:ascii="Arial" w:hAnsi="Arial" w:cs="Arial"/>
                <w:sz w:val="20"/>
                <w:szCs w:val="20"/>
              </w:rPr>
              <w:t xml:space="preserve"> på en måde, så dens funktion er opretholdt. </w:t>
            </w:r>
          </w:p>
        </w:tc>
        <w:tc>
          <w:tcPr>
            <w:tcW w:w="2916" w:type="dxa"/>
          </w:tcPr>
          <w:p w14:paraId="1AFF6184" w14:textId="77777777" w:rsidR="009D36B5" w:rsidRDefault="009D36B5" w:rsidP="006363EF">
            <w:pPr>
              <w:rPr>
                <w:rFonts w:ascii="Arial" w:hAnsi="Arial" w:cs="Arial"/>
                <w:sz w:val="20"/>
                <w:szCs w:val="20"/>
              </w:rPr>
            </w:pPr>
          </w:p>
        </w:tc>
      </w:tr>
      <w:tr w:rsidR="009D36B5" w14:paraId="5A31D6CF" w14:textId="524CCF82" w:rsidTr="009D36B5">
        <w:tc>
          <w:tcPr>
            <w:tcW w:w="8951" w:type="dxa"/>
          </w:tcPr>
          <w:p w14:paraId="12B90DB6" w14:textId="77777777" w:rsidR="009D36B5" w:rsidRDefault="009D36B5" w:rsidP="006363EF">
            <w:pPr>
              <w:spacing w:line="276" w:lineRule="auto"/>
              <w:rPr>
                <w:rFonts w:ascii="Arial" w:eastAsia="Arial" w:hAnsi="Arial" w:cs="Arial"/>
                <w:sz w:val="20"/>
                <w:szCs w:val="20"/>
              </w:rPr>
            </w:pPr>
          </w:p>
          <w:p w14:paraId="37BA100D" w14:textId="77777777" w:rsidR="002C4704" w:rsidRDefault="002C4704" w:rsidP="002C4704">
            <w:pPr>
              <w:spacing w:line="276" w:lineRule="auto"/>
              <w:rPr>
                <w:rFonts w:eastAsia="Arial" w:cs="Arial"/>
              </w:rPr>
            </w:pPr>
            <w:r w:rsidRPr="663F0DCB">
              <w:rPr>
                <w:rFonts w:ascii="Arial" w:eastAsia="Arial" w:hAnsi="Arial" w:cs="Arial"/>
                <w:sz w:val="20"/>
                <w:szCs w:val="20"/>
              </w:rPr>
              <w:t xml:space="preserve">§ </w:t>
            </w:r>
            <w:r>
              <w:rPr>
                <w:rFonts w:ascii="Arial" w:eastAsia="Arial" w:hAnsi="Arial" w:cs="Arial"/>
                <w:sz w:val="20"/>
                <w:szCs w:val="20"/>
              </w:rPr>
              <w:t>58</w:t>
            </w:r>
            <w:r w:rsidRPr="663F0DCB">
              <w:rPr>
                <w:rFonts w:ascii="Arial" w:eastAsia="Arial" w:hAnsi="Arial" w:cs="Arial"/>
                <w:sz w:val="20"/>
                <w:szCs w:val="20"/>
              </w:rPr>
              <w:t xml:space="preserve">. </w:t>
            </w:r>
            <w:r>
              <w:rPr>
                <w:rFonts w:ascii="Arial" w:eastAsia="Arial" w:hAnsi="Arial" w:cs="Arial"/>
                <w:sz w:val="20"/>
                <w:szCs w:val="20"/>
              </w:rPr>
              <w:t>D</w:t>
            </w:r>
            <w:r w:rsidRPr="663F0DCB">
              <w:rPr>
                <w:rFonts w:ascii="Arial" w:eastAsia="Arial" w:hAnsi="Arial" w:cs="Arial"/>
                <w:sz w:val="20"/>
                <w:szCs w:val="20"/>
              </w:rPr>
              <w:t xml:space="preserve">er </w:t>
            </w:r>
            <w:r>
              <w:rPr>
                <w:rFonts w:ascii="Arial" w:eastAsia="Arial" w:hAnsi="Arial" w:cs="Arial"/>
                <w:sz w:val="20"/>
                <w:szCs w:val="20"/>
              </w:rPr>
              <w:t xml:space="preserve">skal </w:t>
            </w:r>
            <w:r w:rsidRPr="663F0DCB">
              <w:rPr>
                <w:rFonts w:ascii="Arial" w:eastAsia="Arial" w:hAnsi="Arial" w:cs="Arial"/>
                <w:sz w:val="20"/>
                <w:szCs w:val="20"/>
              </w:rPr>
              <w:t>udlægges brandredningsarealer</w:t>
            </w:r>
            <w:r>
              <w:rPr>
                <w:rFonts w:ascii="Arial" w:eastAsia="Arial" w:hAnsi="Arial" w:cs="Arial"/>
                <w:sz w:val="20"/>
                <w:szCs w:val="20"/>
              </w:rPr>
              <w:t xml:space="preserve"> v</w:t>
            </w:r>
            <w:r w:rsidRPr="663F0DCB">
              <w:rPr>
                <w:rFonts w:ascii="Arial" w:eastAsia="Arial" w:hAnsi="Arial" w:cs="Arial"/>
                <w:sz w:val="20"/>
                <w:szCs w:val="20"/>
              </w:rPr>
              <w:t xml:space="preserve">ed bygninger eller </w:t>
            </w:r>
            <w:r>
              <w:rPr>
                <w:rFonts w:ascii="Arial" w:eastAsia="Arial" w:hAnsi="Arial" w:cs="Arial"/>
                <w:sz w:val="20"/>
                <w:szCs w:val="20"/>
              </w:rPr>
              <w:t xml:space="preserve">midlertidige </w:t>
            </w:r>
            <w:r w:rsidRPr="663F0DCB">
              <w:rPr>
                <w:rFonts w:ascii="Arial" w:eastAsia="Arial" w:hAnsi="Arial" w:cs="Arial"/>
                <w:sz w:val="20"/>
                <w:szCs w:val="20"/>
              </w:rPr>
              <w:t>konstruktioner, hvorfra personer skal red</w:t>
            </w:r>
            <w:r>
              <w:rPr>
                <w:rFonts w:ascii="Arial" w:eastAsia="Arial" w:hAnsi="Arial" w:cs="Arial"/>
                <w:sz w:val="20"/>
                <w:szCs w:val="20"/>
              </w:rPr>
              <w:t>d</w:t>
            </w:r>
            <w:r w:rsidRPr="663F0DCB">
              <w:rPr>
                <w:rFonts w:ascii="Arial" w:eastAsia="Arial" w:hAnsi="Arial" w:cs="Arial"/>
                <w:sz w:val="20"/>
                <w:szCs w:val="20"/>
              </w:rPr>
              <w:t>es med redningsberedskabets stiger</w:t>
            </w:r>
            <w:r>
              <w:rPr>
                <w:rFonts w:ascii="Arial" w:eastAsia="Arial" w:hAnsi="Arial" w:cs="Arial"/>
                <w:sz w:val="20"/>
                <w:szCs w:val="20"/>
              </w:rPr>
              <w:t>.</w:t>
            </w:r>
          </w:p>
          <w:p w14:paraId="4539AC6D" w14:textId="77777777" w:rsidR="002C4704" w:rsidRDefault="002C4704" w:rsidP="002C4704">
            <w:pPr>
              <w:spacing w:line="276" w:lineRule="auto"/>
              <w:rPr>
                <w:rFonts w:ascii="Arial" w:eastAsia="Arial" w:hAnsi="Arial" w:cs="Arial"/>
                <w:sz w:val="20"/>
                <w:szCs w:val="20"/>
              </w:rPr>
            </w:pPr>
          </w:p>
          <w:p w14:paraId="7806A507" w14:textId="62A3E94A" w:rsidR="002C4704" w:rsidRDefault="002C4704" w:rsidP="002C4704">
            <w:pPr>
              <w:spacing w:line="276" w:lineRule="auto"/>
              <w:rPr>
                <w:rFonts w:eastAsia="Arial" w:cs="Arial"/>
                <w:szCs w:val="20"/>
              </w:rPr>
            </w:pPr>
            <w:r w:rsidRPr="3FB1A5C4">
              <w:rPr>
                <w:rFonts w:ascii="Arial" w:eastAsia="Arial" w:hAnsi="Arial" w:cs="Arial"/>
                <w:sz w:val="20"/>
                <w:szCs w:val="20"/>
              </w:rPr>
              <w:t>Stk. 2. Brandredningsarealer skal holdes fri under hele arrangementets afvikling og må ikke anvendes til oplag, parkering eller anden anvendelse, der kan hindre redningsindsatsen.</w:t>
            </w:r>
          </w:p>
          <w:p w14:paraId="23210289" w14:textId="579B41BE" w:rsidR="009D36B5" w:rsidRDefault="009D36B5" w:rsidP="002C4704">
            <w:pPr>
              <w:spacing w:line="276" w:lineRule="auto"/>
              <w:rPr>
                <w:rFonts w:ascii="Arial" w:eastAsia="Arial" w:hAnsi="Arial" w:cs="Arial"/>
                <w:sz w:val="20"/>
                <w:szCs w:val="20"/>
              </w:rPr>
            </w:pPr>
          </w:p>
        </w:tc>
        <w:tc>
          <w:tcPr>
            <w:tcW w:w="3521" w:type="dxa"/>
          </w:tcPr>
          <w:p w14:paraId="446B0F2C" w14:textId="1B9D158E" w:rsidR="009D36B5" w:rsidRPr="00833766" w:rsidRDefault="009D36B5" w:rsidP="006363EF">
            <w:pPr>
              <w:rPr>
                <w:rFonts w:ascii="Arial" w:hAnsi="Arial" w:cs="Arial"/>
                <w:sz w:val="20"/>
                <w:szCs w:val="20"/>
              </w:rPr>
            </w:pPr>
          </w:p>
        </w:tc>
        <w:tc>
          <w:tcPr>
            <w:tcW w:w="2916" w:type="dxa"/>
          </w:tcPr>
          <w:p w14:paraId="67C17DCC" w14:textId="77777777" w:rsidR="009D36B5" w:rsidRPr="00833766" w:rsidRDefault="009D36B5" w:rsidP="006363EF">
            <w:pPr>
              <w:rPr>
                <w:rFonts w:ascii="Arial" w:hAnsi="Arial" w:cs="Arial"/>
                <w:sz w:val="20"/>
                <w:szCs w:val="20"/>
              </w:rPr>
            </w:pPr>
          </w:p>
        </w:tc>
      </w:tr>
      <w:tr w:rsidR="009D36B5" w14:paraId="394EE0D7" w14:textId="0503F792" w:rsidTr="009D36B5">
        <w:tc>
          <w:tcPr>
            <w:tcW w:w="8951" w:type="dxa"/>
          </w:tcPr>
          <w:p w14:paraId="45602FA4" w14:textId="77777777" w:rsidR="002C4704" w:rsidRDefault="002C4704" w:rsidP="002C4704">
            <w:pPr>
              <w:spacing w:line="276" w:lineRule="auto"/>
              <w:rPr>
                <w:rFonts w:ascii="Arial" w:eastAsia="Arial" w:hAnsi="Arial" w:cs="Arial"/>
                <w:sz w:val="20"/>
                <w:szCs w:val="20"/>
              </w:rPr>
            </w:pPr>
          </w:p>
          <w:p w14:paraId="0AF30501" w14:textId="17B2E74D" w:rsidR="002C4704" w:rsidRPr="00FA2A79" w:rsidRDefault="002C4704" w:rsidP="002C4704">
            <w:pPr>
              <w:spacing w:line="276" w:lineRule="auto"/>
              <w:rPr>
                <w:rFonts w:eastAsia="Arial" w:cs="Arial"/>
                <w:szCs w:val="20"/>
              </w:rPr>
            </w:pPr>
            <w:r>
              <w:rPr>
                <w:rFonts w:ascii="Arial" w:eastAsia="Arial" w:hAnsi="Arial" w:cs="Arial"/>
                <w:sz w:val="20"/>
                <w:szCs w:val="20"/>
              </w:rPr>
              <w:t>§ 59.</w:t>
            </w:r>
            <w:r w:rsidRPr="0DBB6619">
              <w:rPr>
                <w:rFonts w:ascii="Arial" w:eastAsia="Arial" w:hAnsi="Arial" w:cs="Arial"/>
                <w:sz w:val="20"/>
                <w:szCs w:val="20"/>
              </w:rPr>
              <w:t xml:space="preserve"> Brandhaner og andre brandtekniske installationer, der kan benyttes af redningsberedskabet, skal være tydeligt markerede og må ikke afspærres eller gøres utilgængelige.</w:t>
            </w:r>
          </w:p>
          <w:p w14:paraId="2915F5CE" w14:textId="040BAE45" w:rsidR="009D36B5" w:rsidRDefault="009D36B5" w:rsidP="002C4704">
            <w:pPr>
              <w:spacing w:line="276" w:lineRule="auto"/>
              <w:rPr>
                <w:rFonts w:ascii="Arial" w:eastAsia="Arial" w:hAnsi="Arial" w:cs="Arial"/>
                <w:sz w:val="20"/>
                <w:szCs w:val="20"/>
              </w:rPr>
            </w:pPr>
          </w:p>
        </w:tc>
        <w:tc>
          <w:tcPr>
            <w:tcW w:w="3521" w:type="dxa"/>
          </w:tcPr>
          <w:p w14:paraId="4A83B1F5" w14:textId="77777777" w:rsidR="009D36B5" w:rsidRPr="00833766" w:rsidRDefault="009D36B5" w:rsidP="006363EF">
            <w:pPr>
              <w:rPr>
                <w:rFonts w:ascii="Arial" w:hAnsi="Arial" w:cs="Arial"/>
                <w:sz w:val="20"/>
                <w:szCs w:val="20"/>
              </w:rPr>
            </w:pPr>
          </w:p>
        </w:tc>
        <w:tc>
          <w:tcPr>
            <w:tcW w:w="2916" w:type="dxa"/>
          </w:tcPr>
          <w:p w14:paraId="043D4434" w14:textId="77777777" w:rsidR="009D36B5" w:rsidRPr="00833766" w:rsidRDefault="009D36B5" w:rsidP="006363EF">
            <w:pPr>
              <w:rPr>
                <w:rFonts w:ascii="Arial" w:hAnsi="Arial" w:cs="Arial"/>
                <w:sz w:val="20"/>
                <w:szCs w:val="20"/>
              </w:rPr>
            </w:pPr>
          </w:p>
        </w:tc>
      </w:tr>
      <w:tr w:rsidR="009D36B5" w14:paraId="7A8288A5" w14:textId="3D6E4027" w:rsidTr="009D36B5">
        <w:tc>
          <w:tcPr>
            <w:tcW w:w="8951" w:type="dxa"/>
          </w:tcPr>
          <w:p w14:paraId="7665E9A3" w14:textId="77777777" w:rsidR="009D36B5" w:rsidRDefault="009D36B5" w:rsidP="006363EF">
            <w:pPr>
              <w:spacing w:line="276" w:lineRule="auto"/>
              <w:rPr>
                <w:rFonts w:eastAsia="Arial" w:cs="Arial"/>
                <w:b/>
                <w:bCs/>
                <w:szCs w:val="20"/>
              </w:rPr>
            </w:pPr>
          </w:p>
          <w:p w14:paraId="47FC7A80" w14:textId="7149C83E" w:rsidR="009D36B5" w:rsidRPr="00C92599" w:rsidRDefault="009D36B5" w:rsidP="006363EF">
            <w:pPr>
              <w:pStyle w:val="Overskrift3"/>
              <w:jc w:val="center"/>
              <w:rPr>
                <w:rFonts w:ascii="Arial" w:hAnsi="Arial" w:cs="Arial"/>
                <w:i/>
                <w:iCs/>
                <w:sz w:val="20"/>
                <w:szCs w:val="20"/>
              </w:rPr>
            </w:pPr>
            <w:r w:rsidRPr="002B671F">
              <w:rPr>
                <w:rFonts w:ascii="Arial" w:hAnsi="Arial" w:cs="Arial"/>
                <w:i/>
                <w:iCs/>
                <w:sz w:val="20"/>
                <w:szCs w:val="20"/>
              </w:rPr>
              <w:lastRenderedPageBreak/>
              <w:t>Ordensregler</w:t>
            </w:r>
          </w:p>
          <w:p w14:paraId="01E1080C" w14:textId="77777777" w:rsidR="009D36B5" w:rsidRDefault="009D36B5" w:rsidP="006363EF">
            <w:pPr>
              <w:spacing w:line="276" w:lineRule="auto"/>
              <w:rPr>
                <w:rFonts w:ascii="Arial" w:eastAsia="Arial" w:hAnsi="Arial" w:cs="Arial"/>
                <w:sz w:val="20"/>
                <w:szCs w:val="20"/>
              </w:rPr>
            </w:pPr>
          </w:p>
          <w:p w14:paraId="570EB99A" w14:textId="77777777" w:rsidR="002C4704" w:rsidRDefault="002C4704" w:rsidP="002C4704">
            <w:pPr>
              <w:rPr>
                <w:rFonts w:ascii="Arial" w:eastAsia="Arial" w:hAnsi="Arial" w:cs="Arial"/>
                <w:sz w:val="20"/>
                <w:szCs w:val="20"/>
              </w:rPr>
            </w:pPr>
            <w:r>
              <w:rPr>
                <w:rFonts w:ascii="Arial" w:eastAsia="Arial" w:hAnsi="Arial" w:cs="Arial"/>
                <w:sz w:val="20"/>
                <w:szCs w:val="20"/>
              </w:rPr>
              <w:t xml:space="preserve">§ 60. </w:t>
            </w:r>
            <w:r w:rsidRPr="00CE5B26">
              <w:rPr>
                <w:rFonts w:ascii="Arial" w:eastAsia="Arial" w:hAnsi="Arial" w:cs="Arial"/>
                <w:sz w:val="20"/>
                <w:szCs w:val="20"/>
              </w:rPr>
              <w:t xml:space="preserve">Ordensregler skal sikre, at afholdelse af arrangementet sker på forsvarlig vis og i overensstemmelse med bestemmelserne, som gælder for det pågældende arrangement. </w:t>
            </w:r>
          </w:p>
          <w:p w14:paraId="6D51BE74" w14:textId="77777777" w:rsidR="002C4704" w:rsidRPr="00CE5B26" w:rsidRDefault="002C4704" w:rsidP="002C4704">
            <w:pPr>
              <w:rPr>
                <w:rFonts w:ascii="Arial" w:eastAsia="Arial" w:hAnsi="Arial" w:cs="Arial"/>
                <w:sz w:val="20"/>
                <w:szCs w:val="20"/>
              </w:rPr>
            </w:pPr>
          </w:p>
          <w:p w14:paraId="6AF33A4F" w14:textId="77777777" w:rsidR="002C4704" w:rsidRPr="002833AE" w:rsidRDefault="002C4704" w:rsidP="002C4704">
            <w:pPr>
              <w:spacing w:line="276" w:lineRule="auto"/>
              <w:rPr>
                <w:rFonts w:ascii="Arial" w:eastAsia="Arial" w:hAnsi="Arial" w:cs="Arial"/>
                <w:sz w:val="20"/>
                <w:szCs w:val="20"/>
              </w:rPr>
            </w:pPr>
            <w:r>
              <w:rPr>
                <w:rFonts w:ascii="Arial" w:eastAsia="Arial" w:hAnsi="Arial" w:cs="Arial"/>
                <w:sz w:val="20"/>
                <w:szCs w:val="20"/>
              </w:rPr>
              <w:t>Stk. 2. Ordensreglerne skal</w:t>
            </w:r>
            <w:r w:rsidRPr="002833AE">
              <w:rPr>
                <w:rFonts w:ascii="Arial" w:eastAsia="Arial" w:hAnsi="Arial" w:cs="Arial"/>
                <w:sz w:val="20"/>
                <w:szCs w:val="20"/>
              </w:rPr>
              <w:t xml:space="preserve"> </w:t>
            </w:r>
            <w:r w:rsidRPr="0000565B">
              <w:rPr>
                <w:rFonts w:ascii="Arial" w:eastAsia="Arial" w:hAnsi="Arial" w:cs="Arial"/>
                <w:sz w:val="20"/>
                <w:szCs w:val="20"/>
              </w:rPr>
              <w:t>omfatte</w:t>
            </w:r>
            <w:r>
              <w:rPr>
                <w:rFonts w:ascii="Arial" w:eastAsia="Arial" w:hAnsi="Arial" w:cs="Arial"/>
                <w:sz w:val="20"/>
                <w:szCs w:val="20"/>
              </w:rPr>
              <w:t xml:space="preserve"> relevante dele af følgende:</w:t>
            </w:r>
          </w:p>
          <w:p w14:paraId="1010E216" w14:textId="77777777" w:rsidR="002C4704" w:rsidRPr="00862200" w:rsidRDefault="002C4704" w:rsidP="002C4704">
            <w:pPr>
              <w:pStyle w:val="Listeafsnit"/>
              <w:numPr>
                <w:ilvl w:val="0"/>
                <w:numId w:val="24"/>
              </w:numPr>
              <w:rPr>
                <w:rFonts w:ascii="Arial" w:eastAsia="Arial" w:hAnsi="Arial" w:cs="Arial"/>
                <w:sz w:val="20"/>
                <w:szCs w:val="20"/>
              </w:rPr>
            </w:pPr>
            <w:r w:rsidRPr="00B67F77">
              <w:rPr>
                <w:rFonts w:ascii="Arial" w:eastAsia="Arial" w:hAnsi="Arial" w:cs="Arial"/>
                <w:sz w:val="20"/>
                <w:szCs w:val="20"/>
              </w:rPr>
              <w:t xml:space="preserve">Inden arrangementet påbegyndes, skal det kontrolleres, at arrangementet er udført, opsat og indrettet i overensstemmelse med byggetilladelsen eller meddelelsen. </w:t>
            </w:r>
          </w:p>
          <w:p w14:paraId="72BE235B" w14:textId="77777777" w:rsidR="002C4704" w:rsidRDefault="002C4704" w:rsidP="002C4704">
            <w:pPr>
              <w:pStyle w:val="Listeafsnit"/>
              <w:numPr>
                <w:ilvl w:val="0"/>
                <w:numId w:val="24"/>
              </w:numPr>
              <w:rPr>
                <w:rFonts w:ascii="Arial" w:eastAsia="Arial" w:hAnsi="Arial" w:cs="Arial"/>
                <w:sz w:val="20"/>
                <w:szCs w:val="20"/>
              </w:rPr>
            </w:pPr>
            <w:r w:rsidRPr="663F0DCB">
              <w:rPr>
                <w:rFonts w:ascii="Arial" w:eastAsia="Arial" w:hAnsi="Arial" w:cs="Arial"/>
                <w:sz w:val="20"/>
                <w:szCs w:val="20"/>
              </w:rPr>
              <w:t>Personale, frivillige og lignende skal være instrueret i både driftsjournalen med ordensreglerne, brand- og evakueringsinstruksen samt i relevant omfang instrueret i placering og brug af håndslukningsmateriel og brandtekniske installationer.</w:t>
            </w:r>
          </w:p>
          <w:p w14:paraId="035F5133" w14:textId="77777777" w:rsidR="002C4704" w:rsidRDefault="002C4704" w:rsidP="002C4704">
            <w:pPr>
              <w:pStyle w:val="Listeafsnit"/>
              <w:numPr>
                <w:ilvl w:val="0"/>
                <w:numId w:val="24"/>
              </w:numPr>
              <w:rPr>
                <w:rFonts w:ascii="Arial" w:eastAsia="Arial" w:hAnsi="Arial" w:cs="Arial"/>
                <w:sz w:val="20"/>
                <w:szCs w:val="20"/>
              </w:rPr>
            </w:pPr>
            <w:r>
              <w:rPr>
                <w:rFonts w:ascii="Arial" w:eastAsia="Arial" w:hAnsi="Arial" w:cs="Arial"/>
                <w:sz w:val="20"/>
                <w:szCs w:val="20"/>
              </w:rPr>
              <w:t>R</w:t>
            </w:r>
            <w:r w:rsidRPr="00CE5B26">
              <w:rPr>
                <w:rFonts w:ascii="Arial" w:eastAsia="Arial" w:hAnsi="Arial" w:cs="Arial"/>
                <w:sz w:val="20"/>
                <w:szCs w:val="20"/>
              </w:rPr>
              <w:t xml:space="preserve">elevante opslag som brand- og evakueringsinstruks, </w:t>
            </w:r>
            <w:r>
              <w:rPr>
                <w:rFonts w:ascii="Arial" w:eastAsia="Arial" w:hAnsi="Arial" w:cs="Arial"/>
                <w:sz w:val="20"/>
                <w:szCs w:val="20"/>
              </w:rPr>
              <w:t xml:space="preserve">driftsjournal </w:t>
            </w:r>
            <w:r w:rsidRPr="00CE5B26">
              <w:rPr>
                <w:rFonts w:ascii="Arial" w:eastAsia="Arial" w:hAnsi="Arial" w:cs="Arial"/>
                <w:sz w:val="20"/>
                <w:szCs w:val="20"/>
              </w:rPr>
              <w:t>og</w:t>
            </w:r>
            <w:r>
              <w:rPr>
                <w:rFonts w:ascii="Arial" w:eastAsia="Arial" w:hAnsi="Arial" w:cs="Arial"/>
                <w:sz w:val="20"/>
                <w:szCs w:val="20"/>
              </w:rPr>
              <w:t xml:space="preserve"> lignende, som fremgår af den brandtekniske dokumentation</w:t>
            </w:r>
            <w:r w:rsidRPr="00CE5B26">
              <w:rPr>
                <w:rFonts w:ascii="Arial" w:eastAsia="Arial" w:hAnsi="Arial" w:cs="Arial"/>
                <w:sz w:val="20"/>
                <w:szCs w:val="20"/>
              </w:rPr>
              <w:t xml:space="preserve">, </w:t>
            </w:r>
            <w:r>
              <w:rPr>
                <w:rFonts w:ascii="Arial" w:eastAsia="Arial" w:hAnsi="Arial" w:cs="Arial"/>
                <w:sz w:val="20"/>
                <w:szCs w:val="20"/>
              </w:rPr>
              <w:t>skal være</w:t>
            </w:r>
            <w:r w:rsidRPr="00CE5B26">
              <w:rPr>
                <w:rFonts w:ascii="Arial" w:eastAsia="Arial" w:hAnsi="Arial" w:cs="Arial"/>
                <w:sz w:val="20"/>
                <w:szCs w:val="20"/>
              </w:rPr>
              <w:t xml:space="preserve"> ophængt så de er synlige for arrangementets deltagere.</w:t>
            </w:r>
          </w:p>
          <w:p w14:paraId="7ABABDCF" w14:textId="77777777" w:rsidR="002C4704" w:rsidRDefault="002C4704" w:rsidP="002C4704">
            <w:pPr>
              <w:pStyle w:val="Listeafsnit"/>
              <w:numPr>
                <w:ilvl w:val="0"/>
                <w:numId w:val="24"/>
              </w:numPr>
              <w:rPr>
                <w:rFonts w:ascii="Arial" w:eastAsia="Arial" w:hAnsi="Arial" w:cs="Arial"/>
                <w:sz w:val="20"/>
                <w:szCs w:val="20"/>
              </w:rPr>
            </w:pPr>
            <w:r>
              <w:rPr>
                <w:rFonts w:ascii="Arial" w:eastAsia="Arial" w:hAnsi="Arial" w:cs="Arial"/>
                <w:sz w:val="20"/>
                <w:szCs w:val="20"/>
              </w:rPr>
              <w:t xml:space="preserve">Ved overnatning i midlertidige konstruktioner skal der være runderende vagter i tidsrummet fra 22-08, jf. § 143. </w:t>
            </w:r>
          </w:p>
          <w:p w14:paraId="69109573" w14:textId="77777777" w:rsidR="002C4704" w:rsidRPr="00CE5B26" w:rsidRDefault="002C4704" w:rsidP="002C4704">
            <w:pPr>
              <w:pStyle w:val="Listeafsnit"/>
              <w:numPr>
                <w:ilvl w:val="0"/>
                <w:numId w:val="24"/>
              </w:numPr>
              <w:rPr>
                <w:rFonts w:ascii="Arial" w:eastAsia="Arial" w:hAnsi="Arial" w:cs="Arial"/>
                <w:sz w:val="20"/>
                <w:szCs w:val="20"/>
              </w:rPr>
            </w:pPr>
            <w:r w:rsidRPr="00CE5B26">
              <w:rPr>
                <w:rFonts w:ascii="Arial" w:eastAsia="Arial" w:hAnsi="Arial" w:cs="Arial"/>
                <w:sz w:val="20"/>
                <w:szCs w:val="20"/>
              </w:rPr>
              <w:t xml:space="preserve">Der skal være fri adgang til </w:t>
            </w:r>
            <w:r>
              <w:rPr>
                <w:rFonts w:ascii="Arial" w:eastAsia="Arial" w:hAnsi="Arial" w:cs="Arial"/>
                <w:sz w:val="20"/>
                <w:szCs w:val="20"/>
              </w:rPr>
              <w:t>b</w:t>
            </w:r>
            <w:r w:rsidRPr="00CE5B26">
              <w:rPr>
                <w:rFonts w:ascii="Arial" w:eastAsia="Arial" w:hAnsi="Arial" w:cs="Arial"/>
                <w:sz w:val="20"/>
                <w:szCs w:val="20"/>
              </w:rPr>
              <w:t>randslukningsmateriel</w:t>
            </w:r>
            <w:r>
              <w:rPr>
                <w:rFonts w:ascii="Arial" w:eastAsia="Arial" w:hAnsi="Arial" w:cs="Arial"/>
                <w:sz w:val="20"/>
                <w:szCs w:val="20"/>
              </w:rPr>
              <w:t>.</w:t>
            </w:r>
          </w:p>
          <w:p w14:paraId="3C42424E" w14:textId="77777777" w:rsidR="002C4704" w:rsidRPr="0072036E" w:rsidRDefault="002C4704" w:rsidP="002C4704">
            <w:pPr>
              <w:pStyle w:val="Listeafsnit"/>
              <w:numPr>
                <w:ilvl w:val="0"/>
                <w:numId w:val="24"/>
              </w:numPr>
              <w:rPr>
                <w:rFonts w:ascii="Arial" w:eastAsia="Arial" w:hAnsi="Arial" w:cs="Arial"/>
                <w:sz w:val="20"/>
                <w:szCs w:val="20"/>
              </w:rPr>
            </w:pPr>
            <w:r w:rsidRPr="00CE5B26">
              <w:rPr>
                <w:rFonts w:ascii="Arial" w:eastAsia="Arial" w:hAnsi="Arial" w:cs="Arial"/>
                <w:sz w:val="20"/>
                <w:szCs w:val="20"/>
              </w:rPr>
              <w:t xml:space="preserve">Brandslukningsmateriel </w:t>
            </w:r>
            <w:r>
              <w:rPr>
                <w:rFonts w:ascii="Arial" w:eastAsia="Arial" w:hAnsi="Arial" w:cs="Arial"/>
                <w:sz w:val="20"/>
                <w:szCs w:val="20"/>
              </w:rPr>
              <w:t>skal være</w:t>
            </w:r>
            <w:r w:rsidRPr="00CE5B26">
              <w:rPr>
                <w:rFonts w:ascii="Arial" w:eastAsia="Arial" w:hAnsi="Arial" w:cs="Arial"/>
                <w:sz w:val="20"/>
                <w:szCs w:val="20"/>
              </w:rPr>
              <w:t xml:space="preserve"> korrekt placeret. </w:t>
            </w:r>
          </w:p>
          <w:p w14:paraId="54F688E5" w14:textId="77777777" w:rsidR="002C4704" w:rsidRDefault="002C4704" w:rsidP="002C4704">
            <w:pPr>
              <w:pStyle w:val="Listeafsnit"/>
              <w:numPr>
                <w:ilvl w:val="0"/>
                <w:numId w:val="24"/>
              </w:numPr>
              <w:rPr>
                <w:rFonts w:ascii="Arial" w:eastAsia="Arial" w:hAnsi="Arial" w:cs="Arial"/>
                <w:sz w:val="20"/>
                <w:szCs w:val="20"/>
              </w:rPr>
            </w:pPr>
            <w:r w:rsidRPr="00CE5B26">
              <w:rPr>
                <w:rFonts w:ascii="Arial" w:eastAsia="Arial" w:hAnsi="Arial" w:cs="Arial"/>
                <w:sz w:val="20"/>
                <w:szCs w:val="20"/>
              </w:rPr>
              <w:t>Porte, adgangsveje og redningsarealer, som er nødvendige for redningsberedskabets rednings- og slukningsarbejde, skal altid være frie. Kortvarig standsning på brandveje kan accepteres, såfremt chaufføren er i umiddelbar nærhed af køretøjet.</w:t>
            </w:r>
          </w:p>
          <w:p w14:paraId="10EE9BE0" w14:textId="77777777" w:rsidR="002C4704" w:rsidRPr="0070012B" w:rsidRDefault="002C4704" w:rsidP="002C4704">
            <w:pPr>
              <w:pStyle w:val="Listeafsnit"/>
              <w:numPr>
                <w:ilvl w:val="0"/>
                <w:numId w:val="24"/>
              </w:numPr>
              <w:rPr>
                <w:rFonts w:ascii="Arial" w:eastAsia="Arial" w:hAnsi="Arial" w:cs="Arial"/>
                <w:sz w:val="20"/>
                <w:szCs w:val="20"/>
              </w:rPr>
            </w:pPr>
            <w:r w:rsidRPr="00CE5B26">
              <w:rPr>
                <w:rFonts w:ascii="Arial" w:eastAsia="Arial" w:hAnsi="Arial" w:cs="Arial"/>
                <w:sz w:val="20"/>
                <w:szCs w:val="20"/>
              </w:rPr>
              <w:t xml:space="preserve">Friområder skal til enhver tid holdes frie og ryddelige. </w:t>
            </w:r>
            <w:r>
              <w:rPr>
                <w:rFonts w:ascii="Arial" w:eastAsia="Arial" w:hAnsi="Arial" w:cs="Arial"/>
                <w:sz w:val="20"/>
                <w:szCs w:val="20"/>
              </w:rPr>
              <w:t xml:space="preserve">Der kan placeres borde og bænke, når det ikke hindrer friområdernes funktion. </w:t>
            </w:r>
            <w:r w:rsidRPr="00CE5B26">
              <w:rPr>
                <w:rFonts w:ascii="Arial" w:eastAsia="Arial" w:hAnsi="Arial" w:cs="Arial"/>
                <w:sz w:val="20"/>
                <w:szCs w:val="20"/>
              </w:rPr>
              <w:t>Parkerede køretøjer, telte, udstyr eller lignende, der hindrer friområdernes funktion, skal straks fjernes</w:t>
            </w:r>
            <w:r>
              <w:rPr>
                <w:rFonts w:ascii="Arial" w:eastAsia="Arial" w:hAnsi="Arial" w:cs="Arial"/>
                <w:sz w:val="20"/>
                <w:szCs w:val="20"/>
              </w:rPr>
              <w:t xml:space="preserve">. </w:t>
            </w:r>
            <w:r w:rsidRPr="00CE5B26">
              <w:rPr>
                <w:rFonts w:ascii="Arial" w:eastAsia="Arial" w:hAnsi="Arial" w:cs="Arial"/>
                <w:sz w:val="20"/>
                <w:szCs w:val="20"/>
              </w:rPr>
              <w:t>Af- og pålæsning er dog tilladt.</w:t>
            </w:r>
          </w:p>
          <w:p w14:paraId="2CDE9C52" w14:textId="77777777" w:rsidR="002C4704" w:rsidRPr="004006A1" w:rsidRDefault="002C4704" w:rsidP="002C4704">
            <w:pPr>
              <w:pStyle w:val="Listeafsnit"/>
              <w:numPr>
                <w:ilvl w:val="0"/>
                <w:numId w:val="24"/>
              </w:numPr>
              <w:rPr>
                <w:rFonts w:ascii="Arial" w:eastAsia="Arial" w:hAnsi="Arial" w:cs="Arial"/>
                <w:sz w:val="20"/>
                <w:szCs w:val="20"/>
              </w:rPr>
            </w:pPr>
            <w:r w:rsidRPr="00CE5B26">
              <w:rPr>
                <w:rFonts w:ascii="Arial" w:eastAsia="Arial" w:hAnsi="Arial" w:cs="Arial"/>
                <w:sz w:val="20"/>
                <w:szCs w:val="20"/>
              </w:rPr>
              <w:t xml:space="preserve">Affald skal løbende fjernes så der ikke sker affaldsophobning, og må ikke placeres, så det kan hindre </w:t>
            </w:r>
            <w:r>
              <w:rPr>
                <w:rFonts w:ascii="Arial" w:eastAsia="Arial" w:hAnsi="Arial" w:cs="Arial"/>
                <w:sz w:val="20"/>
                <w:szCs w:val="20"/>
              </w:rPr>
              <w:t>udgange</w:t>
            </w:r>
            <w:r w:rsidRPr="00CE5B26">
              <w:rPr>
                <w:rFonts w:ascii="Arial" w:eastAsia="Arial" w:hAnsi="Arial" w:cs="Arial"/>
                <w:sz w:val="20"/>
                <w:szCs w:val="20"/>
              </w:rPr>
              <w:t xml:space="preserve"> eller skabe brandfare.</w:t>
            </w:r>
          </w:p>
          <w:p w14:paraId="731FB540" w14:textId="77777777" w:rsidR="002C4704" w:rsidRPr="004006A1" w:rsidRDefault="002C4704" w:rsidP="002C4704">
            <w:pPr>
              <w:pStyle w:val="Listeafsnit"/>
              <w:numPr>
                <w:ilvl w:val="0"/>
                <w:numId w:val="24"/>
              </w:numPr>
              <w:rPr>
                <w:rFonts w:ascii="Arial" w:eastAsia="Arial" w:hAnsi="Arial" w:cs="Arial"/>
                <w:sz w:val="20"/>
                <w:szCs w:val="20"/>
              </w:rPr>
            </w:pPr>
            <w:r>
              <w:rPr>
                <w:rFonts w:ascii="Arial" w:eastAsia="Arial" w:hAnsi="Arial" w:cs="Arial"/>
                <w:sz w:val="20"/>
                <w:szCs w:val="20"/>
              </w:rPr>
              <w:t>Større mængder a</w:t>
            </w:r>
            <w:r w:rsidRPr="00CE5B26">
              <w:rPr>
                <w:rFonts w:ascii="Arial" w:eastAsia="Arial" w:hAnsi="Arial" w:cs="Arial"/>
                <w:sz w:val="20"/>
                <w:szCs w:val="20"/>
              </w:rPr>
              <w:t>ffald skal anbringes i et egnet affaldsrum eller i container</w:t>
            </w:r>
            <w:r>
              <w:rPr>
                <w:rFonts w:ascii="Arial" w:eastAsia="Arial" w:hAnsi="Arial" w:cs="Arial"/>
                <w:sz w:val="20"/>
                <w:szCs w:val="20"/>
              </w:rPr>
              <w:t>e</w:t>
            </w:r>
            <w:r w:rsidRPr="00CE5B26">
              <w:rPr>
                <w:rFonts w:ascii="Arial" w:eastAsia="Arial" w:hAnsi="Arial" w:cs="Arial"/>
                <w:sz w:val="20"/>
                <w:szCs w:val="20"/>
              </w:rPr>
              <w:t>.</w:t>
            </w:r>
          </w:p>
          <w:p w14:paraId="227952AF" w14:textId="77777777" w:rsidR="002C4704" w:rsidRPr="005F6DBD" w:rsidRDefault="002C4704" w:rsidP="002C4704">
            <w:pPr>
              <w:pStyle w:val="Listeafsnit"/>
              <w:numPr>
                <w:ilvl w:val="0"/>
                <w:numId w:val="24"/>
              </w:numPr>
              <w:rPr>
                <w:rFonts w:ascii="Arial" w:eastAsia="Arial" w:hAnsi="Arial" w:cs="Arial"/>
                <w:sz w:val="20"/>
                <w:szCs w:val="20"/>
              </w:rPr>
            </w:pPr>
            <w:r w:rsidRPr="000176AA">
              <w:rPr>
                <w:rFonts w:ascii="Arial" w:eastAsia="Arial" w:hAnsi="Arial" w:cs="Arial"/>
                <w:sz w:val="20"/>
                <w:szCs w:val="20"/>
              </w:rPr>
              <w:t>Større mængder brandfarligt oplag, herunder halm, brandfarlig emballage og affald</w:t>
            </w:r>
            <w:r>
              <w:rPr>
                <w:rFonts w:ascii="Arial" w:eastAsia="Arial" w:hAnsi="Arial" w:cs="Arial"/>
                <w:sz w:val="20"/>
                <w:szCs w:val="20"/>
              </w:rPr>
              <w:t xml:space="preserve"> samt brug af åben ild</w:t>
            </w:r>
            <w:r w:rsidRPr="000176AA">
              <w:rPr>
                <w:rFonts w:ascii="Arial" w:eastAsia="Arial" w:hAnsi="Arial" w:cs="Arial"/>
                <w:sz w:val="20"/>
                <w:szCs w:val="20"/>
              </w:rPr>
              <w:t xml:space="preserve">, skal placeres i en afstand på mindst 10 m fra </w:t>
            </w:r>
            <w:r>
              <w:rPr>
                <w:rFonts w:ascii="Arial" w:eastAsia="Arial" w:hAnsi="Arial" w:cs="Arial"/>
                <w:sz w:val="20"/>
                <w:szCs w:val="20"/>
              </w:rPr>
              <w:t xml:space="preserve">andre opstillinger. </w:t>
            </w:r>
          </w:p>
          <w:p w14:paraId="2365D5EC" w14:textId="77777777" w:rsidR="002C4704" w:rsidRDefault="002C4704" w:rsidP="002C4704">
            <w:pPr>
              <w:pStyle w:val="Listeafsnit"/>
              <w:numPr>
                <w:ilvl w:val="0"/>
                <w:numId w:val="24"/>
              </w:numPr>
              <w:rPr>
                <w:rFonts w:ascii="Arial" w:eastAsia="Arial" w:hAnsi="Arial" w:cs="Arial"/>
                <w:sz w:val="20"/>
                <w:szCs w:val="20"/>
              </w:rPr>
            </w:pPr>
            <w:r>
              <w:rPr>
                <w:rFonts w:ascii="Arial" w:eastAsia="Arial" w:hAnsi="Arial" w:cs="Arial"/>
                <w:sz w:val="20"/>
                <w:szCs w:val="20"/>
              </w:rPr>
              <w:t>I tilfælde af afbrændingsforbud må t</w:t>
            </w:r>
            <w:r w:rsidRPr="00CE5B26">
              <w:rPr>
                <w:rFonts w:ascii="Arial" w:eastAsia="Arial" w:hAnsi="Arial" w:cs="Arial"/>
                <w:sz w:val="20"/>
                <w:szCs w:val="20"/>
              </w:rPr>
              <w:t>obaksrygning kun finde sted på de dertil anviste område</w:t>
            </w:r>
            <w:r>
              <w:rPr>
                <w:rFonts w:ascii="Arial" w:eastAsia="Arial" w:hAnsi="Arial" w:cs="Arial"/>
                <w:sz w:val="20"/>
                <w:szCs w:val="20"/>
              </w:rPr>
              <w:t>r</w:t>
            </w:r>
            <w:r w:rsidRPr="00CE5B26">
              <w:rPr>
                <w:rFonts w:ascii="Arial" w:eastAsia="Arial" w:hAnsi="Arial" w:cs="Arial"/>
                <w:sz w:val="20"/>
                <w:szCs w:val="20"/>
              </w:rPr>
              <w:t>.</w:t>
            </w:r>
            <w:r>
              <w:rPr>
                <w:rFonts w:ascii="Arial" w:eastAsia="Arial" w:hAnsi="Arial" w:cs="Arial"/>
                <w:sz w:val="20"/>
                <w:szCs w:val="20"/>
              </w:rPr>
              <w:t xml:space="preserve"> Tilsvarende skal letantændelig vegetation fjernes fra og rundt om midlertidige konstruktioner på arrangementspladsen. </w:t>
            </w:r>
            <w:r w:rsidRPr="00C15E1A">
              <w:rPr>
                <w:rFonts w:ascii="Arial" w:eastAsia="Arial" w:hAnsi="Arial" w:cs="Arial"/>
                <w:sz w:val="20"/>
                <w:szCs w:val="20"/>
              </w:rPr>
              <w:t xml:space="preserve">Tobaksaffald skal opsamles i </w:t>
            </w:r>
            <w:proofErr w:type="spellStart"/>
            <w:r w:rsidRPr="00C15E1A">
              <w:rPr>
                <w:rFonts w:ascii="Arial" w:eastAsia="Arial" w:hAnsi="Arial" w:cs="Arial"/>
                <w:sz w:val="20"/>
                <w:szCs w:val="20"/>
              </w:rPr>
              <w:t>ubrændbare</w:t>
            </w:r>
            <w:proofErr w:type="spellEnd"/>
            <w:r w:rsidRPr="00C15E1A">
              <w:rPr>
                <w:rFonts w:ascii="Arial" w:eastAsia="Arial" w:hAnsi="Arial" w:cs="Arial"/>
                <w:sz w:val="20"/>
                <w:szCs w:val="20"/>
              </w:rPr>
              <w:t xml:space="preserve"> beholdere med låg</w:t>
            </w:r>
            <w:r>
              <w:rPr>
                <w:rFonts w:ascii="Arial" w:eastAsia="Arial" w:hAnsi="Arial" w:cs="Arial"/>
                <w:sz w:val="20"/>
                <w:szCs w:val="20"/>
              </w:rPr>
              <w:t xml:space="preserve"> eller spande med sand</w:t>
            </w:r>
            <w:r w:rsidRPr="00C15E1A">
              <w:rPr>
                <w:rFonts w:ascii="Arial" w:eastAsia="Arial" w:hAnsi="Arial" w:cs="Arial"/>
                <w:sz w:val="20"/>
                <w:szCs w:val="20"/>
              </w:rPr>
              <w:t>. Beholderne må kun benyttes til dette formål.</w:t>
            </w:r>
          </w:p>
          <w:p w14:paraId="14CC8A1D" w14:textId="77777777" w:rsidR="002C4704" w:rsidRPr="004006A1" w:rsidRDefault="002C4704" w:rsidP="002C4704">
            <w:pPr>
              <w:pStyle w:val="Listeafsnit"/>
              <w:numPr>
                <w:ilvl w:val="0"/>
                <w:numId w:val="24"/>
              </w:numPr>
              <w:rPr>
                <w:rFonts w:ascii="Arial" w:eastAsia="Arial" w:hAnsi="Arial" w:cs="Arial"/>
                <w:sz w:val="20"/>
                <w:szCs w:val="20"/>
              </w:rPr>
            </w:pPr>
            <w:r w:rsidRPr="0070012B">
              <w:rPr>
                <w:rFonts w:ascii="Arial" w:eastAsia="Arial" w:hAnsi="Arial" w:cs="Arial"/>
                <w:sz w:val="20"/>
                <w:szCs w:val="20"/>
              </w:rPr>
              <w:t>Brug af åben ild er kun tilladt på de steder, der er særligt indrettet hertil.</w:t>
            </w:r>
          </w:p>
          <w:p w14:paraId="05DB4A0A" w14:textId="77777777" w:rsidR="002C4704" w:rsidRPr="00CE5B26" w:rsidRDefault="002C4704" w:rsidP="002C4704">
            <w:pPr>
              <w:pStyle w:val="Listeafsnit"/>
              <w:numPr>
                <w:ilvl w:val="0"/>
                <w:numId w:val="24"/>
              </w:numPr>
              <w:rPr>
                <w:rFonts w:ascii="Arial" w:eastAsia="Arial" w:hAnsi="Arial" w:cs="Arial"/>
                <w:sz w:val="20"/>
                <w:szCs w:val="20"/>
              </w:rPr>
            </w:pPr>
            <w:r w:rsidRPr="00CE5B26">
              <w:rPr>
                <w:rFonts w:ascii="Arial" w:eastAsia="Arial" w:hAnsi="Arial" w:cs="Arial"/>
                <w:sz w:val="20"/>
                <w:szCs w:val="20"/>
              </w:rPr>
              <w:t xml:space="preserve">Olieklude m.v. </w:t>
            </w:r>
            <w:r>
              <w:rPr>
                <w:rFonts w:ascii="Arial" w:eastAsia="Arial" w:hAnsi="Arial" w:cs="Arial"/>
                <w:sz w:val="20"/>
                <w:szCs w:val="20"/>
              </w:rPr>
              <w:t xml:space="preserve">som </w:t>
            </w:r>
            <w:r w:rsidRPr="00CE5B26">
              <w:rPr>
                <w:rFonts w:ascii="Arial" w:eastAsia="Arial" w:hAnsi="Arial" w:cs="Arial"/>
                <w:sz w:val="20"/>
                <w:szCs w:val="20"/>
              </w:rPr>
              <w:t xml:space="preserve">kan selvantænde skal efter brug anbringes i en </w:t>
            </w:r>
            <w:proofErr w:type="spellStart"/>
            <w:r w:rsidRPr="00CE5B26">
              <w:rPr>
                <w:rFonts w:ascii="Arial" w:eastAsia="Arial" w:hAnsi="Arial" w:cs="Arial"/>
                <w:sz w:val="20"/>
                <w:szCs w:val="20"/>
              </w:rPr>
              <w:t>ubrændbar</w:t>
            </w:r>
            <w:proofErr w:type="spellEnd"/>
            <w:r w:rsidRPr="00CE5B26">
              <w:rPr>
                <w:rFonts w:ascii="Arial" w:eastAsia="Arial" w:hAnsi="Arial" w:cs="Arial"/>
                <w:sz w:val="20"/>
                <w:szCs w:val="20"/>
              </w:rPr>
              <w:t xml:space="preserve"> beholder med låg. </w:t>
            </w:r>
          </w:p>
          <w:p w14:paraId="48B40A65" w14:textId="77777777" w:rsidR="002C4704" w:rsidRDefault="002C4704" w:rsidP="002C4704">
            <w:pPr>
              <w:pStyle w:val="Listeafsnit"/>
              <w:numPr>
                <w:ilvl w:val="0"/>
                <w:numId w:val="24"/>
              </w:numPr>
              <w:rPr>
                <w:rFonts w:ascii="Arial" w:eastAsia="Arial" w:hAnsi="Arial" w:cs="Arial"/>
                <w:sz w:val="20"/>
                <w:szCs w:val="20"/>
              </w:rPr>
            </w:pPr>
            <w:r w:rsidRPr="00CE5B26">
              <w:rPr>
                <w:rFonts w:ascii="Arial" w:eastAsia="Arial" w:hAnsi="Arial" w:cs="Arial"/>
                <w:sz w:val="20"/>
                <w:szCs w:val="20"/>
              </w:rPr>
              <w:t xml:space="preserve">Brandfarlige væsker, f.eks. benzin, petroleum, acetone og sprit skal anvendes med forsigtighed og opbevares i dertil indrettede tillukkede beholdere. </w:t>
            </w:r>
          </w:p>
          <w:p w14:paraId="3DFF9756" w14:textId="77777777" w:rsidR="002C4704" w:rsidRPr="004006A1" w:rsidRDefault="002C4704" w:rsidP="002C4704">
            <w:pPr>
              <w:pStyle w:val="Listeafsnit"/>
              <w:numPr>
                <w:ilvl w:val="0"/>
                <w:numId w:val="24"/>
              </w:numPr>
              <w:rPr>
                <w:rFonts w:ascii="Arial" w:eastAsia="Arial" w:hAnsi="Arial" w:cs="Arial"/>
                <w:sz w:val="20"/>
                <w:szCs w:val="20"/>
              </w:rPr>
            </w:pPr>
            <w:r w:rsidRPr="00CE5B26">
              <w:rPr>
                <w:rFonts w:ascii="Arial" w:eastAsia="Arial" w:hAnsi="Arial" w:cs="Arial"/>
                <w:sz w:val="20"/>
                <w:szCs w:val="20"/>
              </w:rPr>
              <w:t>Opladning af elektronisk udstyr</w:t>
            </w:r>
            <w:r>
              <w:rPr>
                <w:rFonts w:ascii="Arial" w:eastAsia="Arial" w:hAnsi="Arial" w:cs="Arial"/>
                <w:sz w:val="20"/>
                <w:szCs w:val="20"/>
              </w:rPr>
              <w:t xml:space="preserve"> og batteridrevne køretøjer</w:t>
            </w:r>
            <w:r w:rsidRPr="00CE5B26">
              <w:rPr>
                <w:rFonts w:ascii="Arial" w:eastAsia="Arial" w:hAnsi="Arial" w:cs="Arial"/>
                <w:sz w:val="20"/>
                <w:szCs w:val="20"/>
              </w:rPr>
              <w:t xml:space="preserve">, som f.eks. </w:t>
            </w:r>
            <w:r>
              <w:rPr>
                <w:rFonts w:ascii="Arial" w:eastAsia="Arial" w:hAnsi="Arial" w:cs="Arial"/>
                <w:sz w:val="20"/>
                <w:szCs w:val="20"/>
              </w:rPr>
              <w:t xml:space="preserve">BESS-anlæg, </w:t>
            </w:r>
            <w:r w:rsidRPr="00CE5B26">
              <w:rPr>
                <w:rFonts w:ascii="Arial" w:eastAsia="Arial" w:hAnsi="Arial" w:cs="Arial"/>
                <w:sz w:val="20"/>
                <w:szCs w:val="20"/>
              </w:rPr>
              <w:t xml:space="preserve">løbehjul, cykler og kørestole skal placeres forsvarligt. </w:t>
            </w:r>
          </w:p>
          <w:p w14:paraId="115DA57F" w14:textId="77777777" w:rsidR="002C4704" w:rsidRDefault="002C4704" w:rsidP="002C4704">
            <w:pPr>
              <w:pStyle w:val="Listeafsnit"/>
              <w:numPr>
                <w:ilvl w:val="0"/>
                <w:numId w:val="24"/>
              </w:numPr>
              <w:rPr>
                <w:rFonts w:ascii="Arial" w:eastAsia="Arial" w:hAnsi="Arial" w:cs="Arial"/>
                <w:sz w:val="20"/>
                <w:szCs w:val="20"/>
              </w:rPr>
            </w:pPr>
            <w:r w:rsidRPr="663F0DCB">
              <w:rPr>
                <w:rFonts w:ascii="Arial" w:eastAsia="Arial" w:hAnsi="Arial" w:cs="Arial"/>
                <w:sz w:val="20"/>
                <w:szCs w:val="20"/>
              </w:rPr>
              <w:t xml:space="preserve">Anvendelse af kogeapparater skal ske i form af apparater, der er tilsluttet elnettet eller ved anvendelse af apparater, der drives af gas, væske eller fast stof. Ved anvendelse af </w:t>
            </w:r>
            <w:r w:rsidRPr="663F0DCB">
              <w:rPr>
                <w:rFonts w:ascii="Arial" w:eastAsia="Arial" w:hAnsi="Arial" w:cs="Arial"/>
                <w:sz w:val="20"/>
                <w:szCs w:val="20"/>
              </w:rPr>
              <w:lastRenderedPageBreak/>
              <w:t>apparater, der drives af gas, væske eller fast stof, skal kogeapparaterne være godkendt til dette, og placeres så risikoen mindskes for at en brand opstår.</w:t>
            </w:r>
          </w:p>
          <w:p w14:paraId="50A2B827" w14:textId="77777777" w:rsidR="002C4704" w:rsidRPr="00F73729" w:rsidRDefault="002C4704" w:rsidP="002C4704">
            <w:pPr>
              <w:pStyle w:val="Listeafsnit"/>
              <w:numPr>
                <w:ilvl w:val="0"/>
                <w:numId w:val="24"/>
              </w:numPr>
              <w:rPr>
                <w:rFonts w:ascii="Arial" w:eastAsia="Arial" w:hAnsi="Arial" w:cs="Arial"/>
                <w:sz w:val="20"/>
                <w:szCs w:val="20"/>
              </w:rPr>
            </w:pPr>
            <w:r>
              <w:rPr>
                <w:rFonts w:ascii="Arial" w:eastAsia="Arial" w:hAnsi="Arial" w:cs="Arial"/>
                <w:sz w:val="20"/>
                <w:szCs w:val="20"/>
              </w:rPr>
              <w:t xml:space="preserve">Anvendelse af F-gas, herunder til gasgrill og opvarmning, må ske i felter på højst 1.000 </w:t>
            </w:r>
            <w:r w:rsidRPr="00D52BE6">
              <w:rPr>
                <w:rFonts w:ascii="Arial" w:eastAsia="Arial" w:hAnsi="Arial" w:cs="Arial"/>
                <w:sz w:val="20"/>
                <w:szCs w:val="20"/>
              </w:rPr>
              <w:t>m²</w:t>
            </w:r>
            <w:r>
              <w:rPr>
                <w:rFonts w:ascii="Arial" w:eastAsia="Arial" w:hAnsi="Arial" w:cs="Arial"/>
                <w:sz w:val="20"/>
                <w:szCs w:val="20"/>
              </w:rPr>
              <w:t xml:space="preserve"> under forudsætning af, at ansøger overholder de relevante bestemmelser i beredskabslovens bekendtgørelse om tekniske forskrifter. </w:t>
            </w:r>
          </w:p>
          <w:p w14:paraId="0D7F80CB" w14:textId="77777777" w:rsidR="002C4704" w:rsidRDefault="002C4704" w:rsidP="002C4704">
            <w:pPr>
              <w:pStyle w:val="Listeafsnit"/>
              <w:numPr>
                <w:ilvl w:val="0"/>
                <w:numId w:val="24"/>
              </w:numPr>
              <w:rPr>
                <w:rFonts w:ascii="Arial" w:eastAsia="Arial" w:hAnsi="Arial" w:cs="Arial"/>
                <w:sz w:val="20"/>
                <w:szCs w:val="20"/>
              </w:rPr>
            </w:pPr>
            <w:r w:rsidRPr="00D52BE6">
              <w:rPr>
                <w:rFonts w:ascii="Arial" w:eastAsia="Arial" w:hAnsi="Arial" w:cs="Arial"/>
                <w:sz w:val="20"/>
                <w:szCs w:val="20"/>
              </w:rPr>
              <w:t xml:space="preserve">Opsætning og brug af gasanlæg eller </w:t>
            </w:r>
            <w:r w:rsidRPr="00D52BE6">
              <w:rPr>
                <w:rFonts w:ascii="Cambria Math" w:eastAsia="Arial" w:hAnsi="Cambria Math" w:cs="Cambria Math"/>
                <w:sz w:val="20"/>
                <w:szCs w:val="20"/>
              </w:rPr>
              <w:t>‐</w:t>
            </w:r>
            <w:r w:rsidRPr="00D52BE6">
              <w:rPr>
                <w:rFonts w:ascii="Arial" w:eastAsia="Arial" w:hAnsi="Arial" w:cs="Arial"/>
                <w:sz w:val="20"/>
                <w:szCs w:val="20"/>
              </w:rPr>
              <w:t xml:space="preserve">installationer er omfattet af </w:t>
            </w:r>
            <w:r>
              <w:rPr>
                <w:rFonts w:ascii="Arial" w:eastAsia="Arial" w:hAnsi="Arial" w:cs="Arial"/>
                <w:sz w:val="20"/>
                <w:szCs w:val="20"/>
              </w:rPr>
              <w:t>b</w:t>
            </w:r>
            <w:r w:rsidRPr="00D52BE6">
              <w:rPr>
                <w:rFonts w:ascii="Arial" w:eastAsia="Arial" w:hAnsi="Arial" w:cs="Arial"/>
                <w:sz w:val="20"/>
                <w:szCs w:val="20"/>
              </w:rPr>
              <w:t xml:space="preserve">ekendtgørelse om tekniske forskrifter for gasser og </w:t>
            </w:r>
            <w:r>
              <w:rPr>
                <w:rFonts w:ascii="Arial" w:eastAsia="Arial" w:hAnsi="Arial" w:cs="Arial"/>
                <w:sz w:val="20"/>
                <w:szCs w:val="20"/>
              </w:rPr>
              <w:t>bekendtgørelse om sikkerhed for gasinstallationer.</w:t>
            </w:r>
          </w:p>
          <w:p w14:paraId="6F7CB04E" w14:textId="77777777" w:rsidR="002C4704" w:rsidRDefault="002C4704" w:rsidP="002C4704">
            <w:pPr>
              <w:pStyle w:val="Listeafsnit"/>
              <w:numPr>
                <w:ilvl w:val="0"/>
                <w:numId w:val="24"/>
              </w:numPr>
              <w:rPr>
                <w:rFonts w:ascii="Arial" w:eastAsia="Arial" w:hAnsi="Arial" w:cs="Arial"/>
                <w:sz w:val="20"/>
                <w:szCs w:val="20"/>
              </w:rPr>
            </w:pPr>
            <w:r w:rsidRPr="004406D5">
              <w:rPr>
                <w:rFonts w:ascii="Arial" w:eastAsia="Arial" w:hAnsi="Arial" w:cs="Arial"/>
                <w:sz w:val="20"/>
                <w:szCs w:val="20"/>
              </w:rPr>
              <w:t xml:space="preserve">Det </w:t>
            </w:r>
            <w:r>
              <w:rPr>
                <w:rFonts w:ascii="Arial" w:eastAsia="Arial" w:hAnsi="Arial" w:cs="Arial"/>
                <w:sz w:val="20"/>
                <w:szCs w:val="20"/>
              </w:rPr>
              <w:t xml:space="preserve">skal </w:t>
            </w:r>
            <w:r w:rsidRPr="004406D5">
              <w:rPr>
                <w:rFonts w:ascii="Arial" w:eastAsia="Arial" w:hAnsi="Arial" w:cs="Arial"/>
                <w:sz w:val="20"/>
                <w:szCs w:val="20"/>
              </w:rPr>
              <w:t>dokumenteres, at kontroller, som er foreskrevet i driftsjournalen, er gennemført, og nødvendige udbedringer er foretaget. Dokumentationen skal opbevares på stedet</w:t>
            </w:r>
            <w:r>
              <w:rPr>
                <w:rFonts w:ascii="Arial" w:eastAsia="Arial" w:hAnsi="Arial" w:cs="Arial"/>
                <w:sz w:val="20"/>
                <w:szCs w:val="20"/>
              </w:rPr>
              <w:t xml:space="preserve"> og kunne fremvises ved et eventuelt brandsyn. </w:t>
            </w:r>
          </w:p>
          <w:p w14:paraId="0780135B" w14:textId="47FE61F5" w:rsidR="009D36B5" w:rsidRPr="003825D8" w:rsidRDefault="009D36B5" w:rsidP="002C4704">
            <w:pPr>
              <w:rPr>
                <w:rFonts w:ascii="Arial" w:eastAsia="Arial" w:hAnsi="Arial" w:cs="Arial"/>
                <w:sz w:val="20"/>
                <w:szCs w:val="20"/>
              </w:rPr>
            </w:pPr>
          </w:p>
        </w:tc>
        <w:tc>
          <w:tcPr>
            <w:tcW w:w="3521" w:type="dxa"/>
          </w:tcPr>
          <w:p w14:paraId="15ABA045" w14:textId="77777777" w:rsidR="002E7C54" w:rsidRDefault="002E7C54" w:rsidP="002E7C54">
            <w:pPr>
              <w:rPr>
                <w:rFonts w:ascii="Arial" w:hAnsi="Arial" w:cs="Arial"/>
                <w:sz w:val="20"/>
                <w:szCs w:val="20"/>
              </w:rPr>
            </w:pPr>
            <w:r w:rsidRPr="002E7C54">
              <w:rPr>
                <w:rFonts w:ascii="Arial" w:hAnsi="Arial" w:cs="Arial"/>
                <w:sz w:val="20"/>
                <w:szCs w:val="20"/>
              </w:rPr>
              <w:lastRenderedPageBreak/>
              <w:t xml:space="preserve">Ordensreglerne har tidligere været placeret forskellige steder i BR18, </w:t>
            </w:r>
            <w:r w:rsidRPr="002E7C54">
              <w:rPr>
                <w:rFonts w:ascii="Arial" w:hAnsi="Arial" w:cs="Arial"/>
                <w:sz w:val="20"/>
                <w:szCs w:val="20"/>
              </w:rPr>
              <w:lastRenderedPageBreak/>
              <w:t>herunder i kapitel 5, bilag 11, og i kapitel 7 om drift, kontrol og vedligehold af brandforhold i og ved bygninger. Reglerne samles nu i ét afsnit, så det bliver tydeligere for arrangører og brugere, hvilke forhold der skal være styr på under afholdelsen af et arrangement. Samlingen skal samtidig gøre det lettere for redningsberedskabet at føre brandsyn.</w:t>
            </w:r>
          </w:p>
          <w:p w14:paraId="4362E799" w14:textId="77777777" w:rsidR="002E7C54" w:rsidRPr="002E7C54" w:rsidRDefault="002E7C54" w:rsidP="002E7C54">
            <w:pPr>
              <w:rPr>
                <w:rFonts w:ascii="Arial" w:hAnsi="Arial" w:cs="Arial"/>
                <w:sz w:val="20"/>
                <w:szCs w:val="20"/>
              </w:rPr>
            </w:pPr>
          </w:p>
          <w:p w14:paraId="74302DD6" w14:textId="77777777" w:rsidR="002E7C54" w:rsidRDefault="002E7C54" w:rsidP="002E7C54">
            <w:pPr>
              <w:rPr>
                <w:rFonts w:ascii="Arial" w:hAnsi="Arial" w:cs="Arial"/>
                <w:sz w:val="20"/>
                <w:szCs w:val="20"/>
              </w:rPr>
            </w:pPr>
            <w:r w:rsidRPr="002E7C54">
              <w:rPr>
                <w:rFonts w:ascii="Arial" w:hAnsi="Arial" w:cs="Arial"/>
                <w:sz w:val="20"/>
                <w:szCs w:val="20"/>
              </w:rPr>
              <w:t>Stk. 2, nr. 16 er nyt og omhandler opladning af elektronisk udstyr og batteridrevne køretøjer, herunder BESS-anlæg. Bestemmelsen afspejler, at sådanne anlæg og køretøjer i dag anvendes i større omfang ved arrangementer og kan udgøre en brandrisiko.</w:t>
            </w:r>
          </w:p>
          <w:p w14:paraId="0A2C89B0" w14:textId="77777777" w:rsidR="002E7C54" w:rsidRPr="002E7C54" w:rsidRDefault="002E7C54" w:rsidP="002E7C54">
            <w:pPr>
              <w:rPr>
                <w:rFonts w:ascii="Arial" w:hAnsi="Arial" w:cs="Arial"/>
                <w:sz w:val="20"/>
                <w:szCs w:val="20"/>
              </w:rPr>
            </w:pPr>
          </w:p>
          <w:p w14:paraId="775B6279" w14:textId="77777777" w:rsidR="002E7C54" w:rsidRPr="002E7C54" w:rsidRDefault="002E7C54" w:rsidP="002E7C54">
            <w:pPr>
              <w:rPr>
                <w:rFonts w:ascii="Arial" w:hAnsi="Arial" w:cs="Arial"/>
                <w:sz w:val="20"/>
                <w:szCs w:val="20"/>
              </w:rPr>
            </w:pPr>
            <w:r w:rsidRPr="002E7C54">
              <w:rPr>
                <w:rFonts w:ascii="Arial" w:hAnsi="Arial" w:cs="Arial"/>
                <w:sz w:val="20"/>
                <w:szCs w:val="20"/>
              </w:rPr>
              <w:t>I stk. 2, nr. 9-11 lempes kravene til håndtering af affald, idet der ikke længere fastsættes detaljerede krav til antal og størrelse på affaldscontainere. Det giver arrangørerne større fleksibilitet, herunder mulighed for at tilrettelægge affaldshåndteringen efter kravene til affaldssortering. Større mængder affald skal dog fortsat anbringes i et egnet affaldsrum eller i containere.</w:t>
            </w:r>
          </w:p>
          <w:p w14:paraId="577339F0" w14:textId="2C1DFE25" w:rsidR="004B4E05" w:rsidRPr="00833766" w:rsidRDefault="004B4E05" w:rsidP="006363EF">
            <w:pPr>
              <w:rPr>
                <w:rFonts w:ascii="Arial" w:hAnsi="Arial" w:cs="Arial"/>
                <w:sz w:val="20"/>
                <w:szCs w:val="20"/>
              </w:rPr>
            </w:pPr>
          </w:p>
        </w:tc>
        <w:tc>
          <w:tcPr>
            <w:tcW w:w="2916" w:type="dxa"/>
          </w:tcPr>
          <w:p w14:paraId="499FFA06" w14:textId="77777777" w:rsidR="009D36B5" w:rsidRDefault="009D36B5" w:rsidP="006363EF">
            <w:pPr>
              <w:rPr>
                <w:rFonts w:ascii="Arial" w:hAnsi="Arial" w:cs="Arial"/>
                <w:sz w:val="20"/>
                <w:szCs w:val="20"/>
              </w:rPr>
            </w:pPr>
          </w:p>
        </w:tc>
      </w:tr>
    </w:tbl>
    <w:p w14:paraId="5EF487EF" w14:textId="3E745467" w:rsidR="003825D8" w:rsidRDefault="003825D8" w:rsidP="003825D8">
      <w:pPr>
        <w:pStyle w:val="Overskrift2"/>
        <w:jc w:val="center"/>
        <w:rPr>
          <w:b/>
          <w:bCs/>
          <w:sz w:val="24"/>
          <w:szCs w:val="24"/>
        </w:rPr>
      </w:pPr>
      <w:r w:rsidRPr="00F12C0B">
        <w:rPr>
          <w:b/>
          <w:bCs/>
          <w:sz w:val="24"/>
          <w:szCs w:val="24"/>
        </w:rPr>
        <w:lastRenderedPageBreak/>
        <w:t>Midlertidig udendørs overnatning (campingområder)</w:t>
      </w:r>
    </w:p>
    <w:p w14:paraId="36A83712" w14:textId="77777777" w:rsidR="003825D8" w:rsidRPr="003825D8" w:rsidRDefault="003825D8" w:rsidP="003825D8"/>
    <w:tbl>
      <w:tblPr>
        <w:tblStyle w:val="Tabel-Gitter"/>
        <w:tblW w:w="0" w:type="auto"/>
        <w:tblLook w:val="04A0" w:firstRow="1" w:lastRow="0" w:firstColumn="1" w:lastColumn="0" w:noHBand="0" w:noVBand="1"/>
      </w:tblPr>
      <w:tblGrid>
        <w:gridCol w:w="8940"/>
        <w:gridCol w:w="3518"/>
        <w:gridCol w:w="2930"/>
      </w:tblGrid>
      <w:tr w:rsidR="009D36B5" w14:paraId="5C9F7E03" w14:textId="041004DD" w:rsidTr="009D36B5">
        <w:tc>
          <w:tcPr>
            <w:tcW w:w="8940" w:type="dxa"/>
          </w:tcPr>
          <w:p w14:paraId="519ED718" w14:textId="77777777" w:rsidR="002C4704" w:rsidRDefault="002C4704" w:rsidP="002C4704">
            <w:pPr>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61</w:t>
            </w:r>
            <w:r w:rsidRPr="663F0DCB">
              <w:rPr>
                <w:rFonts w:ascii="Arial" w:eastAsia="Arial" w:hAnsi="Arial" w:cs="Arial"/>
                <w:sz w:val="20"/>
                <w:szCs w:val="20"/>
              </w:rPr>
              <w:t xml:space="preserve">. Bestemmelserne i </w:t>
            </w:r>
            <w:r>
              <w:rPr>
                <w:rFonts w:ascii="Arial" w:eastAsia="Arial" w:hAnsi="Arial" w:cs="Arial"/>
                <w:sz w:val="20"/>
                <w:szCs w:val="20"/>
              </w:rPr>
              <w:t xml:space="preserve">§§ 61-82 </w:t>
            </w:r>
            <w:r w:rsidRPr="663F0DCB">
              <w:rPr>
                <w:rFonts w:ascii="Arial" w:eastAsia="Arial" w:hAnsi="Arial" w:cs="Arial"/>
                <w:sz w:val="20"/>
                <w:szCs w:val="20"/>
              </w:rPr>
              <w:t xml:space="preserve">finder anvendelse på områder, der indrettes til campingområder i forbindelse med </w:t>
            </w:r>
            <w:r>
              <w:rPr>
                <w:rFonts w:ascii="Arial" w:eastAsia="Arial" w:hAnsi="Arial" w:cs="Arial"/>
                <w:sz w:val="20"/>
                <w:szCs w:val="20"/>
              </w:rPr>
              <w:t xml:space="preserve">udendørs </w:t>
            </w:r>
            <w:r w:rsidRPr="663F0DCB">
              <w:rPr>
                <w:rFonts w:ascii="Arial" w:eastAsia="Arial" w:hAnsi="Arial" w:cs="Arial"/>
                <w:sz w:val="20"/>
                <w:szCs w:val="20"/>
              </w:rPr>
              <w:t>overnatning</w:t>
            </w:r>
            <w:r>
              <w:rPr>
                <w:rFonts w:ascii="Arial" w:eastAsia="Arial" w:hAnsi="Arial" w:cs="Arial"/>
                <w:sz w:val="20"/>
                <w:szCs w:val="20"/>
              </w:rPr>
              <w:t>.</w:t>
            </w:r>
            <w:r w:rsidRPr="663F0DCB">
              <w:rPr>
                <w:rFonts w:ascii="Arial" w:eastAsia="Arial" w:hAnsi="Arial" w:cs="Arial"/>
                <w:sz w:val="20"/>
                <w:szCs w:val="20"/>
              </w:rPr>
              <w:t xml:space="preserve"> </w:t>
            </w:r>
          </w:p>
          <w:p w14:paraId="1E27F0F3" w14:textId="77777777" w:rsidR="002C4704" w:rsidRDefault="002C4704" w:rsidP="002C4704">
            <w:pPr>
              <w:rPr>
                <w:rFonts w:ascii="Arial" w:eastAsia="Arial" w:hAnsi="Arial" w:cs="Arial"/>
                <w:sz w:val="20"/>
                <w:szCs w:val="20"/>
              </w:rPr>
            </w:pPr>
          </w:p>
          <w:p w14:paraId="55AEA16A" w14:textId="4C98D4C9" w:rsidR="002C4704" w:rsidRDefault="002C4704" w:rsidP="002C4704">
            <w:pPr>
              <w:rPr>
                <w:rFonts w:ascii="Arial" w:eastAsia="Arial" w:hAnsi="Arial" w:cs="Arial"/>
                <w:sz w:val="20"/>
                <w:szCs w:val="20"/>
              </w:rPr>
            </w:pPr>
            <w:r>
              <w:rPr>
                <w:rFonts w:ascii="Arial" w:eastAsia="Arial" w:hAnsi="Arial" w:cs="Arial"/>
                <w:sz w:val="20"/>
                <w:szCs w:val="20"/>
              </w:rPr>
              <w:t xml:space="preserve">Stk. 2. </w:t>
            </w:r>
            <w:r w:rsidRPr="00914782">
              <w:rPr>
                <w:rFonts w:ascii="Arial" w:eastAsia="Arial" w:hAnsi="Arial" w:cs="Arial"/>
                <w:sz w:val="20"/>
                <w:szCs w:val="20"/>
              </w:rPr>
              <w:t xml:space="preserve">Et campingområde er et sammenhængende område i det fri, hvor der opstilles telte, campingvogne og lignende </w:t>
            </w:r>
            <w:r>
              <w:rPr>
                <w:rFonts w:ascii="Arial" w:eastAsia="Arial" w:hAnsi="Arial" w:cs="Arial"/>
                <w:sz w:val="20"/>
                <w:szCs w:val="20"/>
              </w:rPr>
              <w:t>camping</w:t>
            </w:r>
            <w:r w:rsidRPr="00914782">
              <w:rPr>
                <w:rFonts w:ascii="Arial" w:eastAsia="Arial" w:hAnsi="Arial" w:cs="Arial"/>
                <w:sz w:val="20"/>
                <w:szCs w:val="20"/>
              </w:rPr>
              <w:t>enheder.</w:t>
            </w:r>
          </w:p>
          <w:p w14:paraId="7F50BCFD" w14:textId="77777777" w:rsidR="002C4704" w:rsidRDefault="002C4704" w:rsidP="002C4704">
            <w:pPr>
              <w:rPr>
                <w:rFonts w:ascii="Arial" w:eastAsia="Arial" w:hAnsi="Arial" w:cs="Arial"/>
                <w:sz w:val="20"/>
                <w:szCs w:val="20"/>
              </w:rPr>
            </w:pPr>
          </w:p>
          <w:p w14:paraId="2773365A" w14:textId="7D534A27" w:rsidR="002C4704" w:rsidRPr="0039087D" w:rsidRDefault="002C4704" w:rsidP="002C4704">
            <w:pPr>
              <w:rPr>
                <w:rFonts w:ascii="Arial" w:eastAsia="Arial" w:hAnsi="Arial" w:cs="Arial"/>
                <w:sz w:val="20"/>
                <w:szCs w:val="20"/>
              </w:rPr>
            </w:pPr>
            <w:r>
              <w:rPr>
                <w:rFonts w:ascii="Arial" w:eastAsia="Arial" w:hAnsi="Arial" w:cs="Arial"/>
                <w:sz w:val="20"/>
                <w:szCs w:val="20"/>
              </w:rPr>
              <w:t xml:space="preserve">Stk. 3. </w:t>
            </w:r>
            <w:r w:rsidRPr="00914782">
              <w:rPr>
                <w:rFonts w:ascii="Arial" w:eastAsia="Arial" w:hAnsi="Arial" w:cs="Arial"/>
                <w:sz w:val="20"/>
                <w:szCs w:val="20"/>
              </w:rPr>
              <w:t xml:space="preserve">Telte i dette afsnit er telte til overnatning på højst </w:t>
            </w:r>
            <w:r>
              <w:rPr>
                <w:rFonts w:ascii="Arial" w:eastAsia="Arial" w:hAnsi="Arial" w:cs="Arial"/>
                <w:sz w:val="20"/>
                <w:szCs w:val="20"/>
              </w:rPr>
              <w:t>110</w:t>
            </w:r>
            <w:r w:rsidRPr="00914782">
              <w:rPr>
                <w:rFonts w:ascii="Arial" w:eastAsia="Arial" w:hAnsi="Arial" w:cs="Arial"/>
                <w:sz w:val="20"/>
                <w:szCs w:val="20"/>
              </w:rPr>
              <w:t xml:space="preserve"> m²</w:t>
            </w:r>
            <w:r>
              <w:rPr>
                <w:rFonts w:ascii="Arial" w:eastAsia="Arial" w:hAnsi="Arial" w:cs="Arial"/>
                <w:sz w:val="20"/>
                <w:szCs w:val="20"/>
              </w:rPr>
              <w:t>, som er</w:t>
            </w:r>
            <w:r w:rsidRPr="00914782">
              <w:rPr>
                <w:rFonts w:ascii="Arial" w:eastAsia="Arial" w:hAnsi="Arial" w:cs="Arial"/>
                <w:sz w:val="20"/>
                <w:szCs w:val="20"/>
              </w:rPr>
              <w:t xml:space="preserve"> beregnet til højst 50 personer.</w:t>
            </w:r>
            <w:r>
              <w:rPr>
                <w:rFonts w:ascii="Arial" w:eastAsia="Arial" w:hAnsi="Arial" w:cs="Arial"/>
                <w:sz w:val="20"/>
                <w:szCs w:val="20"/>
              </w:rPr>
              <w:t xml:space="preserve"> </w:t>
            </w:r>
          </w:p>
          <w:p w14:paraId="61563E74" w14:textId="77777777" w:rsidR="002C4704" w:rsidRDefault="002C4704" w:rsidP="002C4704">
            <w:pPr>
              <w:rPr>
                <w:rFonts w:ascii="Arial" w:eastAsia="Arial" w:hAnsi="Arial" w:cs="Arial"/>
                <w:sz w:val="20"/>
                <w:szCs w:val="20"/>
              </w:rPr>
            </w:pPr>
          </w:p>
          <w:p w14:paraId="09F8E22E" w14:textId="576F3BCE" w:rsidR="002C4704" w:rsidRDefault="002C4704" w:rsidP="002C4704">
            <w:pPr>
              <w:rPr>
                <w:rFonts w:ascii="Arial" w:eastAsia="Arial" w:hAnsi="Arial" w:cs="Arial"/>
                <w:sz w:val="20"/>
                <w:szCs w:val="20"/>
              </w:rPr>
            </w:pPr>
            <w:r>
              <w:rPr>
                <w:rFonts w:ascii="Arial" w:eastAsia="Arial" w:hAnsi="Arial" w:cs="Arial"/>
                <w:sz w:val="20"/>
                <w:szCs w:val="20"/>
              </w:rPr>
              <w:t>Stk. 4. Campingenheder i dette afsnit er campingvogne, autocampere og andre overnatningsenheder som f.eks. mindre træhytter og campletter på højst 20 m</w:t>
            </w:r>
            <w:r w:rsidRPr="00F51EB4">
              <w:rPr>
                <w:rFonts w:ascii="Arial" w:eastAsia="Arial" w:hAnsi="Arial" w:cs="Arial"/>
                <w:sz w:val="20"/>
                <w:szCs w:val="20"/>
                <w:vertAlign w:val="superscript"/>
              </w:rPr>
              <w:t>2</w:t>
            </w:r>
            <w:r>
              <w:rPr>
                <w:rFonts w:ascii="Arial" w:eastAsia="Arial" w:hAnsi="Arial" w:cs="Arial"/>
                <w:sz w:val="20"/>
                <w:szCs w:val="20"/>
              </w:rPr>
              <w:t>.</w:t>
            </w:r>
          </w:p>
          <w:p w14:paraId="4C752B78" w14:textId="77777777" w:rsidR="002C4704" w:rsidRDefault="002C4704" w:rsidP="002C4704">
            <w:pPr>
              <w:rPr>
                <w:rFonts w:ascii="Arial" w:eastAsia="Arial" w:hAnsi="Arial" w:cs="Arial"/>
                <w:sz w:val="20"/>
                <w:szCs w:val="20"/>
              </w:rPr>
            </w:pPr>
          </w:p>
          <w:p w14:paraId="2C09BD21" w14:textId="44A6C234" w:rsidR="002C4704" w:rsidRPr="004052E1" w:rsidRDefault="002C4704" w:rsidP="002C4704">
            <w:pPr>
              <w:rPr>
                <w:rFonts w:ascii="Arial" w:eastAsia="Arial" w:hAnsi="Arial" w:cs="Arial"/>
                <w:sz w:val="20"/>
                <w:szCs w:val="20"/>
              </w:rPr>
            </w:pPr>
            <w:r w:rsidRPr="00404B14">
              <w:rPr>
                <w:rFonts w:ascii="Arial" w:eastAsia="Arial" w:hAnsi="Arial" w:cs="Arial"/>
                <w:sz w:val="20"/>
                <w:szCs w:val="20"/>
              </w:rPr>
              <w:t xml:space="preserve">Stk. </w:t>
            </w:r>
            <w:r>
              <w:rPr>
                <w:rFonts w:ascii="Arial" w:eastAsia="Arial" w:hAnsi="Arial" w:cs="Arial"/>
                <w:sz w:val="20"/>
                <w:szCs w:val="20"/>
              </w:rPr>
              <w:t>5</w:t>
            </w:r>
            <w:r w:rsidRPr="00404B14">
              <w:rPr>
                <w:rFonts w:ascii="Arial" w:eastAsia="Arial" w:hAnsi="Arial" w:cs="Arial"/>
                <w:sz w:val="20"/>
                <w:szCs w:val="20"/>
              </w:rPr>
              <w:t xml:space="preserve">. Overnatter der flere end 50 personer pr. campingenhed eller telt, skal enheden indrettes i overensstemmelse </w:t>
            </w:r>
            <w:r>
              <w:rPr>
                <w:rFonts w:ascii="Arial" w:hAnsi="Arial" w:cs="Arial"/>
                <w:sz w:val="20"/>
                <w:szCs w:val="20"/>
              </w:rPr>
              <w:t>§§ 111-127 om indendørs overnatning i kapitel 3 om tekniske bestemmelser og placeres, jf. § 74.</w:t>
            </w:r>
          </w:p>
          <w:p w14:paraId="131ACEB5" w14:textId="77777777" w:rsidR="009D36B5" w:rsidRDefault="009D36B5" w:rsidP="006363EF">
            <w:pPr>
              <w:rPr>
                <w:rFonts w:ascii="Arial" w:eastAsia="Arial" w:hAnsi="Arial" w:cs="Arial"/>
                <w:b/>
                <w:bCs/>
                <w:sz w:val="20"/>
                <w:szCs w:val="20"/>
              </w:rPr>
            </w:pPr>
          </w:p>
        </w:tc>
        <w:tc>
          <w:tcPr>
            <w:tcW w:w="3518" w:type="dxa"/>
          </w:tcPr>
          <w:p w14:paraId="03EB5389" w14:textId="77777777" w:rsidR="002E7C54" w:rsidRPr="002E7C54" w:rsidRDefault="002E7C54" w:rsidP="002E7C54">
            <w:pPr>
              <w:rPr>
                <w:rFonts w:ascii="Arial" w:hAnsi="Arial" w:cs="Arial"/>
                <w:sz w:val="20"/>
                <w:szCs w:val="20"/>
              </w:rPr>
            </w:pPr>
            <w:r w:rsidRPr="002E7C54">
              <w:rPr>
                <w:rFonts w:ascii="Arial" w:hAnsi="Arial" w:cs="Arial"/>
                <w:sz w:val="20"/>
                <w:szCs w:val="20"/>
              </w:rPr>
              <w:t>Kravene i dette afsnit viderefører i vidt omfang reglerne om campingområder i bilag 11 til BR18.</w:t>
            </w:r>
          </w:p>
          <w:p w14:paraId="55676B5A" w14:textId="77777777" w:rsidR="002E7C54" w:rsidRDefault="002E7C54" w:rsidP="002E7C54">
            <w:pPr>
              <w:rPr>
                <w:rFonts w:ascii="Arial" w:hAnsi="Arial" w:cs="Arial"/>
                <w:sz w:val="20"/>
                <w:szCs w:val="20"/>
              </w:rPr>
            </w:pPr>
          </w:p>
          <w:p w14:paraId="75F0720D" w14:textId="056D83D6" w:rsidR="002E7C54" w:rsidRPr="002E7C54" w:rsidRDefault="002E7C54" w:rsidP="002E7C54">
            <w:pPr>
              <w:rPr>
                <w:rFonts w:ascii="Arial" w:hAnsi="Arial" w:cs="Arial"/>
                <w:sz w:val="20"/>
                <w:szCs w:val="20"/>
              </w:rPr>
            </w:pPr>
            <w:r w:rsidRPr="002E7C54">
              <w:rPr>
                <w:rFonts w:ascii="Arial" w:hAnsi="Arial" w:cs="Arial"/>
                <w:sz w:val="20"/>
                <w:szCs w:val="20"/>
              </w:rPr>
              <w:t>Grænsen for størrelsen på telte til overnatning er lempet fra 50 m² til 110 m², så den svarer til størrelsesgrænsen for telte, der kan opstilles uden byggetilladelse efter § 29.</w:t>
            </w:r>
          </w:p>
          <w:p w14:paraId="1C68DAC2" w14:textId="77777777" w:rsidR="002E7C54" w:rsidRDefault="002E7C54" w:rsidP="002E7C54">
            <w:pPr>
              <w:rPr>
                <w:rFonts w:ascii="Arial" w:hAnsi="Arial" w:cs="Arial"/>
                <w:sz w:val="20"/>
                <w:szCs w:val="20"/>
              </w:rPr>
            </w:pPr>
          </w:p>
          <w:p w14:paraId="24546146" w14:textId="28A238DC" w:rsidR="002E7C54" w:rsidRPr="002E7C54" w:rsidRDefault="002E7C54" w:rsidP="002E7C54">
            <w:pPr>
              <w:rPr>
                <w:rFonts w:ascii="Arial" w:hAnsi="Arial" w:cs="Arial"/>
                <w:sz w:val="20"/>
                <w:szCs w:val="20"/>
              </w:rPr>
            </w:pPr>
            <w:r w:rsidRPr="002E7C54">
              <w:rPr>
                <w:rFonts w:ascii="Arial" w:hAnsi="Arial" w:cs="Arial"/>
                <w:sz w:val="20"/>
                <w:szCs w:val="20"/>
              </w:rPr>
              <w:t>Definitionen af en campingenhed er udvidet til også at omfatte andre overnatningsenheder, f.eks. mindre træhytter og campletter, for at omfatte de forskellige former for midlertidige overnatningsløsninger, der er under udvikling ved festivaler og arrangementer.</w:t>
            </w:r>
          </w:p>
          <w:p w14:paraId="0DBDF0D4" w14:textId="77777777" w:rsidR="002E7C54" w:rsidRDefault="002E7C54" w:rsidP="002E7C54">
            <w:pPr>
              <w:rPr>
                <w:rFonts w:ascii="Arial" w:hAnsi="Arial" w:cs="Arial"/>
                <w:sz w:val="20"/>
                <w:szCs w:val="20"/>
              </w:rPr>
            </w:pPr>
          </w:p>
          <w:p w14:paraId="54247A58" w14:textId="7D9D11B9" w:rsidR="002E7C54" w:rsidRPr="002E7C54" w:rsidRDefault="002E7C54" w:rsidP="002E7C54">
            <w:pPr>
              <w:rPr>
                <w:rFonts w:ascii="Arial" w:hAnsi="Arial" w:cs="Arial"/>
                <w:sz w:val="20"/>
                <w:szCs w:val="20"/>
              </w:rPr>
            </w:pPr>
            <w:r w:rsidRPr="002E7C54">
              <w:rPr>
                <w:rFonts w:ascii="Arial" w:hAnsi="Arial" w:cs="Arial"/>
                <w:sz w:val="20"/>
                <w:szCs w:val="20"/>
              </w:rPr>
              <w:t>Stk. 5 er nyt og betyder, at telte og campingenheder til flere end 50 personer pr. enhed fremover er omfattet af de særlige tekniske krav til indendørs overnatning. Tidligere skulle sådanne løsninger håndteres som en fravigelse fra BR18, kapitel 5, bilag 11.</w:t>
            </w:r>
          </w:p>
          <w:p w14:paraId="0678A004" w14:textId="37F66E1E" w:rsidR="009D36B5" w:rsidRPr="00833766" w:rsidRDefault="009D36B5" w:rsidP="006363EF">
            <w:pPr>
              <w:rPr>
                <w:rFonts w:ascii="Arial" w:hAnsi="Arial" w:cs="Arial"/>
                <w:sz w:val="20"/>
                <w:szCs w:val="20"/>
              </w:rPr>
            </w:pPr>
          </w:p>
        </w:tc>
        <w:tc>
          <w:tcPr>
            <w:tcW w:w="2930" w:type="dxa"/>
          </w:tcPr>
          <w:p w14:paraId="75973C8B" w14:textId="77777777" w:rsidR="009D36B5" w:rsidRDefault="009D36B5" w:rsidP="006363EF">
            <w:pPr>
              <w:rPr>
                <w:rFonts w:ascii="Arial" w:hAnsi="Arial" w:cs="Arial"/>
                <w:sz w:val="20"/>
                <w:szCs w:val="20"/>
              </w:rPr>
            </w:pPr>
          </w:p>
        </w:tc>
      </w:tr>
      <w:tr w:rsidR="009D36B5" w14:paraId="22F5C347" w14:textId="45FA8B6B" w:rsidTr="009D36B5">
        <w:tc>
          <w:tcPr>
            <w:tcW w:w="8940" w:type="dxa"/>
          </w:tcPr>
          <w:p w14:paraId="24C10E1D" w14:textId="77777777" w:rsidR="002C4704" w:rsidRDefault="002C4704" w:rsidP="002C4704">
            <w:pPr>
              <w:spacing w:line="276" w:lineRule="auto"/>
              <w:rPr>
                <w:rFonts w:ascii="Arial" w:eastAsia="Arial" w:hAnsi="Arial" w:cs="Arial"/>
                <w:sz w:val="20"/>
                <w:szCs w:val="20"/>
              </w:rPr>
            </w:pPr>
            <w:r w:rsidRPr="663F0DCB">
              <w:rPr>
                <w:rFonts w:ascii="Arial" w:eastAsia="Arial" w:hAnsi="Arial" w:cs="Arial"/>
                <w:sz w:val="20"/>
                <w:szCs w:val="20"/>
              </w:rPr>
              <w:lastRenderedPageBreak/>
              <w:t xml:space="preserve">§ </w:t>
            </w:r>
            <w:r>
              <w:rPr>
                <w:rFonts w:ascii="Arial" w:eastAsia="Arial" w:hAnsi="Arial" w:cs="Arial"/>
                <w:sz w:val="20"/>
                <w:szCs w:val="20"/>
              </w:rPr>
              <w:t>62</w:t>
            </w:r>
            <w:r w:rsidRPr="663F0DCB">
              <w:rPr>
                <w:rFonts w:ascii="Arial" w:eastAsia="Arial" w:hAnsi="Arial" w:cs="Arial"/>
                <w:sz w:val="20"/>
                <w:szCs w:val="20"/>
              </w:rPr>
              <w:t>. Campingområder skal placeres og indrettes, så brand- og røgspredning begrænses, personsikkerheden i og omkring området sikres,</w:t>
            </w:r>
            <w:r w:rsidRPr="000E6DA2">
              <w:rPr>
                <w:rFonts w:ascii="Arial" w:eastAsia="Arial" w:hAnsi="Arial" w:cs="Arial"/>
                <w:sz w:val="20"/>
                <w:szCs w:val="20"/>
              </w:rPr>
              <w:t xml:space="preserve"> </w:t>
            </w:r>
            <w:r>
              <w:rPr>
                <w:rFonts w:ascii="Arial" w:eastAsia="Arial" w:hAnsi="Arial" w:cs="Arial"/>
                <w:sz w:val="20"/>
                <w:szCs w:val="20"/>
              </w:rPr>
              <w:t>hensyn til nabo varetages</w:t>
            </w:r>
            <w:r w:rsidRPr="663F0DCB">
              <w:rPr>
                <w:rFonts w:ascii="Arial" w:eastAsia="Arial" w:hAnsi="Arial" w:cs="Arial"/>
                <w:sz w:val="20"/>
                <w:szCs w:val="20"/>
              </w:rPr>
              <w:t xml:space="preserve"> og redningsberedskabets indsatsmuligheder opretholdes. </w:t>
            </w:r>
          </w:p>
          <w:p w14:paraId="17CFBF37" w14:textId="77777777" w:rsidR="009D36B5" w:rsidRPr="663F0DCB" w:rsidRDefault="009D36B5" w:rsidP="006363EF">
            <w:pPr>
              <w:rPr>
                <w:rFonts w:ascii="Arial" w:eastAsia="Arial" w:hAnsi="Arial" w:cs="Arial"/>
                <w:sz w:val="20"/>
                <w:szCs w:val="20"/>
              </w:rPr>
            </w:pPr>
          </w:p>
        </w:tc>
        <w:tc>
          <w:tcPr>
            <w:tcW w:w="3518" w:type="dxa"/>
          </w:tcPr>
          <w:p w14:paraId="17E7640B" w14:textId="77777777" w:rsidR="009D36B5" w:rsidRDefault="009D36B5" w:rsidP="006363EF"/>
        </w:tc>
        <w:tc>
          <w:tcPr>
            <w:tcW w:w="2930" w:type="dxa"/>
          </w:tcPr>
          <w:p w14:paraId="37C36981" w14:textId="77777777" w:rsidR="009D36B5" w:rsidRDefault="009D36B5" w:rsidP="006363EF"/>
        </w:tc>
      </w:tr>
      <w:tr w:rsidR="002E7C54" w14:paraId="121095E7" w14:textId="5EB34756" w:rsidTr="009D36B5">
        <w:tc>
          <w:tcPr>
            <w:tcW w:w="8940" w:type="dxa"/>
          </w:tcPr>
          <w:p w14:paraId="0D4BB1A6" w14:textId="77777777" w:rsidR="002E7C54" w:rsidRPr="002B671F" w:rsidRDefault="002E7C54" w:rsidP="002E7C54">
            <w:pPr>
              <w:pStyle w:val="Overskrift3"/>
              <w:jc w:val="center"/>
              <w:rPr>
                <w:rFonts w:ascii="Arial" w:hAnsi="Arial" w:cs="Arial"/>
                <w:i/>
                <w:iCs/>
                <w:sz w:val="20"/>
                <w:szCs w:val="20"/>
              </w:rPr>
            </w:pPr>
            <w:r w:rsidRPr="002B671F">
              <w:rPr>
                <w:rFonts w:ascii="Arial" w:hAnsi="Arial" w:cs="Arial"/>
                <w:i/>
                <w:iCs/>
                <w:sz w:val="20"/>
                <w:szCs w:val="20"/>
              </w:rPr>
              <w:t>Fravigelser</w:t>
            </w:r>
          </w:p>
          <w:p w14:paraId="167BCB18" w14:textId="77777777" w:rsidR="002E7C54" w:rsidRPr="00767746" w:rsidRDefault="002E7C54" w:rsidP="002E7C54">
            <w:pPr>
              <w:spacing w:line="276" w:lineRule="auto"/>
              <w:rPr>
                <w:rFonts w:ascii="Arial" w:eastAsia="Arial" w:hAnsi="Arial" w:cs="Arial"/>
                <w:sz w:val="20"/>
                <w:szCs w:val="20"/>
              </w:rPr>
            </w:pPr>
            <w:r>
              <w:rPr>
                <w:rFonts w:ascii="Arial" w:eastAsia="Arial" w:hAnsi="Arial" w:cs="Arial"/>
                <w:sz w:val="20"/>
                <w:szCs w:val="20"/>
              </w:rPr>
              <w:t>§ 63. D</w:t>
            </w:r>
            <w:r w:rsidRPr="00767746">
              <w:rPr>
                <w:rFonts w:ascii="Arial" w:eastAsia="Arial" w:hAnsi="Arial" w:cs="Arial"/>
                <w:sz w:val="20"/>
                <w:szCs w:val="20"/>
              </w:rPr>
              <w:t>er</w:t>
            </w:r>
            <w:r>
              <w:rPr>
                <w:rFonts w:ascii="Arial" w:eastAsia="Arial" w:hAnsi="Arial" w:cs="Arial"/>
                <w:sz w:val="20"/>
                <w:szCs w:val="20"/>
              </w:rPr>
              <w:t xml:space="preserve"> kan</w:t>
            </w:r>
            <w:r w:rsidRPr="00767746">
              <w:rPr>
                <w:rFonts w:ascii="Arial" w:eastAsia="Arial" w:hAnsi="Arial" w:cs="Arial"/>
                <w:sz w:val="20"/>
                <w:szCs w:val="20"/>
              </w:rPr>
              <w:t xml:space="preserve"> foretages op til </w:t>
            </w:r>
            <w:r>
              <w:rPr>
                <w:rFonts w:ascii="Arial" w:eastAsia="Arial" w:hAnsi="Arial" w:cs="Arial"/>
                <w:sz w:val="20"/>
                <w:szCs w:val="20"/>
              </w:rPr>
              <w:t>3</w:t>
            </w:r>
            <w:r w:rsidRPr="00767746">
              <w:rPr>
                <w:rFonts w:ascii="Arial" w:eastAsia="Arial" w:hAnsi="Arial" w:cs="Arial"/>
                <w:sz w:val="20"/>
                <w:szCs w:val="20"/>
              </w:rPr>
              <w:t xml:space="preserve"> fravigelser på hver højst </w:t>
            </w:r>
            <w:r>
              <w:rPr>
                <w:rFonts w:ascii="Arial" w:eastAsia="Arial" w:hAnsi="Arial" w:cs="Arial"/>
                <w:sz w:val="20"/>
                <w:szCs w:val="20"/>
              </w:rPr>
              <w:t>10</w:t>
            </w:r>
            <w:r w:rsidRPr="00767746">
              <w:rPr>
                <w:rFonts w:ascii="Arial" w:eastAsia="Arial" w:hAnsi="Arial" w:cs="Arial"/>
                <w:sz w:val="20"/>
                <w:szCs w:val="20"/>
              </w:rPr>
              <w:t xml:space="preserve"> p</w:t>
            </w:r>
            <w:r>
              <w:rPr>
                <w:rFonts w:ascii="Arial" w:eastAsia="Arial" w:hAnsi="Arial" w:cs="Arial"/>
                <w:sz w:val="20"/>
                <w:szCs w:val="20"/>
              </w:rPr>
              <w:t xml:space="preserve">ct. </w:t>
            </w:r>
            <w:r w:rsidRPr="00767746">
              <w:rPr>
                <w:rFonts w:ascii="Arial" w:eastAsia="Arial" w:hAnsi="Arial" w:cs="Arial"/>
                <w:sz w:val="20"/>
                <w:szCs w:val="20"/>
              </w:rPr>
              <w:t xml:space="preserve">fra konkrete målbare krav. Fravigelserne kan </w:t>
            </w:r>
            <w:r>
              <w:rPr>
                <w:rFonts w:ascii="Arial" w:eastAsia="Arial" w:hAnsi="Arial" w:cs="Arial"/>
                <w:sz w:val="20"/>
                <w:szCs w:val="20"/>
              </w:rPr>
              <w:t>alene</w:t>
            </w:r>
            <w:r w:rsidRPr="00767746">
              <w:rPr>
                <w:rFonts w:ascii="Arial" w:eastAsia="Arial" w:hAnsi="Arial" w:cs="Arial"/>
                <w:sz w:val="20"/>
                <w:szCs w:val="20"/>
              </w:rPr>
              <w:t xml:space="preserve"> ske for følgende krav:</w:t>
            </w:r>
          </w:p>
          <w:p w14:paraId="262B09D9" w14:textId="77777777" w:rsidR="002E7C54" w:rsidRPr="00767746" w:rsidRDefault="002E7C54" w:rsidP="002E7C54">
            <w:pPr>
              <w:pStyle w:val="Listeafsnit"/>
              <w:numPr>
                <w:ilvl w:val="0"/>
                <w:numId w:val="25"/>
              </w:numPr>
              <w:rPr>
                <w:rFonts w:ascii="Arial" w:eastAsia="Arial" w:hAnsi="Arial" w:cs="Arial"/>
                <w:sz w:val="20"/>
                <w:szCs w:val="20"/>
              </w:rPr>
            </w:pPr>
            <w:r>
              <w:rPr>
                <w:rFonts w:ascii="Arial" w:eastAsia="Arial" w:hAnsi="Arial" w:cs="Arial"/>
                <w:sz w:val="20"/>
                <w:szCs w:val="20"/>
              </w:rPr>
              <w:t>Udgangenes</w:t>
            </w:r>
            <w:r w:rsidRPr="00767746">
              <w:rPr>
                <w:rFonts w:ascii="Arial" w:eastAsia="Arial" w:hAnsi="Arial" w:cs="Arial"/>
                <w:sz w:val="20"/>
                <w:szCs w:val="20"/>
              </w:rPr>
              <w:t xml:space="preserve"> bredde</w:t>
            </w:r>
            <w:r>
              <w:rPr>
                <w:rFonts w:ascii="Arial" w:eastAsia="Arial" w:hAnsi="Arial" w:cs="Arial"/>
                <w:sz w:val="20"/>
                <w:szCs w:val="20"/>
              </w:rPr>
              <w:t>,</w:t>
            </w:r>
            <w:r w:rsidRPr="00767746">
              <w:rPr>
                <w:rFonts w:ascii="Arial" w:eastAsia="Arial" w:hAnsi="Arial" w:cs="Arial"/>
                <w:sz w:val="20"/>
                <w:szCs w:val="20"/>
              </w:rPr>
              <w:t xml:space="preserve"> jf. § </w:t>
            </w:r>
            <w:r>
              <w:rPr>
                <w:rFonts w:ascii="Arial" w:eastAsia="Arial" w:hAnsi="Arial" w:cs="Arial"/>
                <w:sz w:val="20"/>
                <w:szCs w:val="20"/>
              </w:rPr>
              <w:t>64,</w:t>
            </w:r>
            <w:r w:rsidRPr="00767746">
              <w:rPr>
                <w:rFonts w:ascii="Arial" w:eastAsia="Arial" w:hAnsi="Arial" w:cs="Arial"/>
                <w:sz w:val="20"/>
                <w:szCs w:val="20"/>
              </w:rPr>
              <w:t xml:space="preserve"> stk. </w:t>
            </w:r>
            <w:r>
              <w:rPr>
                <w:rFonts w:ascii="Arial" w:eastAsia="Arial" w:hAnsi="Arial" w:cs="Arial"/>
                <w:sz w:val="20"/>
                <w:szCs w:val="20"/>
              </w:rPr>
              <w:t>3, nr. 1</w:t>
            </w:r>
            <w:r w:rsidRPr="00767746">
              <w:rPr>
                <w:rFonts w:ascii="Arial" w:eastAsia="Arial" w:hAnsi="Arial" w:cs="Arial"/>
                <w:sz w:val="20"/>
                <w:szCs w:val="20"/>
              </w:rPr>
              <w:t>.</w:t>
            </w:r>
          </w:p>
          <w:p w14:paraId="5C25912A" w14:textId="77777777" w:rsidR="002E7C54" w:rsidRPr="00767746" w:rsidRDefault="002E7C54" w:rsidP="002E7C54">
            <w:pPr>
              <w:pStyle w:val="Listeafsnit"/>
              <w:numPr>
                <w:ilvl w:val="0"/>
                <w:numId w:val="25"/>
              </w:numPr>
              <w:rPr>
                <w:rFonts w:ascii="Arial" w:eastAsia="Arial" w:hAnsi="Arial" w:cs="Arial"/>
                <w:sz w:val="20"/>
                <w:szCs w:val="20"/>
              </w:rPr>
            </w:pPr>
            <w:r w:rsidRPr="00767746">
              <w:rPr>
                <w:rFonts w:ascii="Arial" w:eastAsia="Arial" w:hAnsi="Arial" w:cs="Arial"/>
                <w:sz w:val="20"/>
                <w:szCs w:val="20"/>
              </w:rPr>
              <w:t>Afstand</w:t>
            </w:r>
            <w:r>
              <w:rPr>
                <w:rFonts w:ascii="Arial" w:eastAsia="Arial" w:hAnsi="Arial" w:cs="Arial"/>
                <w:sz w:val="20"/>
                <w:szCs w:val="20"/>
              </w:rPr>
              <w:t xml:space="preserve">e fra campingenheder </w:t>
            </w:r>
            <w:r w:rsidRPr="00767746">
              <w:rPr>
                <w:rFonts w:ascii="Arial" w:eastAsia="Arial" w:hAnsi="Arial" w:cs="Arial"/>
                <w:sz w:val="20"/>
                <w:szCs w:val="20"/>
              </w:rPr>
              <w:t>til naboskel, vej- og stimidte</w:t>
            </w:r>
            <w:r>
              <w:rPr>
                <w:rFonts w:ascii="Arial" w:eastAsia="Arial" w:hAnsi="Arial" w:cs="Arial"/>
                <w:sz w:val="20"/>
                <w:szCs w:val="20"/>
              </w:rPr>
              <w:t xml:space="preserve"> samt til andre områder, midlertidige konstruktioner og eksisterende bebyggelse,</w:t>
            </w:r>
            <w:r w:rsidRPr="00767746">
              <w:rPr>
                <w:rFonts w:ascii="Arial" w:eastAsia="Arial" w:hAnsi="Arial" w:cs="Arial"/>
                <w:sz w:val="20"/>
                <w:szCs w:val="20"/>
              </w:rPr>
              <w:t xml:space="preserve"> jf. § </w:t>
            </w:r>
            <w:r>
              <w:rPr>
                <w:rFonts w:ascii="Arial" w:eastAsia="Arial" w:hAnsi="Arial" w:cs="Arial"/>
                <w:sz w:val="20"/>
                <w:szCs w:val="20"/>
              </w:rPr>
              <w:t>66</w:t>
            </w:r>
            <w:r w:rsidRPr="00767746">
              <w:rPr>
                <w:rFonts w:ascii="Arial" w:eastAsia="Arial" w:hAnsi="Arial" w:cs="Arial"/>
                <w:sz w:val="20"/>
                <w:szCs w:val="20"/>
              </w:rPr>
              <w:t>.</w:t>
            </w:r>
          </w:p>
          <w:p w14:paraId="283ECF1A" w14:textId="77777777" w:rsidR="002E7C54" w:rsidRPr="00767746" w:rsidRDefault="002E7C54" w:rsidP="002E7C54">
            <w:pPr>
              <w:pStyle w:val="Listeafsnit"/>
              <w:numPr>
                <w:ilvl w:val="0"/>
                <w:numId w:val="25"/>
              </w:numPr>
              <w:rPr>
                <w:rFonts w:ascii="Arial" w:eastAsia="Arial" w:hAnsi="Arial" w:cs="Arial"/>
                <w:sz w:val="20"/>
                <w:szCs w:val="20"/>
              </w:rPr>
            </w:pPr>
            <w:r w:rsidRPr="00767746">
              <w:rPr>
                <w:rFonts w:ascii="Arial" w:eastAsia="Arial" w:hAnsi="Arial" w:cs="Arial"/>
                <w:sz w:val="20"/>
                <w:szCs w:val="20"/>
              </w:rPr>
              <w:t xml:space="preserve">Størrelser på felter med </w:t>
            </w:r>
            <w:r>
              <w:rPr>
                <w:rFonts w:ascii="Arial" w:eastAsia="Arial" w:hAnsi="Arial" w:cs="Arial"/>
                <w:sz w:val="20"/>
                <w:szCs w:val="20"/>
              </w:rPr>
              <w:t xml:space="preserve">telte og blandede campingenheder, </w:t>
            </w:r>
            <w:r w:rsidRPr="00767746">
              <w:rPr>
                <w:rFonts w:ascii="Arial" w:eastAsia="Arial" w:hAnsi="Arial" w:cs="Arial"/>
                <w:sz w:val="20"/>
                <w:szCs w:val="20"/>
              </w:rPr>
              <w:t xml:space="preserve">jf. § </w:t>
            </w:r>
            <w:r>
              <w:rPr>
                <w:rFonts w:ascii="Arial" w:eastAsia="Arial" w:hAnsi="Arial" w:cs="Arial"/>
                <w:sz w:val="20"/>
                <w:szCs w:val="20"/>
              </w:rPr>
              <w:t>70-72</w:t>
            </w:r>
            <w:r w:rsidRPr="00767746">
              <w:rPr>
                <w:rFonts w:ascii="Arial" w:eastAsia="Arial" w:hAnsi="Arial" w:cs="Arial"/>
                <w:sz w:val="20"/>
                <w:szCs w:val="20"/>
              </w:rPr>
              <w:t>.</w:t>
            </w:r>
          </w:p>
          <w:p w14:paraId="0C9BDFEE" w14:textId="77777777" w:rsidR="002E7C54" w:rsidRDefault="002E7C54" w:rsidP="002E7C54">
            <w:pPr>
              <w:pStyle w:val="Listeafsnit"/>
              <w:numPr>
                <w:ilvl w:val="0"/>
                <w:numId w:val="25"/>
              </w:numPr>
              <w:rPr>
                <w:rFonts w:ascii="Arial" w:eastAsia="Arial" w:hAnsi="Arial" w:cs="Arial"/>
                <w:sz w:val="20"/>
                <w:szCs w:val="20"/>
              </w:rPr>
            </w:pPr>
            <w:r w:rsidRPr="00767746">
              <w:rPr>
                <w:rFonts w:ascii="Arial" w:eastAsia="Arial" w:hAnsi="Arial" w:cs="Arial"/>
                <w:sz w:val="20"/>
                <w:szCs w:val="20"/>
              </w:rPr>
              <w:t>Gangafstand fra et hvilket som helst sted i felt</w:t>
            </w:r>
            <w:r>
              <w:rPr>
                <w:rFonts w:ascii="Arial" w:eastAsia="Arial" w:hAnsi="Arial" w:cs="Arial"/>
                <w:sz w:val="20"/>
                <w:szCs w:val="20"/>
              </w:rPr>
              <w:t>et</w:t>
            </w:r>
            <w:r w:rsidRPr="00767746">
              <w:rPr>
                <w:rFonts w:ascii="Arial" w:eastAsia="Arial" w:hAnsi="Arial" w:cs="Arial"/>
                <w:sz w:val="20"/>
                <w:szCs w:val="20"/>
              </w:rPr>
              <w:t xml:space="preserve"> til et friområde</w:t>
            </w:r>
            <w:r>
              <w:rPr>
                <w:rFonts w:ascii="Arial" w:eastAsia="Arial" w:hAnsi="Arial" w:cs="Arial"/>
                <w:sz w:val="20"/>
                <w:szCs w:val="20"/>
              </w:rPr>
              <w:t>,</w:t>
            </w:r>
            <w:r w:rsidRPr="00767746">
              <w:rPr>
                <w:rFonts w:ascii="Arial" w:eastAsia="Arial" w:hAnsi="Arial" w:cs="Arial"/>
                <w:sz w:val="20"/>
                <w:szCs w:val="20"/>
              </w:rPr>
              <w:t xml:space="preserve"> jf. § </w:t>
            </w:r>
            <w:r>
              <w:rPr>
                <w:rFonts w:ascii="Arial" w:eastAsia="Arial" w:hAnsi="Arial" w:cs="Arial"/>
                <w:sz w:val="20"/>
                <w:szCs w:val="20"/>
              </w:rPr>
              <w:t>68.</w:t>
            </w:r>
          </w:p>
          <w:p w14:paraId="52EA6BE0" w14:textId="77777777" w:rsidR="002E7C54" w:rsidRDefault="002E7C54" w:rsidP="002E7C54">
            <w:pPr>
              <w:pStyle w:val="Listeafsnit"/>
              <w:numPr>
                <w:ilvl w:val="0"/>
                <w:numId w:val="25"/>
              </w:numPr>
              <w:spacing w:line="276" w:lineRule="auto"/>
              <w:rPr>
                <w:rFonts w:ascii="Arial" w:eastAsia="Arial" w:hAnsi="Arial" w:cs="Arial"/>
                <w:sz w:val="20"/>
                <w:szCs w:val="20"/>
              </w:rPr>
            </w:pPr>
            <w:r>
              <w:rPr>
                <w:rFonts w:ascii="Arial" w:eastAsia="Arial" w:hAnsi="Arial" w:cs="Arial"/>
                <w:sz w:val="20"/>
                <w:szCs w:val="20"/>
              </w:rPr>
              <w:t>Afstande mellem klynger, jf. § 70, stk. 5, nr. 1.</w:t>
            </w:r>
          </w:p>
          <w:p w14:paraId="063955FB" w14:textId="77777777" w:rsidR="002E7C54" w:rsidRPr="004E3D11" w:rsidRDefault="002E7C54" w:rsidP="002E7C54">
            <w:pPr>
              <w:pStyle w:val="Listeafsnit"/>
              <w:numPr>
                <w:ilvl w:val="0"/>
                <w:numId w:val="25"/>
              </w:numPr>
              <w:spacing w:line="276" w:lineRule="auto"/>
              <w:rPr>
                <w:rFonts w:ascii="Arial" w:eastAsia="Arial" w:hAnsi="Arial" w:cs="Arial"/>
                <w:sz w:val="20"/>
                <w:szCs w:val="20"/>
              </w:rPr>
            </w:pPr>
            <w:r>
              <w:rPr>
                <w:rFonts w:ascii="Arial" w:eastAsia="Arial" w:hAnsi="Arial" w:cs="Arial"/>
                <w:sz w:val="20"/>
                <w:szCs w:val="20"/>
              </w:rPr>
              <w:t xml:space="preserve">Afstand mellem campingenheder, jf. § 71, stk. 5. </w:t>
            </w:r>
          </w:p>
          <w:p w14:paraId="60A43D59" w14:textId="77777777" w:rsidR="002E7C54" w:rsidRPr="00091479" w:rsidRDefault="002E7C54" w:rsidP="002E7C54">
            <w:pPr>
              <w:pStyle w:val="Listeafsnit"/>
              <w:numPr>
                <w:ilvl w:val="0"/>
                <w:numId w:val="25"/>
              </w:numPr>
              <w:spacing w:line="276" w:lineRule="auto"/>
              <w:rPr>
                <w:rFonts w:ascii="Arial" w:eastAsia="Arial" w:hAnsi="Arial" w:cs="Arial"/>
                <w:sz w:val="20"/>
                <w:szCs w:val="20"/>
              </w:rPr>
            </w:pPr>
            <w:r>
              <w:rPr>
                <w:rFonts w:ascii="Arial" w:eastAsia="Arial" w:hAnsi="Arial" w:cs="Arial"/>
                <w:sz w:val="20"/>
                <w:szCs w:val="20"/>
              </w:rPr>
              <w:t>Størrelse af campingenhed, jf. § 61, stk. 4 og § 71, stk. 3.</w:t>
            </w:r>
          </w:p>
          <w:p w14:paraId="15489CCB" w14:textId="77777777" w:rsidR="002E7C54" w:rsidRDefault="002E7C54" w:rsidP="002E7C54">
            <w:pPr>
              <w:spacing w:line="276" w:lineRule="auto"/>
              <w:rPr>
                <w:rFonts w:ascii="Arial" w:eastAsia="Arial" w:hAnsi="Arial" w:cs="Arial"/>
                <w:sz w:val="20"/>
                <w:szCs w:val="20"/>
              </w:rPr>
            </w:pPr>
          </w:p>
          <w:p w14:paraId="17D25DE5" w14:textId="2BEBEF50" w:rsidR="002E7C54" w:rsidRPr="005B5749" w:rsidRDefault="002E7C54" w:rsidP="002E7C54">
            <w:pPr>
              <w:spacing w:line="276" w:lineRule="auto"/>
              <w:rPr>
                <w:rFonts w:ascii="Arial" w:eastAsia="Arial" w:hAnsi="Arial" w:cs="Arial"/>
                <w:sz w:val="20"/>
                <w:szCs w:val="20"/>
              </w:rPr>
            </w:pPr>
            <w:r>
              <w:rPr>
                <w:rFonts w:ascii="Arial" w:eastAsia="Arial" w:hAnsi="Arial" w:cs="Arial"/>
                <w:sz w:val="20"/>
                <w:szCs w:val="20"/>
              </w:rPr>
              <w:t xml:space="preserve">Stk. 2. Repeterende, ensartede fravigelser betragtes som én samlet fravigelse. </w:t>
            </w:r>
          </w:p>
          <w:p w14:paraId="15881B62" w14:textId="77777777" w:rsidR="002E7C54" w:rsidRDefault="002E7C54" w:rsidP="002E7C54">
            <w:pPr>
              <w:spacing w:line="276" w:lineRule="auto"/>
              <w:rPr>
                <w:rFonts w:ascii="Arial" w:eastAsia="Arial" w:hAnsi="Arial" w:cs="Arial"/>
                <w:sz w:val="20"/>
                <w:szCs w:val="20"/>
              </w:rPr>
            </w:pPr>
          </w:p>
          <w:p w14:paraId="7C68D681" w14:textId="1DB3CB39" w:rsidR="002E7C54" w:rsidRPr="000D2333" w:rsidRDefault="002E7C54" w:rsidP="002E7C54">
            <w:pPr>
              <w:spacing w:line="276" w:lineRule="auto"/>
              <w:rPr>
                <w:rFonts w:ascii="Arial" w:eastAsia="Arial" w:hAnsi="Arial" w:cs="Arial"/>
                <w:sz w:val="20"/>
                <w:szCs w:val="20"/>
              </w:rPr>
            </w:pPr>
            <w:r>
              <w:rPr>
                <w:rFonts w:ascii="Arial" w:eastAsia="Arial" w:hAnsi="Arial" w:cs="Arial"/>
                <w:sz w:val="20"/>
                <w:szCs w:val="20"/>
              </w:rPr>
              <w:t xml:space="preserve">Stk. 3. </w:t>
            </w:r>
            <w:r w:rsidRPr="00645B98">
              <w:rPr>
                <w:rFonts w:ascii="Arial" w:eastAsia="Arial" w:hAnsi="Arial" w:cs="Arial"/>
                <w:sz w:val="20"/>
                <w:szCs w:val="20"/>
              </w:rPr>
              <w:t xml:space="preserve">Fravigelser, der overstiger de i stk. 1 fastsatte grænser, kræver byggetilladelse efter § </w:t>
            </w:r>
            <w:r>
              <w:rPr>
                <w:rFonts w:ascii="Arial" w:eastAsia="Arial" w:hAnsi="Arial" w:cs="Arial"/>
                <w:sz w:val="20"/>
                <w:szCs w:val="20"/>
              </w:rPr>
              <w:t>17.</w:t>
            </w:r>
          </w:p>
          <w:p w14:paraId="1285BA8F" w14:textId="3099C733" w:rsidR="002E7C54" w:rsidRDefault="002E7C54" w:rsidP="002E7C54">
            <w:pPr>
              <w:spacing w:line="276" w:lineRule="auto"/>
              <w:rPr>
                <w:rFonts w:ascii="Arial" w:eastAsia="Arial" w:hAnsi="Arial" w:cs="Arial"/>
                <w:b/>
                <w:bCs/>
                <w:sz w:val="20"/>
                <w:szCs w:val="20"/>
              </w:rPr>
            </w:pPr>
          </w:p>
        </w:tc>
        <w:tc>
          <w:tcPr>
            <w:tcW w:w="3518" w:type="dxa"/>
          </w:tcPr>
          <w:p w14:paraId="1C465298" w14:textId="77777777" w:rsidR="002E7C54" w:rsidRDefault="002E7C54" w:rsidP="002E7C54">
            <w:pPr>
              <w:rPr>
                <w:rFonts w:ascii="Arial" w:eastAsia="Arial" w:hAnsi="Arial" w:cs="Arial"/>
                <w:sz w:val="20"/>
                <w:szCs w:val="20"/>
              </w:rPr>
            </w:pPr>
          </w:p>
          <w:p w14:paraId="2F52AF01" w14:textId="70942778" w:rsidR="002E7C54" w:rsidRDefault="002E7C54" w:rsidP="002E7C54">
            <w:r w:rsidRPr="004B6C99">
              <w:rPr>
                <w:rFonts w:ascii="Arial" w:eastAsia="Arial" w:hAnsi="Arial" w:cs="Arial"/>
                <w:sz w:val="20"/>
                <w:szCs w:val="20"/>
              </w:rPr>
              <w:t xml:space="preserve">Muligheden for at fravige udvalgte krav er indført for at skabe mere fleksible rammer for planlægningen af </w:t>
            </w:r>
            <w:r>
              <w:rPr>
                <w:rFonts w:ascii="Arial" w:eastAsia="Arial" w:hAnsi="Arial" w:cs="Arial"/>
                <w:sz w:val="20"/>
                <w:szCs w:val="20"/>
              </w:rPr>
              <w:t>campingområdet.</w:t>
            </w:r>
            <w:r w:rsidRPr="004B6C99">
              <w:rPr>
                <w:rFonts w:ascii="Arial" w:eastAsia="Arial" w:hAnsi="Arial" w:cs="Arial"/>
                <w:sz w:val="20"/>
                <w:szCs w:val="20"/>
              </w:rPr>
              <w:t xml:space="preserve"> Bestemmelsen giver mulighed for mindre fravigelser af konkrete, målbare krav uden, at det medfører krav om byggetilladelse.</w:t>
            </w:r>
          </w:p>
        </w:tc>
        <w:tc>
          <w:tcPr>
            <w:tcW w:w="2930" w:type="dxa"/>
          </w:tcPr>
          <w:p w14:paraId="1EC4A767" w14:textId="77777777" w:rsidR="002E7C54" w:rsidRPr="00940770" w:rsidRDefault="002E7C54" w:rsidP="002E7C54">
            <w:pPr>
              <w:rPr>
                <w:rFonts w:ascii="Arial" w:eastAsia="Arial" w:hAnsi="Arial" w:cs="Arial"/>
                <w:sz w:val="20"/>
                <w:szCs w:val="20"/>
              </w:rPr>
            </w:pPr>
          </w:p>
        </w:tc>
      </w:tr>
      <w:tr w:rsidR="002E7C54" w14:paraId="1318DC34" w14:textId="7956E93D" w:rsidTr="009D36B5">
        <w:tc>
          <w:tcPr>
            <w:tcW w:w="8940" w:type="dxa"/>
          </w:tcPr>
          <w:p w14:paraId="44B13691" w14:textId="77777777" w:rsidR="002E7C54" w:rsidRDefault="002E7C54" w:rsidP="002E7C54"/>
          <w:p w14:paraId="5D872181" w14:textId="77777777" w:rsidR="002E7C54" w:rsidRPr="002B671F" w:rsidRDefault="002E7C54" w:rsidP="002E7C54">
            <w:pPr>
              <w:pStyle w:val="Overskrift3"/>
              <w:jc w:val="center"/>
              <w:rPr>
                <w:rFonts w:ascii="Arial" w:hAnsi="Arial" w:cs="Arial"/>
                <w:i/>
                <w:iCs/>
                <w:sz w:val="20"/>
                <w:szCs w:val="20"/>
              </w:rPr>
            </w:pPr>
            <w:r w:rsidRPr="002B671F">
              <w:rPr>
                <w:rFonts w:ascii="Arial" w:hAnsi="Arial" w:cs="Arial"/>
                <w:i/>
                <w:iCs/>
                <w:sz w:val="20"/>
                <w:szCs w:val="20"/>
              </w:rPr>
              <w:t>Indretning</w:t>
            </w:r>
          </w:p>
          <w:p w14:paraId="350BD167" w14:textId="77777777" w:rsidR="002E7C54" w:rsidRDefault="002E7C54" w:rsidP="002E7C54">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64</w:t>
            </w:r>
            <w:r w:rsidRPr="663F0DCB">
              <w:rPr>
                <w:rFonts w:ascii="Arial" w:eastAsia="Arial" w:hAnsi="Arial" w:cs="Arial"/>
                <w:sz w:val="20"/>
                <w:szCs w:val="20"/>
              </w:rPr>
              <w:t>. Campingområdet, skal placeres og indrettes, så alle personer hurtigt og sikkert kan bringe sig til et sikkert sted i tilfælde af en pludseligt opstået hændelse.</w:t>
            </w:r>
          </w:p>
          <w:p w14:paraId="6D1EAC8B" w14:textId="77777777" w:rsidR="002E7C54" w:rsidRDefault="002E7C54" w:rsidP="002E7C54">
            <w:pPr>
              <w:spacing w:line="276" w:lineRule="auto"/>
              <w:rPr>
                <w:rFonts w:ascii="Arial" w:eastAsia="Arial" w:hAnsi="Arial" w:cs="Arial"/>
                <w:sz w:val="20"/>
                <w:szCs w:val="20"/>
              </w:rPr>
            </w:pPr>
          </w:p>
          <w:p w14:paraId="216D276C" w14:textId="22493262" w:rsidR="002E7C54" w:rsidRDefault="002E7C54" w:rsidP="002E7C54">
            <w:pPr>
              <w:spacing w:line="276" w:lineRule="auto"/>
              <w:rPr>
                <w:rFonts w:ascii="Arial" w:eastAsia="Arial" w:hAnsi="Arial" w:cs="Arial"/>
                <w:sz w:val="20"/>
                <w:szCs w:val="20"/>
              </w:rPr>
            </w:pPr>
            <w:r w:rsidRPr="3FB1A5C4">
              <w:rPr>
                <w:rFonts w:ascii="Arial" w:eastAsia="Arial" w:hAnsi="Arial" w:cs="Arial"/>
                <w:sz w:val="20"/>
                <w:szCs w:val="20"/>
              </w:rPr>
              <w:t xml:space="preserve">Stk. 2. Det sikre sted kan være placeret uden for </w:t>
            </w:r>
            <w:r>
              <w:rPr>
                <w:rFonts w:ascii="Arial" w:eastAsia="Arial" w:hAnsi="Arial" w:cs="Arial"/>
                <w:sz w:val="20"/>
                <w:szCs w:val="20"/>
              </w:rPr>
              <w:t>campingområdet</w:t>
            </w:r>
            <w:r w:rsidRPr="3FB1A5C4">
              <w:rPr>
                <w:rFonts w:ascii="Arial" w:eastAsia="Arial" w:hAnsi="Arial" w:cs="Arial"/>
                <w:sz w:val="20"/>
                <w:szCs w:val="20"/>
              </w:rPr>
              <w:t xml:space="preserve"> eller i forberedte sikre områder inden for </w:t>
            </w:r>
            <w:r>
              <w:rPr>
                <w:rFonts w:ascii="Arial" w:eastAsia="Arial" w:hAnsi="Arial" w:cs="Arial"/>
                <w:sz w:val="20"/>
                <w:szCs w:val="20"/>
              </w:rPr>
              <w:t>campingområdet</w:t>
            </w:r>
            <w:r w:rsidRPr="3FB1A5C4">
              <w:rPr>
                <w:rFonts w:ascii="Arial" w:eastAsia="Arial" w:hAnsi="Arial" w:cs="Arial"/>
                <w:sz w:val="20"/>
                <w:szCs w:val="20"/>
              </w:rPr>
              <w:t xml:space="preserve">, som er indrettet, så personer ikke kan blive direkte påvirket af den hændelse, f.eks. nedfaldene konstruktioner eller røg og varme fra en eventuel brand. </w:t>
            </w:r>
          </w:p>
          <w:p w14:paraId="3E24BBE6" w14:textId="77777777" w:rsidR="002E7C54" w:rsidRDefault="002E7C54" w:rsidP="002E7C54">
            <w:pPr>
              <w:spacing w:line="276" w:lineRule="auto"/>
              <w:rPr>
                <w:rFonts w:ascii="Arial" w:eastAsia="Arial" w:hAnsi="Arial" w:cs="Arial"/>
                <w:sz w:val="20"/>
                <w:szCs w:val="20"/>
              </w:rPr>
            </w:pPr>
          </w:p>
          <w:p w14:paraId="738E2D41" w14:textId="0969E28C" w:rsidR="002E7C54" w:rsidRDefault="002E7C54" w:rsidP="002E7C54">
            <w:pPr>
              <w:spacing w:line="276" w:lineRule="auto"/>
              <w:rPr>
                <w:rFonts w:ascii="Arial" w:eastAsia="Arial" w:hAnsi="Arial" w:cs="Arial"/>
                <w:sz w:val="20"/>
                <w:szCs w:val="20"/>
              </w:rPr>
            </w:pPr>
            <w:r w:rsidRPr="3FB1A5C4">
              <w:rPr>
                <w:rFonts w:ascii="Arial" w:eastAsia="Arial" w:hAnsi="Arial" w:cs="Arial"/>
                <w:sz w:val="20"/>
                <w:szCs w:val="20"/>
              </w:rPr>
              <w:t xml:space="preserve">Stk. 3. </w:t>
            </w:r>
            <w:r>
              <w:rPr>
                <w:rFonts w:ascii="Arial" w:eastAsia="Arial" w:hAnsi="Arial" w:cs="Arial"/>
                <w:sz w:val="20"/>
                <w:szCs w:val="20"/>
              </w:rPr>
              <w:t>Er der områder på campingområdet, hvor der opholder sig flere end 150 personer, og som er</w:t>
            </w:r>
            <w:r w:rsidRPr="3FB1A5C4">
              <w:rPr>
                <w:rFonts w:ascii="Arial" w:eastAsia="Arial" w:hAnsi="Arial" w:cs="Arial"/>
                <w:sz w:val="20"/>
                <w:szCs w:val="20"/>
              </w:rPr>
              <w:t xml:space="preserve"> helt eller delvist </w:t>
            </w:r>
            <w:r>
              <w:rPr>
                <w:rFonts w:ascii="Arial" w:eastAsia="Arial" w:hAnsi="Arial" w:cs="Arial"/>
                <w:sz w:val="20"/>
                <w:szCs w:val="20"/>
              </w:rPr>
              <w:t xml:space="preserve">afgrænset </w:t>
            </w:r>
            <w:r w:rsidRPr="3FB1A5C4">
              <w:rPr>
                <w:rFonts w:ascii="Arial" w:eastAsia="Arial" w:hAnsi="Arial" w:cs="Arial"/>
                <w:sz w:val="20"/>
                <w:szCs w:val="20"/>
              </w:rPr>
              <w:t>ved hegn, barrierer, bebyggelse eller lignende,</w:t>
            </w:r>
            <w:r>
              <w:rPr>
                <w:rFonts w:ascii="Arial" w:eastAsia="Arial" w:hAnsi="Arial" w:cs="Arial"/>
                <w:sz w:val="20"/>
                <w:szCs w:val="20"/>
              </w:rPr>
              <w:t xml:space="preserve"> og hvor der ikke er mulighed for at bringe sig til et sikkert sted,</w:t>
            </w:r>
            <w:r w:rsidRPr="3FB1A5C4">
              <w:rPr>
                <w:rFonts w:ascii="Arial" w:eastAsia="Arial" w:hAnsi="Arial" w:cs="Arial"/>
                <w:sz w:val="20"/>
                <w:szCs w:val="20"/>
              </w:rPr>
              <w:t xml:space="preserve"> skal der etableres mindst </w:t>
            </w:r>
            <w:r>
              <w:rPr>
                <w:rFonts w:ascii="Arial" w:eastAsia="Arial" w:hAnsi="Arial" w:cs="Arial"/>
                <w:sz w:val="20"/>
                <w:szCs w:val="20"/>
              </w:rPr>
              <w:t>2</w:t>
            </w:r>
            <w:r w:rsidRPr="3FB1A5C4">
              <w:rPr>
                <w:rFonts w:ascii="Arial" w:eastAsia="Arial" w:hAnsi="Arial" w:cs="Arial"/>
                <w:sz w:val="20"/>
                <w:szCs w:val="20"/>
              </w:rPr>
              <w:t xml:space="preserve"> udgange, der fordeles jævnt langs afgrænsningen.</w:t>
            </w:r>
            <w:r>
              <w:rPr>
                <w:rFonts w:ascii="Arial" w:eastAsia="Arial" w:hAnsi="Arial" w:cs="Arial"/>
                <w:sz w:val="20"/>
                <w:szCs w:val="20"/>
              </w:rPr>
              <w:t xml:space="preserve"> Udgangene skal opfylde følgende betingelser: </w:t>
            </w:r>
          </w:p>
          <w:p w14:paraId="306AFA58" w14:textId="77777777" w:rsidR="002E7C54" w:rsidRDefault="002E7C54" w:rsidP="002E7C54">
            <w:pPr>
              <w:pStyle w:val="Listeafsnit"/>
              <w:numPr>
                <w:ilvl w:val="0"/>
                <w:numId w:val="77"/>
              </w:numPr>
              <w:spacing w:line="276" w:lineRule="auto"/>
              <w:rPr>
                <w:rFonts w:ascii="Arial" w:eastAsia="Arial" w:hAnsi="Arial" w:cs="Arial"/>
                <w:sz w:val="20"/>
                <w:szCs w:val="20"/>
              </w:rPr>
            </w:pPr>
            <w:r w:rsidRPr="005F6DBD">
              <w:rPr>
                <w:rFonts w:ascii="Arial" w:eastAsia="Arial" w:hAnsi="Arial" w:cs="Arial"/>
                <w:sz w:val="20"/>
                <w:szCs w:val="20"/>
              </w:rPr>
              <w:t>Hver udgang skal have en bredde på mindst 1,0 cm pr. person, der skal anvende udgangen. En udgang skal dog altid være mindst 77 cm bred. Den samlede bredde af udgangene skal fordeles jævnt på antallet af udgange.</w:t>
            </w:r>
          </w:p>
          <w:p w14:paraId="1312D2D2" w14:textId="77777777" w:rsidR="002E7C54" w:rsidRPr="000F31A9" w:rsidRDefault="002E7C54" w:rsidP="002E7C54">
            <w:pPr>
              <w:pStyle w:val="Listeafsnit"/>
              <w:numPr>
                <w:ilvl w:val="0"/>
                <w:numId w:val="77"/>
              </w:numPr>
              <w:spacing w:line="276" w:lineRule="auto"/>
              <w:rPr>
                <w:rFonts w:ascii="Arial" w:eastAsia="Arial" w:hAnsi="Arial" w:cs="Arial"/>
                <w:sz w:val="20"/>
                <w:szCs w:val="20"/>
              </w:rPr>
            </w:pPr>
            <w:r>
              <w:rPr>
                <w:rFonts w:ascii="Arial" w:eastAsia="Arial" w:hAnsi="Arial" w:cs="Arial"/>
                <w:sz w:val="20"/>
                <w:szCs w:val="20"/>
              </w:rPr>
              <w:t>D</w:t>
            </w:r>
            <w:r w:rsidRPr="00641FC0">
              <w:rPr>
                <w:rFonts w:ascii="Arial" w:eastAsia="Arial" w:hAnsi="Arial" w:cs="Arial"/>
                <w:sz w:val="20"/>
                <w:szCs w:val="20"/>
              </w:rPr>
              <w:t>er</w:t>
            </w:r>
            <w:r>
              <w:rPr>
                <w:rFonts w:ascii="Arial" w:eastAsia="Arial" w:hAnsi="Arial" w:cs="Arial"/>
                <w:sz w:val="20"/>
                <w:szCs w:val="20"/>
              </w:rPr>
              <w:t xml:space="preserve"> skal</w:t>
            </w:r>
            <w:r w:rsidRPr="00641FC0">
              <w:rPr>
                <w:rFonts w:ascii="Arial" w:eastAsia="Arial" w:hAnsi="Arial" w:cs="Arial"/>
                <w:sz w:val="20"/>
                <w:szCs w:val="20"/>
              </w:rPr>
              <w:t xml:space="preserve"> etableres en ekstra</w:t>
            </w:r>
            <w:r>
              <w:rPr>
                <w:rFonts w:ascii="Arial" w:eastAsia="Arial" w:hAnsi="Arial" w:cs="Arial"/>
                <w:sz w:val="20"/>
                <w:szCs w:val="20"/>
              </w:rPr>
              <w:t xml:space="preserve"> uafhængig u</w:t>
            </w:r>
            <w:r w:rsidRPr="00641FC0">
              <w:rPr>
                <w:rFonts w:ascii="Arial" w:eastAsia="Arial" w:hAnsi="Arial" w:cs="Arial"/>
                <w:sz w:val="20"/>
                <w:szCs w:val="20"/>
              </w:rPr>
              <w:t>dgang for hver påbegyndt 200 personer</w:t>
            </w:r>
            <w:r>
              <w:rPr>
                <w:rFonts w:ascii="Arial" w:eastAsia="Arial" w:hAnsi="Arial" w:cs="Arial"/>
                <w:sz w:val="20"/>
                <w:szCs w:val="20"/>
              </w:rPr>
              <w:t xml:space="preserve">, der opholder sig i området. </w:t>
            </w:r>
          </w:p>
          <w:p w14:paraId="542E7564" w14:textId="77777777" w:rsidR="002E7C54" w:rsidRPr="005F6DBD" w:rsidRDefault="002E7C54" w:rsidP="002E7C54">
            <w:pPr>
              <w:pStyle w:val="Listeafsnit"/>
              <w:numPr>
                <w:ilvl w:val="0"/>
                <w:numId w:val="77"/>
              </w:numPr>
              <w:spacing w:line="276" w:lineRule="auto"/>
              <w:rPr>
                <w:rFonts w:ascii="Arial" w:eastAsia="Arial" w:hAnsi="Arial" w:cs="Arial"/>
                <w:sz w:val="20"/>
                <w:szCs w:val="20"/>
              </w:rPr>
            </w:pPr>
            <w:r w:rsidRPr="005F6DBD">
              <w:rPr>
                <w:rFonts w:ascii="Arial" w:eastAsia="Arial" w:hAnsi="Arial" w:cs="Arial"/>
                <w:sz w:val="20"/>
                <w:szCs w:val="20"/>
              </w:rPr>
              <w:lastRenderedPageBreak/>
              <w:t>Udgangene skal føre til et sikkert område i det fri, være tydeligt markerede, fri for hindringer under arrangementets afvikling og kunne benyttes uden brug af nøgle eller særligt værktøj.</w:t>
            </w:r>
          </w:p>
          <w:p w14:paraId="226ACFCF" w14:textId="77777777" w:rsidR="002E7C54" w:rsidRDefault="002E7C54" w:rsidP="002E7C54">
            <w:pPr>
              <w:spacing w:line="276" w:lineRule="auto"/>
              <w:rPr>
                <w:rFonts w:ascii="Arial" w:eastAsia="Arial" w:hAnsi="Arial" w:cs="Arial"/>
                <w:sz w:val="20"/>
                <w:szCs w:val="20"/>
              </w:rPr>
            </w:pPr>
          </w:p>
          <w:p w14:paraId="155A5286" w14:textId="4CCE539F" w:rsidR="002E7C54" w:rsidRDefault="002E7C54" w:rsidP="002E7C54">
            <w:pPr>
              <w:spacing w:line="276" w:lineRule="auto"/>
              <w:rPr>
                <w:rFonts w:ascii="Arial" w:eastAsia="Arial" w:hAnsi="Arial" w:cs="Arial"/>
                <w:sz w:val="20"/>
                <w:szCs w:val="20"/>
              </w:rPr>
            </w:pPr>
            <w:r w:rsidRPr="3FB1A5C4">
              <w:rPr>
                <w:rFonts w:ascii="Arial" w:eastAsia="Arial" w:hAnsi="Arial" w:cs="Arial"/>
                <w:sz w:val="20"/>
                <w:szCs w:val="20"/>
              </w:rPr>
              <w:t xml:space="preserve">Stk. </w:t>
            </w:r>
            <w:r>
              <w:rPr>
                <w:rFonts w:ascii="Arial" w:eastAsia="Arial" w:hAnsi="Arial" w:cs="Arial"/>
                <w:sz w:val="20"/>
                <w:szCs w:val="20"/>
              </w:rPr>
              <w:t>4</w:t>
            </w:r>
            <w:r w:rsidRPr="3FB1A5C4">
              <w:rPr>
                <w:rFonts w:ascii="Arial" w:eastAsia="Arial" w:hAnsi="Arial" w:cs="Arial"/>
                <w:sz w:val="20"/>
                <w:szCs w:val="20"/>
              </w:rPr>
              <w:t xml:space="preserve">. </w:t>
            </w:r>
            <w:r>
              <w:rPr>
                <w:rFonts w:ascii="Arial" w:eastAsia="Arial" w:hAnsi="Arial" w:cs="Arial"/>
                <w:sz w:val="20"/>
                <w:szCs w:val="20"/>
              </w:rPr>
              <w:t>Er</w:t>
            </w:r>
            <w:r w:rsidRPr="3FB1A5C4">
              <w:rPr>
                <w:rFonts w:ascii="Arial" w:eastAsia="Arial" w:hAnsi="Arial" w:cs="Arial"/>
                <w:sz w:val="20"/>
                <w:szCs w:val="20"/>
              </w:rPr>
              <w:t xml:space="preserve"> området helt eller delvist fysisk afgrænset, skal udgange være forsynet med belyste skilte.</w:t>
            </w:r>
          </w:p>
          <w:p w14:paraId="0BBA2501" w14:textId="77777777" w:rsidR="002E7C54" w:rsidRDefault="002E7C54" w:rsidP="002E7C54">
            <w:pPr>
              <w:spacing w:line="276" w:lineRule="auto"/>
              <w:rPr>
                <w:rFonts w:ascii="Arial" w:eastAsia="Arial" w:hAnsi="Arial" w:cs="Arial"/>
                <w:b/>
                <w:bCs/>
                <w:sz w:val="20"/>
                <w:szCs w:val="20"/>
              </w:rPr>
            </w:pPr>
          </w:p>
        </w:tc>
        <w:tc>
          <w:tcPr>
            <w:tcW w:w="3518" w:type="dxa"/>
          </w:tcPr>
          <w:p w14:paraId="145DA991" w14:textId="77777777" w:rsidR="002E7C54" w:rsidRDefault="002E7C54" w:rsidP="002E7C54">
            <w:pPr>
              <w:rPr>
                <w:rFonts w:ascii="Arial" w:hAnsi="Arial" w:cs="Arial"/>
                <w:sz w:val="20"/>
                <w:szCs w:val="20"/>
              </w:rPr>
            </w:pPr>
          </w:p>
          <w:p w14:paraId="50F5CA51" w14:textId="77777777" w:rsidR="002E7C54" w:rsidRDefault="002E7C54" w:rsidP="002E7C54">
            <w:pPr>
              <w:rPr>
                <w:rFonts w:ascii="Arial" w:hAnsi="Arial" w:cs="Arial"/>
                <w:sz w:val="20"/>
                <w:szCs w:val="20"/>
              </w:rPr>
            </w:pPr>
          </w:p>
          <w:p w14:paraId="6D872BCE" w14:textId="77777777" w:rsidR="002E7C54" w:rsidRDefault="002E7C54" w:rsidP="002E7C54">
            <w:pPr>
              <w:rPr>
                <w:rFonts w:ascii="Arial" w:hAnsi="Arial" w:cs="Arial"/>
                <w:sz w:val="20"/>
                <w:szCs w:val="20"/>
              </w:rPr>
            </w:pPr>
          </w:p>
          <w:p w14:paraId="1A2C769D" w14:textId="77777777" w:rsidR="000022D2" w:rsidRPr="000022D2" w:rsidRDefault="000022D2" w:rsidP="000022D2">
            <w:pPr>
              <w:rPr>
                <w:rFonts w:ascii="Arial" w:hAnsi="Arial" w:cs="Arial"/>
                <w:sz w:val="20"/>
                <w:szCs w:val="20"/>
              </w:rPr>
            </w:pPr>
            <w:r w:rsidRPr="000022D2">
              <w:rPr>
                <w:rFonts w:ascii="Arial" w:hAnsi="Arial" w:cs="Arial"/>
                <w:sz w:val="20"/>
                <w:szCs w:val="20"/>
              </w:rPr>
              <w:t>Bestemmelsen fastlægger, at personer på campingområdet skal kunne bringe sig til et sikkert sted. Kravet om udgange i stk. 3 retter sig mod områder, der er fysisk afgrænsede, og hvor personer ikke på anden måde kan bringe sig til et sikkert sted. Det er således den konkrete indretning og afgrænsning af campingområdet, der er afgørende for, om kravet om udgange finder anvendelse.</w:t>
            </w:r>
          </w:p>
          <w:p w14:paraId="1EAACC0A" w14:textId="77777777" w:rsidR="000022D2" w:rsidRDefault="000022D2" w:rsidP="000022D2">
            <w:pPr>
              <w:rPr>
                <w:rFonts w:ascii="Arial" w:hAnsi="Arial" w:cs="Arial"/>
                <w:sz w:val="20"/>
                <w:szCs w:val="20"/>
              </w:rPr>
            </w:pPr>
          </w:p>
          <w:p w14:paraId="36CF1B49" w14:textId="22EAA438" w:rsidR="000022D2" w:rsidRPr="000022D2" w:rsidRDefault="000022D2" w:rsidP="000022D2">
            <w:pPr>
              <w:rPr>
                <w:rFonts w:ascii="Arial" w:hAnsi="Arial" w:cs="Arial"/>
                <w:sz w:val="20"/>
                <w:szCs w:val="20"/>
              </w:rPr>
            </w:pPr>
            <w:r w:rsidRPr="000022D2">
              <w:rPr>
                <w:rFonts w:ascii="Arial" w:hAnsi="Arial" w:cs="Arial"/>
                <w:sz w:val="20"/>
                <w:szCs w:val="20"/>
              </w:rPr>
              <w:t>Kravet vil eksempelvis ikke finde anvendelse, hvis campingområdet er åbent og uden fysisk afgrænsning.</w:t>
            </w:r>
          </w:p>
          <w:p w14:paraId="06A5D50A" w14:textId="77777777" w:rsidR="000022D2" w:rsidRDefault="000022D2" w:rsidP="000022D2">
            <w:pPr>
              <w:rPr>
                <w:rFonts w:ascii="Arial" w:hAnsi="Arial" w:cs="Arial"/>
                <w:sz w:val="20"/>
                <w:szCs w:val="20"/>
              </w:rPr>
            </w:pPr>
          </w:p>
          <w:p w14:paraId="4256867A" w14:textId="08497F50" w:rsidR="000022D2" w:rsidRPr="000022D2" w:rsidRDefault="000022D2" w:rsidP="000022D2">
            <w:pPr>
              <w:rPr>
                <w:rFonts w:ascii="Arial" w:hAnsi="Arial" w:cs="Arial"/>
                <w:sz w:val="20"/>
                <w:szCs w:val="20"/>
              </w:rPr>
            </w:pPr>
            <w:r w:rsidRPr="000022D2">
              <w:rPr>
                <w:rFonts w:ascii="Arial" w:hAnsi="Arial" w:cs="Arial"/>
                <w:sz w:val="20"/>
                <w:szCs w:val="20"/>
              </w:rPr>
              <w:t xml:space="preserve">Stk. 3-4 er nye for campingområder, men viderefører de tilsvarende krav </w:t>
            </w:r>
            <w:r w:rsidRPr="000022D2">
              <w:rPr>
                <w:rFonts w:ascii="Arial" w:hAnsi="Arial" w:cs="Arial"/>
                <w:sz w:val="20"/>
                <w:szCs w:val="20"/>
              </w:rPr>
              <w:lastRenderedPageBreak/>
              <w:t xml:space="preserve">til indretning af afgrænsede områder fra reglerne om </w:t>
            </w:r>
            <w:proofErr w:type="spellStart"/>
            <w:r w:rsidRPr="000022D2">
              <w:rPr>
                <w:rFonts w:ascii="Arial" w:hAnsi="Arial" w:cs="Arial"/>
                <w:sz w:val="20"/>
                <w:szCs w:val="20"/>
              </w:rPr>
              <w:t>salgsområder</w:t>
            </w:r>
            <w:proofErr w:type="spellEnd"/>
            <w:r w:rsidRPr="000022D2">
              <w:rPr>
                <w:rFonts w:ascii="Arial" w:hAnsi="Arial" w:cs="Arial"/>
                <w:sz w:val="20"/>
                <w:szCs w:val="20"/>
              </w:rPr>
              <w:t xml:space="preserve"> i bilag 11 til BR18.</w:t>
            </w:r>
          </w:p>
          <w:p w14:paraId="7F2A4152" w14:textId="29A781D4" w:rsidR="002E7C54" w:rsidRDefault="002E7C54" w:rsidP="002E7C54"/>
        </w:tc>
        <w:tc>
          <w:tcPr>
            <w:tcW w:w="2930" w:type="dxa"/>
          </w:tcPr>
          <w:p w14:paraId="163ECCAA" w14:textId="77777777" w:rsidR="002E7C54" w:rsidRDefault="002E7C54" w:rsidP="002E7C54">
            <w:pPr>
              <w:rPr>
                <w:rFonts w:ascii="Arial" w:hAnsi="Arial" w:cs="Arial"/>
                <w:sz w:val="20"/>
                <w:szCs w:val="20"/>
              </w:rPr>
            </w:pPr>
          </w:p>
        </w:tc>
      </w:tr>
      <w:tr w:rsidR="002E7C54" w14:paraId="5C952CB0" w14:textId="023E40D8" w:rsidTr="009D36B5">
        <w:tc>
          <w:tcPr>
            <w:tcW w:w="8940" w:type="dxa"/>
          </w:tcPr>
          <w:p w14:paraId="0BDF80F5" w14:textId="77777777" w:rsidR="002E7C54" w:rsidRPr="002B671F" w:rsidRDefault="002E7C54" w:rsidP="002E7C54">
            <w:pPr>
              <w:pStyle w:val="Overskrift3"/>
              <w:jc w:val="center"/>
              <w:rPr>
                <w:rFonts w:ascii="Arial" w:hAnsi="Arial" w:cs="Arial"/>
                <w:i/>
                <w:iCs/>
                <w:sz w:val="20"/>
                <w:szCs w:val="20"/>
              </w:rPr>
            </w:pPr>
            <w:r w:rsidRPr="002B671F">
              <w:rPr>
                <w:rFonts w:ascii="Arial" w:hAnsi="Arial" w:cs="Arial"/>
                <w:i/>
                <w:iCs/>
                <w:sz w:val="20"/>
                <w:szCs w:val="20"/>
              </w:rPr>
              <w:t>Afstandskrav og placering</w:t>
            </w:r>
          </w:p>
          <w:p w14:paraId="1DC58F75" w14:textId="77777777" w:rsidR="002E7C54" w:rsidRPr="006E0712" w:rsidRDefault="002E7C54" w:rsidP="002E7C54">
            <w:pPr>
              <w:spacing w:line="276" w:lineRule="auto"/>
              <w:rPr>
                <w:rFonts w:eastAsia="Arial" w:cs="Arial"/>
              </w:rPr>
            </w:pPr>
            <w:r>
              <w:rPr>
                <w:rFonts w:ascii="Arial" w:eastAsia="Arial" w:hAnsi="Arial" w:cs="Arial"/>
                <w:sz w:val="20"/>
                <w:szCs w:val="20"/>
              </w:rPr>
              <w:t xml:space="preserve">§ 65. Campingområdet </w:t>
            </w:r>
            <w:r w:rsidRPr="663F0DCB">
              <w:rPr>
                <w:rFonts w:ascii="Arial" w:eastAsia="Arial" w:hAnsi="Arial" w:cs="Arial"/>
                <w:sz w:val="20"/>
                <w:szCs w:val="20"/>
              </w:rPr>
              <w:t xml:space="preserve">skal placeres og indrettes </w:t>
            </w:r>
            <w:r>
              <w:rPr>
                <w:rFonts w:ascii="Arial" w:eastAsia="Arial" w:hAnsi="Arial" w:cs="Arial"/>
                <w:sz w:val="20"/>
                <w:szCs w:val="20"/>
              </w:rPr>
              <w:t xml:space="preserve">så der er </w:t>
            </w:r>
            <w:r w:rsidRPr="663F0DCB">
              <w:rPr>
                <w:rFonts w:ascii="Arial" w:eastAsia="Arial" w:hAnsi="Arial" w:cs="Arial"/>
                <w:sz w:val="20"/>
                <w:szCs w:val="20"/>
              </w:rPr>
              <w:t>tilstrækkelig afstand til naboskel</w:t>
            </w:r>
            <w:r>
              <w:rPr>
                <w:rFonts w:ascii="Arial" w:eastAsia="Arial" w:hAnsi="Arial" w:cs="Arial"/>
                <w:sz w:val="20"/>
                <w:szCs w:val="20"/>
              </w:rPr>
              <w:t>, vej- og stimidte, andre campingområder, oplag og lignende samt mellem</w:t>
            </w:r>
            <w:r w:rsidRPr="663F0DCB">
              <w:rPr>
                <w:rFonts w:ascii="Arial" w:eastAsia="Arial" w:hAnsi="Arial" w:cs="Arial"/>
                <w:sz w:val="20"/>
                <w:szCs w:val="20"/>
              </w:rPr>
              <w:t xml:space="preserve"> bygninger, </w:t>
            </w:r>
            <w:r>
              <w:rPr>
                <w:rFonts w:ascii="Arial" w:eastAsia="Arial" w:hAnsi="Arial" w:cs="Arial"/>
                <w:sz w:val="20"/>
                <w:szCs w:val="20"/>
              </w:rPr>
              <w:t>midlertidige konstruktioner og øvrige opstillinger på arrangementspladsen. Placering og indretning skal sikre, at</w:t>
            </w:r>
            <w:r w:rsidRPr="663F0DCB">
              <w:rPr>
                <w:rFonts w:ascii="Arial" w:eastAsia="Arial" w:hAnsi="Arial" w:cs="Arial"/>
                <w:sz w:val="20"/>
                <w:szCs w:val="20"/>
              </w:rPr>
              <w:t xml:space="preserve">: </w:t>
            </w:r>
          </w:p>
          <w:p w14:paraId="3F1D319A" w14:textId="77777777" w:rsidR="002E7C54" w:rsidRDefault="002E7C54" w:rsidP="002E7C54">
            <w:pPr>
              <w:pStyle w:val="Listeafsnit"/>
              <w:numPr>
                <w:ilvl w:val="0"/>
                <w:numId w:val="26"/>
              </w:numPr>
              <w:rPr>
                <w:rFonts w:ascii="Arial" w:eastAsia="Arial" w:hAnsi="Arial" w:cs="Arial"/>
                <w:sz w:val="20"/>
                <w:szCs w:val="20"/>
              </w:rPr>
            </w:pPr>
            <w:r>
              <w:rPr>
                <w:rFonts w:ascii="Arial" w:eastAsia="Arial" w:hAnsi="Arial" w:cs="Arial"/>
                <w:sz w:val="20"/>
                <w:szCs w:val="20"/>
              </w:rPr>
              <w:t>brand- og røgspredning begrænses,</w:t>
            </w:r>
          </w:p>
          <w:p w14:paraId="5E04C054" w14:textId="77777777" w:rsidR="002E7C54" w:rsidRDefault="002E7C54" w:rsidP="002E7C54">
            <w:pPr>
              <w:pStyle w:val="Listeafsnit"/>
              <w:numPr>
                <w:ilvl w:val="0"/>
                <w:numId w:val="26"/>
              </w:numPr>
              <w:rPr>
                <w:rFonts w:ascii="Arial" w:eastAsia="Arial" w:hAnsi="Arial" w:cs="Arial"/>
                <w:sz w:val="20"/>
                <w:szCs w:val="20"/>
              </w:rPr>
            </w:pPr>
            <w:r>
              <w:rPr>
                <w:rFonts w:ascii="Arial" w:eastAsia="Arial" w:hAnsi="Arial" w:cs="Arial"/>
                <w:sz w:val="20"/>
                <w:szCs w:val="20"/>
              </w:rPr>
              <w:t>personer har mulighed for ved egen hjælp at bringe sig i sikkerhed, og</w:t>
            </w:r>
          </w:p>
          <w:p w14:paraId="2736B603" w14:textId="7753391E" w:rsidR="002E7C54" w:rsidRDefault="002E7C54" w:rsidP="002E7C54">
            <w:pPr>
              <w:pStyle w:val="Listeafsnit"/>
              <w:numPr>
                <w:ilvl w:val="0"/>
                <w:numId w:val="26"/>
              </w:numPr>
              <w:spacing w:line="276" w:lineRule="auto"/>
            </w:pPr>
            <w:r>
              <w:rPr>
                <w:rFonts w:ascii="Arial" w:eastAsia="Arial" w:hAnsi="Arial" w:cs="Arial"/>
                <w:sz w:val="20"/>
                <w:szCs w:val="20"/>
              </w:rPr>
              <w:t>r</w:t>
            </w:r>
            <w:r w:rsidRPr="3FB1A5C4">
              <w:rPr>
                <w:rFonts w:ascii="Arial" w:eastAsia="Arial" w:hAnsi="Arial" w:cs="Arial"/>
                <w:sz w:val="20"/>
                <w:szCs w:val="20"/>
              </w:rPr>
              <w:t>edningsberedskabets fast udlagte brandredningsarealer, brandveje og øvrige redningsarealer friholdes.</w:t>
            </w:r>
          </w:p>
        </w:tc>
        <w:tc>
          <w:tcPr>
            <w:tcW w:w="3518" w:type="dxa"/>
          </w:tcPr>
          <w:p w14:paraId="78F14FF4" w14:textId="77777777" w:rsidR="002E7C54" w:rsidRDefault="002E7C54" w:rsidP="002E7C54"/>
        </w:tc>
        <w:tc>
          <w:tcPr>
            <w:tcW w:w="2930" w:type="dxa"/>
          </w:tcPr>
          <w:p w14:paraId="294A62F4" w14:textId="77777777" w:rsidR="002E7C54" w:rsidRDefault="002E7C54" w:rsidP="002E7C54"/>
        </w:tc>
      </w:tr>
      <w:tr w:rsidR="002E7C54" w14:paraId="31AB0722" w14:textId="25C3053C" w:rsidTr="009D36B5">
        <w:tc>
          <w:tcPr>
            <w:tcW w:w="8940" w:type="dxa"/>
          </w:tcPr>
          <w:p w14:paraId="0A25BA82" w14:textId="77777777" w:rsidR="002E7C54" w:rsidRDefault="002E7C54" w:rsidP="002E7C54">
            <w:pPr>
              <w:spacing w:before="240" w:after="240"/>
              <w:rPr>
                <w:rFonts w:ascii="Arial" w:eastAsia="Arial" w:hAnsi="Arial" w:cs="Arial"/>
                <w:sz w:val="20"/>
                <w:szCs w:val="20"/>
              </w:rPr>
            </w:pPr>
            <w:r>
              <w:rPr>
                <w:rFonts w:ascii="Arial" w:eastAsia="Arial" w:hAnsi="Arial" w:cs="Arial"/>
                <w:sz w:val="20"/>
                <w:szCs w:val="20"/>
              </w:rPr>
              <w:t xml:space="preserve">§ 66. Campingområder skal placeres med følgende afstande: </w:t>
            </w:r>
          </w:p>
          <w:p w14:paraId="6470C499" w14:textId="77777777" w:rsidR="002E7C54" w:rsidRDefault="002E7C54" w:rsidP="002E7C54">
            <w:pPr>
              <w:pStyle w:val="Listeafsnit"/>
              <w:numPr>
                <w:ilvl w:val="0"/>
                <w:numId w:val="27"/>
              </w:numPr>
              <w:spacing w:before="240" w:after="240"/>
              <w:rPr>
                <w:rFonts w:ascii="Arial" w:eastAsia="Arial" w:hAnsi="Arial" w:cs="Arial"/>
                <w:sz w:val="20"/>
                <w:szCs w:val="20"/>
              </w:rPr>
            </w:pPr>
            <w:r>
              <w:rPr>
                <w:rFonts w:ascii="Arial" w:eastAsia="Arial" w:hAnsi="Arial" w:cs="Arial"/>
                <w:sz w:val="20"/>
                <w:szCs w:val="20"/>
              </w:rPr>
              <w:t>m</w:t>
            </w:r>
            <w:r w:rsidRPr="004B47E4">
              <w:rPr>
                <w:rFonts w:ascii="Arial" w:eastAsia="Arial" w:hAnsi="Arial" w:cs="Arial"/>
                <w:sz w:val="20"/>
                <w:szCs w:val="20"/>
              </w:rPr>
              <w:t xml:space="preserve">indst 5 m fra </w:t>
            </w:r>
            <w:r w:rsidRPr="004B47E4">
              <w:rPr>
                <w:rFonts w:ascii="Arial" w:eastAsia="Arial" w:hAnsi="Arial" w:cs="Arial"/>
                <w:color w:val="000000" w:themeColor="text1"/>
                <w:sz w:val="20"/>
                <w:szCs w:val="20"/>
              </w:rPr>
              <w:t>naboskel, vej- og stimidte</w:t>
            </w:r>
            <w:r>
              <w:rPr>
                <w:rFonts w:ascii="Arial" w:eastAsia="Arial" w:hAnsi="Arial" w:cs="Arial"/>
                <w:sz w:val="20"/>
                <w:szCs w:val="20"/>
              </w:rPr>
              <w:t>,</w:t>
            </w:r>
            <w:r w:rsidRPr="004B47E4">
              <w:rPr>
                <w:rFonts w:ascii="Arial" w:eastAsia="Arial" w:hAnsi="Arial" w:cs="Arial"/>
                <w:sz w:val="20"/>
                <w:szCs w:val="20"/>
              </w:rPr>
              <w:t xml:space="preserve"> </w:t>
            </w:r>
          </w:p>
          <w:p w14:paraId="55330456" w14:textId="77777777" w:rsidR="002E7C54" w:rsidRDefault="002E7C54" w:rsidP="002E7C54">
            <w:pPr>
              <w:pStyle w:val="Listeafsnit"/>
              <w:numPr>
                <w:ilvl w:val="0"/>
                <w:numId w:val="27"/>
              </w:numPr>
              <w:spacing w:before="240" w:after="240"/>
              <w:rPr>
                <w:rFonts w:ascii="Arial" w:eastAsia="Arial" w:hAnsi="Arial" w:cs="Arial"/>
                <w:sz w:val="20"/>
                <w:szCs w:val="20"/>
              </w:rPr>
            </w:pPr>
            <w:r>
              <w:rPr>
                <w:rFonts w:ascii="Arial" w:eastAsia="Arial" w:hAnsi="Arial" w:cs="Arial"/>
                <w:sz w:val="20"/>
                <w:szCs w:val="20"/>
              </w:rPr>
              <w:t xml:space="preserve">mindst 10 m til andre områder, </w:t>
            </w:r>
            <w:r w:rsidRPr="004B47E4">
              <w:rPr>
                <w:rFonts w:ascii="Arial" w:eastAsia="Arial" w:hAnsi="Arial" w:cs="Arial"/>
                <w:sz w:val="20"/>
                <w:szCs w:val="20"/>
              </w:rPr>
              <w:t>f.eks. et udendørsarrangement, hvor der kan opstilles midlertidige konstruktioner</w:t>
            </w:r>
            <w:r>
              <w:rPr>
                <w:rFonts w:ascii="Arial" w:eastAsia="Arial" w:hAnsi="Arial" w:cs="Arial"/>
                <w:sz w:val="20"/>
                <w:szCs w:val="20"/>
              </w:rPr>
              <w:t>, og</w:t>
            </w:r>
          </w:p>
          <w:p w14:paraId="213A4085" w14:textId="77777777" w:rsidR="002E7C54" w:rsidRPr="008D102E" w:rsidRDefault="002E7C54" w:rsidP="002E7C54">
            <w:pPr>
              <w:pStyle w:val="Listeafsnit"/>
              <w:numPr>
                <w:ilvl w:val="0"/>
                <w:numId w:val="27"/>
              </w:numPr>
              <w:spacing w:before="240" w:after="240"/>
              <w:rPr>
                <w:rFonts w:ascii="Arial" w:eastAsia="Arial" w:hAnsi="Arial" w:cs="Arial"/>
                <w:sz w:val="20"/>
                <w:szCs w:val="20"/>
              </w:rPr>
            </w:pPr>
            <w:r>
              <w:rPr>
                <w:rFonts w:ascii="Arial" w:eastAsia="Arial" w:hAnsi="Arial" w:cs="Arial"/>
                <w:sz w:val="20"/>
                <w:szCs w:val="20"/>
              </w:rPr>
              <w:t xml:space="preserve">mindst 10 m til </w:t>
            </w:r>
            <w:r w:rsidRPr="004B47E4">
              <w:rPr>
                <w:rFonts w:ascii="Arial" w:eastAsia="Arial" w:hAnsi="Arial" w:cs="Arial"/>
                <w:sz w:val="20"/>
                <w:szCs w:val="20"/>
              </w:rPr>
              <w:t>eksisterende bebyggelse i campingområder.</w:t>
            </w:r>
          </w:p>
          <w:p w14:paraId="6465AA48" w14:textId="2BD22146" w:rsidR="002E7C54" w:rsidRPr="00550937" w:rsidRDefault="002E7C54" w:rsidP="002E7C54">
            <w:pPr>
              <w:pStyle w:val="Listeafsnit"/>
              <w:spacing w:before="240" w:after="240"/>
              <w:rPr>
                <w:rFonts w:ascii="Arial" w:eastAsia="Arial" w:hAnsi="Arial" w:cs="Arial"/>
                <w:sz w:val="20"/>
                <w:szCs w:val="20"/>
              </w:rPr>
            </w:pPr>
          </w:p>
        </w:tc>
        <w:tc>
          <w:tcPr>
            <w:tcW w:w="3518" w:type="dxa"/>
          </w:tcPr>
          <w:p w14:paraId="2B428312" w14:textId="6E1A8097" w:rsidR="002E7C54" w:rsidRDefault="002E7C54" w:rsidP="002E7C54">
            <w:r w:rsidRPr="00436F2B">
              <w:rPr>
                <w:rFonts w:ascii="Arial" w:eastAsia="Arial" w:hAnsi="Arial" w:cs="Arial"/>
                <w:sz w:val="20"/>
                <w:szCs w:val="20"/>
              </w:rPr>
              <w:t>Kravene til friområder omkring felter i teltområder er forenklet og lempet, således at der nu alene opereres med én afstand på 5 m for felter op til 3.000 m², mod tidligere differentierede afstandskrav afhængigt af feltets størrelse.</w:t>
            </w:r>
          </w:p>
        </w:tc>
        <w:tc>
          <w:tcPr>
            <w:tcW w:w="2930" w:type="dxa"/>
          </w:tcPr>
          <w:p w14:paraId="45AC8A11" w14:textId="77777777" w:rsidR="002E7C54" w:rsidRPr="00436F2B" w:rsidRDefault="002E7C54" w:rsidP="002E7C54">
            <w:pPr>
              <w:rPr>
                <w:rFonts w:ascii="Arial" w:eastAsia="Arial" w:hAnsi="Arial" w:cs="Arial"/>
                <w:sz w:val="20"/>
                <w:szCs w:val="20"/>
              </w:rPr>
            </w:pPr>
          </w:p>
        </w:tc>
      </w:tr>
      <w:tr w:rsidR="002E7C54" w14:paraId="3DE0EABB" w14:textId="07397BA8" w:rsidTr="009D36B5">
        <w:tc>
          <w:tcPr>
            <w:tcW w:w="8940" w:type="dxa"/>
          </w:tcPr>
          <w:p w14:paraId="5B7D79D2" w14:textId="77777777" w:rsidR="002E7C54" w:rsidRDefault="002E7C54" w:rsidP="002E7C54"/>
          <w:p w14:paraId="3129EB69" w14:textId="77777777" w:rsidR="002E7C54" w:rsidRPr="00091479" w:rsidRDefault="002E7C54" w:rsidP="002E7C54">
            <w:pPr>
              <w:rPr>
                <w:rFonts w:ascii="Arial" w:eastAsia="Arial" w:hAnsi="Arial" w:cs="Arial"/>
                <w:sz w:val="20"/>
                <w:szCs w:val="20"/>
              </w:rPr>
            </w:pPr>
            <w:r>
              <w:rPr>
                <w:rFonts w:ascii="Arial" w:eastAsia="Arial" w:hAnsi="Arial" w:cs="Arial"/>
                <w:sz w:val="20"/>
                <w:szCs w:val="20"/>
              </w:rPr>
              <w:t>§</w:t>
            </w:r>
            <w:r w:rsidRPr="00091479">
              <w:rPr>
                <w:rFonts w:ascii="Arial" w:eastAsia="Arial" w:hAnsi="Arial" w:cs="Arial"/>
                <w:sz w:val="20"/>
                <w:szCs w:val="20"/>
              </w:rPr>
              <w:t xml:space="preserve"> 6</w:t>
            </w:r>
            <w:r>
              <w:rPr>
                <w:rFonts w:ascii="Arial" w:eastAsia="Arial" w:hAnsi="Arial" w:cs="Arial"/>
                <w:sz w:val="20"/>
                <w:szCs w:val="20"/>
              </w:rPr>
              <w:t>7</w:t>
            </w:r>
            <w:r w:rsidRPr="00091479">
              <w:rPr>
                <w:rFonts w:ascii="Arial" w:eastAsia="Arial" w:hAnsi="Arial" w:cs="Arial"/>
                <w:sz w:val="20"/>
                <w:szCs w:val="20"/>
              </w:rPr>
              <w:t>. Campingområder skal inddeles i følgende felter:</w:t>
            </w:r>
          </w:p>
          <w:p w14:paraId="3038E912" w14:textId="77777777" w:rsidR="002E7C54" w:rsidRPr="00091479" w:rsidRDefault="002E7C54" w:rsidP="002E7C54">
            <w:pPr>
              <w:pStyle w:val="Listeafsnit"/>
              <w:numPr>
                <w:ilvl w:val="0"/>
                <w:numId w:val="29"/>
              </w:numPr>
              <w:rPr>
                <w:rFonts w:ascii="Arial" w:eastAsia="Arial" w:hAnsi="Arial" w:cs="Arial"/>
                <w:sz w:val="20"/>
                <w:szCs w:val="20"/>
              </w:rPr>
            </w:pPr>
            <w:r>
              <w:rPr>
                <w:rFonts w:ascii="Arial" w:eastAsia="Arial" w:hAnsi="Arial" w:cs="Arial"/>
                <w:sz w:val="20"/>
                <w:szCs w:val="20"/>
              </w:rPr>
              <w:t>f</w:t>
            </w:r>
            <w:r w:rsidRPr="00091479">
              <w:rPr>
                <w:rFonts w:ascii="Arial" w:eastAsia="Arial" w:hAnsi="Arial" w:cs="Arial"/>
                <w:sz w:val="20"/>
                <w:szCs w:val="20"/>
              </w:rPr>
              <w:t>elter til opstilling af telte, overdækninger med teltdug og lignende</w:t>
            </w:r>
            <w:r>
              <w:rPr>
                <w:rFonts w:ascii="Arial" w:eastAsia="Arial" w:hAnsi="Arial" w:cs="Arial"/>
                <w:sz w:val="20"/>
                <w:szCs w:val="20"/>
              </w:rPr>
              <w:t>, og</w:t>
            </w:r>
            <w:r w:rsidRPr="00091479">
              <w:rPr>
                <w:rFonts w:ascii="Arial" w:eastAsia="Arial" w:hAnsi="Arial" w:cs="Arial"/>
                <w:sz w:val="20"/>
                <w:szCs w:val="20"/>
              </w:rPr>
              <w:t xml:space="preserve"> </w:t>
            </w:r>
          </w:p>
          <w:p w14:paraId="12522DC9" w14:textId="77777777" w:rsidR="002E7C54" w:rsidRPr="00091479" w:rsidRDefault="002E7C54" w:rsidP="002E7C54">
            <w:pPr>
              <w:pStyle w:val="Listeafsnit"/>
              <w:numPr>
                <w:ilvl w:val="0"/>
                <w:numId w:val="29"/>
              </w:numPr>
              <w:rPr>
                <w:rFonts w:ascii="Arial" w:eastAsia="Arial" w:hAnsi="Arial" w:cs="Arial"/>
                <w:sz w:val="20"/>
                <w:szCs w:val="20"/>
              </w:rPr>
            </w:pPr>
            <w:r>
              <w:rPr>
                <w:rFonts w:ascii="Arial" w:eastAsia="Arial" w:hAnsi="Arial" w:cs="Arial"/>
                <w:sz w:val="20"/>
                <w:szCs w:val="20"/>
              </w:rPr>
              <w:t>f</w:t>
            </w:r>
            <w:r w:rsidRPr="00091479">
              <w:rPr>
                <w:rFonts w:ascii="Arial" w:eastAsia="Arial" w:hAnsi="Arial" w:cs="Arial"/>
                <w:sz w:val="20"/>
                <w:szCs w:val="20"/>
              </w:rPr>
              <w:t>elter til opstilling af øvrige campingenheder, herunder campingvogne, campletter, autocampere og lignende. I disse felter kan campingenheder blande</w:t>
            </w:r>
            <w:r>
              <w:rPr>
                <w:rFonts w:ascii="Arial" w:eastAsia="Arial" w:hAnsi="Arial" w:cs="Arial"/>
                <w:sz w:val="20"/>
                <w:szCs w:val="20"/>
              </w:rPr>
              <w:t>s</w:t>
            </w:r>
            <w:r w:rsidRPr="00091479">
              <w:rPr>
                <w:rFonts w:ascii="Arial" w:eastAsia="Arial" w:hAnsi="Arial" w:cs="Arial"/>
                <w:sz w:val="20"/>
                <w:szCs w:val="20"/>
              </w:rPr>
              <w:t xml:space="preserve"> og opstilles sammen med telte.</w:t>
            </w:r>
          </w:p>
          <w:p w14:paraId="36710F43" w14:textId="77777777" w:rsidR="002E7C54" w:rsidRDefault="002E7C54" w:rsidP="002E7C54">
            <w:pPr>
              <w:pStyle w:val="Listeafsnit"/>
            </w:pPr>
          </w:p>
        </w:tc>
        <w:tc>
          <w:tcPr>
            <w:tcW w:w="3518" w:type="dxa"/>
          </w:tcPr>
          <w:p w14:paraId="2A63487F" w14:textId="12B14AB5" w:rsidR="002E7C54" w:rsidRPr="00833766" w:rsidRDefault="00CC4B50" w:rsidP="00CC4B50">
            <w:pPr>
              <w:rPr>
                <w:rFonts w:ascii="Arial" w:hAnsi="Arial" w:cs="Arial"/>
                <w:sz w:val="20"/>
                <w:szCs w:val="20"/>
              </w:rPr>
            </w:pPr>
            <w:r w:rsidRPr="00CC4B50">
              <w:rPr>
                <w:rFonts w:ascii="Arial" w:hAnsi="Arial" w:cs="Arial"/>
                <w:sz w:val="20"/>
                <w:szCs w:val="20"/>
              </w:rPr>
              <w:t>I stk. 1, nr. 2 præciseres det, at forskellige typer campingenheder kan opstilles i samme felt. Det giver mulighed for at blande</w:t>
            </w:r>
            <w:r>
              <w:rPr>
                <w:rFonts w:ascii="Arial" w:hAnsi="Arial" w:cs="Arial"/>
                <w:sz w:val="20"/>
                <w:szCs w:val="20"/>
              </w:rPr>
              <w:t xml:space="preserve"> alle typer overnatningsenheder i samme felter, herunder</w:t>
            </w:r>
            <w:r w:rsidRPr="00CC4B50">
              <w:rPr>
                <w:rFonts w:ascii="Arial" w:hAnsi="Arial" w:cs="Arial"/>
                <w:sz w:val="20"/>
                <w:szCs w:val="20"/>
              </w:rPr>
              <w:t xml:space="preserve"> campingvogne, campletter, autocampere</w:t>
            </w:r>
            <w:r w:rsidR="002F0CF6">
              <w:rPr>
                <w:rFonts w:ascii="Arial" w:hAnsi="Arial" w:cs="Arial"/>
                <w:sz w:val="20"/>
                <w:szCs w:val="20"/>
              </w:rPr>
              <w:t xml:space="preserve">, mindre træhytter </w:t>
            </w:r>
            <w:r w:rsidRPr="00CC4B50">
              <w:rPr>
                <w:rFonts w:ascii="Arial" w:hAnsi="Arial" w:cs="Arial"/>
                <w:sz w:val="20"/>
                <w:szCs w:val="20"/>
              </w:rPr>
              <w:t>og telte</w:t>
            </w:r>
            <w:r>
              <w:rPr>
                <w:rFonts w:ascii="Arial" w:hAnsi="Arial" w:cs="Arial"/>
                <w:sz w:val="20"/>
                <w:szCs w:val="20"/>
              </w:rPr>
              <w:t>.</w:t>
            </w:r>
            <w:r w:rsidR="002E7C54" w:rsidRPr="00833766">
              <w:rPr>
                <w:rFonts w:ascii="Arial" w:hAnsi="Arial" w:cs="Arial"/>
                <w:sz w:val="20"/>
                <w:szCs w:val="20"/>
              </w:rPr>
              <w:t xml:space="preserve"> </w:t>
            </w:r>
          </w:p>
        </w:tc>
        <w:tc>
          <w:tcPr>
            <w:tcW w:w="2930" w:type="dxa"/>
          </w:tcPr>
          <w:p w14:paraId="43498877" w14:textId="77777777" w:rsidR="002E7C54" w:rsidRPr="00833766" w:rsidRDefault="002E7C54" w:rsidP="002E7C54">
            <w:pPr>
              <w:rPr>
                <w:rFonts w:ascii="Arial" w:hAnsi="Arial" w:cs="Arial"/>
                <w:sz w:val="20"/>
                <w:szCs w:val="20"/>
              </w:rPr>
            </w:pPr>
          </w:p>
        </w:tc>
      </w:tr>
      <w:tr w:rsidR="002E7C54" w14:paraId="75A39023" w14:textId="77050C0D" w:rsidTr="009D36B5">
        <w:tc>
          <w:tcPr>
            <w:tcW w:w="8940" w:type="dxa"/>
          </w:tcPr>
          <w:p w14:paraId="60F316C2" w14:textId="77777777" w:rsidR="002E7C54" w:rsidRDefault="002E7C54" w:rsidP="002E7C54"/>
          <w:p w14:paraId="24EDA464" w14:textId="77777777" w:rsidR="002E7C54" w:rsidRDefault="002E7C54" w:rsidP="002E7C54">
            <w:pPr>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68</w:t>
            </w:r>
            <w:r w:rsidRPr="663F0DCB">
              <w:rPr>
                <w:rFonts w:ascii="Arial" w:eastAsia="Arial" w:hAnsi="Arial" w:cs="Arial"/>
                <w:sz w:val="20"/>
                <w:szCs w:val="20"/>
              </w:rPr>
              <w:t xml:space="preserve">. Campingområder skal indrettes så der fra ethvert sted </w:t>
            </w:r>
            <w:r>
              <w:rPr>
                <w:rFonts w:ascii="Arial" w:eastAsia="Arial" w:hAnsi="Arial" w:cs="Arial"/>
                <w:sz w:val="20"/>
                <w:szCs w:val="20"/>
              </w:rPr>
              <w:t>i</w:t>
            </w:r>
            <w:r w:rsidRPr="663F0DCB">
              <w:rPr>
                <w:rFonts w:ascii="Arial" w:eastAsia="Arial" w:hAnsi="Arial" w:cs="Arial"/>
                <w:sz w:val="20"/>
                <w:szCs w:val="20"/>
              </w:rPr>
              <w:t xml:space="preserve"> feltet er en gangafstand på højst 30 m til et friområde udenom feltet.</w:t>
            </w:r>
          </w:p>
          <w:p w14:paraId="2F35054B" w14:textId="77777777" w:rsidR="002E7C54" w:rsidRDefault="002E7C54" w:rsidP="002E7C54"/>
        </w:tc>
        <w:tc>
          <w:tcPr>
            <w:tcW w:w="3518" w:type="dxa"/>
          </w:tcPr>
          <w:p w14:paraId="2018E205" w14:textId="77777777" w:rsidR="002E7C54" w:rsidRDefault="002E7C54" w:rsidP="002E7C54"/>
        </w:tc>
        <w:tc>
          <w:tcPr>
            <w:tcW w:w="2930" w:type="dxa"/>
          </w:tcPr>
          <w:p w14:paraId="17AC5239" w14:textId="77777777" w:rsidR="002E7C54" w:rsidRDefault="002E7C54" w:rsidP="002E7C54"/>
        </w:tc>
      </w:tr>
      <w:tr w:rsidR="002E7C54" w14:paraId="34B0C5E2" w14:textId="48DB2627" w:rsidTr="009D36B5">
        <w:tc>
          <w:tcPr>
            <w:tcW w:w="8940" w:type="dxa"/>
          </w:tcPr>
          <w:p w14:paraId="6EE36B02" w14:textId="77777777" w:rsidR="002E7C54" w:rsidRDefault="002E7C54" w:rsidP="002E7C54"/>
          <w:p w14:paraId="6C029E28" w14:textId="77777777" w:rsidR="002E7C54" w:rsidRDefault="002E7C54" w:rsidP="002E7C54">
            <w:pPr>
              <w:rPr>
                <w:rFonts w:ascii="Arial" w:eastAsia="Arial" w:hAnsi="Arial" w:cs="Arial"/>
                <w:sz w:val="20"/>
                <w:szCs w:val="20"/>
              </w:rPr>
            </w:pPr>
            <w:r>
              <w:rPr>
                <w:rFonts w:ascii="Arial" w:eastAsia="Arial" w:hAnsi="Arial" w:cs="Arial"/>
                <w:sz w:val="20"/>
                <w:szCs w:val="20"/>
              </w:rPr>
              <w:t xml:space="preserve">§ 69. </w:t>
            </w:r>
            <w:r w:rsidRPr="001405E4">
              <w:rPr>
                <w:rFonts w:ascii="Arial" w:eastAsia="Arial" w:hAnsi="Arial" w:cs="Arial"/>
                <w:sz w:val="20"/>
                <w:szCs w:val="20"/>
              </w:rPr>
              <w:t>Kogeapparater, F-gas, kulgrill og brug af åben ild må kun anvendes i særligt indrettede områder eller ved den enkelte campingenhed, når der er en indbyrdes afstand på mindst 3 m mellem campingenhederne.</w:t>
            </w:r>
          </w:p>
          <w:p w14:paraId="5EE67DC5" w14:textId="77777777" w:rsidR="002E7C54" w:rsidRDefault="002E7C54" w:rsidP="002E7C54"/>
        </w:tc>
        <w:tc>
          <w:tcPr>
            <w:tcW w:w="3518" w:type="dxa"/>
          </w:tcPr>
          <w:p w14:paraId="4B73CDF3" w14:textId="77777777" w:rsidR="002E7C54" w:rsidRDefault="002E7C54" w:rsidP="002E7C54"/>
        </w:tc>
        <w:tc>
          <w:tcPr>
            <w:tcW w:w="2930" w:type="dxa"/>
          </w:tcPr>
          <w:p w14:paraId="1A539105" w14:textId="77777777" w:rsidR="002E7C54" w:rsidRDefault="002E7C54" w:rsidP="002E7C54"/>
        </w:tc>
      </w:tr>
      <w:tr w:rsidR="002E7C54" w14:paraId="0B8A799E" w14:textId="12EF210B" w:rsidTr="009D36B5">
        <w:tc>
          <w:tcPr>
            <w:tcW w:w="8940" w:type="dxa"/>
          </w:tcPr>
          <w:p w14:paraId="78A8388B" w14:textId="77777777" w:rsidR="002E7C54" w:rsidRDefault="002E7C54" w:rsidP="002E7C54"/>
          <w:p w14:paraId="69923A90" w14:textId="77777777" w:rsidR="002E7C54" w:rsidRPr="00AB26CC" w:rsidRDefault="002E7C54" w:rsidP="002E7C54">
            <w:pPr>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70</w:t>
            </w:r>
            <w:r w:rsidRPr="663F0DCB">
              <w:rPr>
                <w:rFonts w:ascii="Arial" w:eastAsia="Arial" w:hAnsi="Arial" w:cs="Arial"/>
                <w:sz w:val="20"/>
                <w:szCs w:val="20"/>
              </w:rPr>
              <w:t xml:space="preserve">. </w:t>
            </w:r>
            <w:r>
              <w:rPr>
                <w:rFonts w:ascii="Arial" w:eastAsia="Arial" w:hAnsi="Arial" w:cs="Arial"/>
                <w:sz w:val="20"/>
                <w:szCs w:val="20"/>
              </w:rPr>
              <w:t>Felter, hvor der opstilles telte må have</w:t>
            </w:r>
            <w:r w:rsidRPr="663F0DCB">
              <w:rPr>
                <w:rFonts w:ascii="Arial" w:eastAsia="Arial" w:hAnsi="Arial" w:cs="Arial"/>
                <w:sz w:val="20"/>
                <w:szCs w:val="20"/>
              </w:rPr>
              <w:t xml:space="preserve"> et areal på højst 3.000 m</w:t>
            </w:r>
            <w:r w:rsidRPr="00E72EB7">
              <w:rPr>
                <w:rFonts w:ascii="Arial" w:eastAsia="Arial" w:hAnsi="Arial" w:cs="Arial"/>
                <w:sz w:val="20"/>
                <w:szCs w:val="20"/>
                <w:vertAlign w:val="superscript"/>
              </w:rPr>
              <w:t>2</w:t>
            </w:r>
            <w:r w:rsidRPr="663F0DCB">
              <w:rPr>
                <w:rFonts w:ascii="Arial" w:eastAsia="Arial" w:hAnsi="Arial" w:cs="Arial"/>
                <w:sz w:val="20"/>
                <w:szCs w:val="20"/>
              </w:rPr>
              <w:t xml:space="preserve">. </w:t>
            </w:r>
          </w:p>
          <w:p w14:paraId="2312AD8D" w14:textId="77777777" w:rsidR="002E7C54" w:rsidRDefault="002E7C54" w:rsidP="002E7C54">
            <w:pPr>
              <w:rPr>
                <w:rFonts w:ascii="Arial" w:eastAsia="Arial" w:hAnsi="Arial" w:cs="Arial"/>
                <w:sz w:val="20"/>
                <w:szCs w:val="20"/>
              </w:rPr>
            </w:pPr>
          </w:p>
          <w:p w14:paraId="29DD9A3A" w14:textId="5867D992" w:rsidR="002E7C54" w:rsidRDefault="002E7C54" w:rsidP="002E7C54">
            <w:pPr>
              <w:rPr>
                <w:rFonts w:ascii="Arial" w:eastAsia="Arial" w:hAnsi="Arial" w:cs="Arial"/>
                <w:sz w:val="20"/>
                <w:szCs w:val="20"/>
              </w:rPr>
            </w:pPr>
            <w:r w:rsidRPr="663F0DCB">
              <w:rPr>
                <w:rFonts w:ascii="Arial" w:eastAsia="Arial" w:hAnsi="Arial" w:cs="Arial"/>
                <w:sz w:val="20"/>
                <w:szCs w:val="20"/>
              </w:rPr>
              <w:t xml:space="preserve">Stk. 2. I </w:t>
            </w:r>
            <w:r>
              <w:rPr>
                <w:rFonts w:ascii="Arial" w:eastAsia="Arial" w:hAnsi="Arial" w:cs="Arial"/>
                <w:sz w:val="20"/>
                <w:szCs w:val="20"/>
              </w:rPr>
              <w:t xml:space="preserve">feltet </w:t>
            </w:r>
            <w:r w:rsidRPr="663F0DCB">
              <w:rPr>
                <w:rFonts w:ascii="Arial" w:eastAsia="Arial" w:hAnsi="Arial" w:cs="Arial"/>
                <w:sz w:val="20"/>
                <w:szCs w:val="20"/>
              </w:rPr>
              <w:t xml:space="preserve">skal den indbyrdes afstand mellem telte være mindst 3 m. </w:t>
            </w:r>
          </w:p>
          <w:p w14:paraId="666B6E3C" w14:textId="77777777" w:rsidR="002E7C54" w:rsidRDefault="002E7C54" w:rsidP="002E7C54">
            <w:pPr>
              <w:rPr>
                <w:rFonts w:ascii="Arial" w:eastAsia="Arial" w:hAnsi="Arial" w:cs="Arial"/>
                <w:sz w:val="20"/>
                <w:szCs w:val="20"/>
              </w:rPr>
            </w:pPr>
          </w:p>
          <w:p w14:paraId="35727CD6" w14:textId="1E98C933" w:rsidR="002E7C54" w:rsidRPr="00AB26CC" w:rsidRDefault="002E7C54" w:rsidP="002E7C54">
            <w:pPr>
              <w:rPr>
                <w:rFonts w:ascii="Arial" w:eastAsia="Arial" w:hAnsi="Arial" w:cs="Arial"/>
                <w:sz w:val="20"/>
                <w:szCs w:val="20"/>
              </w:rPr>
            </w:pPr>
            <w:r>
              <w:rPr>
                <w:rFonts w:ascii="Arial" w:eastAsia="Arial" w:hAnsi="Arial" w:cs="Arial"/>
                <w:sz w:val="20"/>
                <w:szCs w:val="20"/>
              </w:rPr>
              <w:t xml:space="preserve">Stk. 3. </w:t>
            </w:r>
            <w:r w:rsidRPr="663F0DCB">
              <w:rPr>
                <w:rFonts w:ascii="Arial" w:eastAsia="Arial" w:hAnsi="Arial" w:cs="Arial"/>
                <w:sz w:val="20"/>
                <w:szCs w:val="20"/>
              </w:rPr>
              <w:t xml:space="preserve">Afstanden </w:t>
            </w:r>
            <w:r>
              <w:rPr>
                <w:rFonts w:ascii="Arial" w:eastAsia="Arial" w:hAnsi="Arial" w:cs="Arial"/>
                <w:sz w:val="20"/>
                <w:szCs w:val="20"/>
              </w:rPr>
              <w:t xml:space="preserve">mellem telte </w:t>
            </w:r>
            <w:r w:rsidRPr="663F0DCB">
              <w:rPr>
                <w:rFonts w:ascii="Arial" w:eastAsia="Arial" w:hAnsi="Arial" w:cs="Arial"/>
                <w:sz w:val="20"/>
                <w:szCs w:val="20"/>
              </w:rPr>
              <w:t xml:space="preserve">måles fra teltdug til teltdug. </w:t>
            </w:r>
          </w:p>
          <w:p w14:paraId="7FCC7282" w14:textId="77777777" w:rsidR="002E7C54" w:rsidRDefault="002E7C54" w:rsidP="002E7C54">
            <w:pPr>
              <w:rPr>
                <w:rFonts w:ascii="Arial" w:eastAsia="Arial" w:hAnsi="Arial" w:cs="Arial"/>
                <w:sz w:val="20"/>
                <w:szCs w:val="20"/>
              </w:rPr>
            </w:pPr>
          </w:p>
          <w:p w14:paraId="042BE873" w14:textId="4270E34A" w:rsidR="002E7C54" w:rsidRPr="004D4700" w:rsidRDefault="002E7C54" w:rsidP="002E7C54">
            <w:pPr>
              <w:rPr>
                <w:rFonts w:ascii="Arial" w:eastAsia="Arial" w:hAnsi="Arial" w:cs="Arial"/>
                <w:sz w:val="20"/>
                <w:szCs w:val="20"/>
              </w:rPr>
            </w:pPr>
            <w:r w:rsidRPr="00AB26CC">
              <w:rPr>
                <w:rFonts w:ascii="Arial" w:eastAsia="Arial" w:hAnsi="Arial" w:cs="Arial"/>
                <w:sz w:val="20"/>
                <w:szCs w:val="20"/>
              </w:rPr>
              <w:t xml:space="preserve">Stk. </w:t>
            </w:r>
            <w:r>
              <w:rPr>
                <w:rFonts w:ascii="Arial" w:eastAsia="Arial" w:hAnsi="Arial" w:cs="Arial"/>
                <w:sz w:val="20"/>
                <w:szCs w:val="20"/>
              </w:rPr>
              <w:t>4</w:t>
            </w:r>
            <w:r w:rsidRPr="00AB26CC">
              <w:rPr>
                <w:rFonts w:ascii="Arial" w:eastAsia="Arial" w:hAnsi="Arial" w:cs="Arial"/>
                <w:sz w:val="20"/>
                <w:szCs w:val="20"/>
              </w:rPr>
              <w:t>. Rundt om hvert felt skal der etableres et friområde med en bredde på mindst</w:t>
            </w:r>
            <w:r>
              <w:rPr>
                <w:rFonts w:ascii="Arial" w:eastAsia="Arial" w:hAnsi="Arial" w:cs="Arial"/>
                <w:sz w:val="20"/>
                <w:szCs w:val="20"/>
              </w:rPr>
              <w:t xml:space="preserve"> 5 m. </w:t>
            </w:r>
          </w:p>
          <w:p w14:paraId="1D882289" w14:textId="77777777" w:rsidR="002E7C54" w:rsidRDefault="002E7C54" w:rsidP="002E7C54">
            <w:pPr>
              <w:rPr>
                <w:rFonts w:ascii="Arial" w:eastAsia="Arial" w:hAnsi="Arial" w:cs="Arial"/>
                <w:sz w:val="20"/>
                <w:szCs w:val="20"/>
              </w:rPr>
            </w:pPr>
          </w:p>
          <w:p w14:paraId="23813AED" w14:textId="6151E341" w:rsidR="002E7C54" w:rsidRPr="00AB26CC" w:rsidRDefault="002E7C54" w:rsidP="002E7C54">
            <w:pPr>
              <w:rPr>
                <w:rFonts w:ascii="Arial" w:eastAsia="Arial" w:hAnsi="Arial" w:cs="Arial"/>
                <w:sz w:val="20"/>
                <w:szCs w:val="20"/>
              </w:rPr>
            </w:pPr>
            <w:r w:rsidRPr="00AB26CC">
              <w:rPr>
                <w:rFonts w:ascii="Arial" w:eastAsia="Arial" w:hAnsi="Arial" w:cs="Arial"/>
                <w:sz w:val="20"/>
                <w:szCs w:val="20"/>
              </w:rPr>
              <w:t xml:space="preserve">Stk. </w:t>
            </w:r>
            <w:r>
              <w:rPr>
                <w:rFonts w:ascii="Arial" w:eastAsia="Arial" w:hAnsi="Arial" w:cs="Arial"/>
                <w:sz w:val="20"/>
                <w:szCs w:val="20"/>
              </w:rPr>
              <w:t>5</w:t>
            </w:r>
            <w:r w:rsidRPr="00AB26CC">
              <w:rPr>
                <w:rFonts w:ascii="Arial" w:eastAsia="Arial" w:hAnsi="Arial" w:cs="Arial"/>
                <w:sz w:val="20"/>
                <w:szCs w:val="20"/>
              </w:rPr>
              <w:t xml:space="preserve">. Afstandskrav </w:t>
            </w:r>
            <w:r>
              <w:rPr>
                <w:rFonts w:ascii="Arial" w:eastAsia="Arial" w:hAnsi="Arial" w:cs="Arial"/>
                <w:sz w:val="20"/>
                <w:szCs w:val="20"/>
              </w:rPr>
              <w:t xml:space="preserve">mellem telte i </w:t>
            </w:r>
            <w:r w:rsidRPr="00AB26CC">
              <w:rPr>
                <w:rFonts w:ascii="Arial" w:eastAsia="Arial" w:hAnsi="Arial" w:cs="Arial"/>
                <w:sz w:val="20"/>
                <w:szCs w:val="20"/>
              </w:rPr>
              <w:t>stk. 2 bortfalder, hvis</w:t>
            </w:r>
            <w:r>
              <w:rPr>
                <w:rFonts w:ascii="Arial" w:eastAsia="Arial" w:hAnsi="Arial" w:cs="Arial"/>
                <w:sz w:val="20"/>
                <w:szCs w:val="20"/>
              </w:rPr>
              <w:t>:</w:t>
            </w:r>
          </w:p>
          <w:p w14:paraId="2FBE63F3" w14:textId="77777777" w:rsidR="002E7C54" w:rsidRPr="0076457B" w:rsidRDefault="002E7C54" w:rsidP="002E7C54">
            <w:pPr>
              <w:pStyle w:val="Listeafsnit"/>
              <w:numPr>
                <w:ilvl w:val="0"/>
                <w:numId w:val="28"/>
              </w:numPr>
              <w:spacing w:line="250" w:lineRule="atLeast"/>
              <w:rPr>
                <w:rFonts w:ascii="Arial" w:eastAsia="Arial" w:hAnsi="Arial" w:cs="Arial"/>
                <w:sz w:val="20"/>
                <w:szCs w:val="20"/>
              </w:rPr>
            </w:pPr>
            <w:r>
              <w:rPr>
                <w:rFonts w:ascii="Arial" w:eastAsia="Arial" w:hAnsi="Arial" w:cs="Arial"/>
                <w:sz w:val="20"/>
                <w:szCs w:val="20"/>
              </w:rPr>
              <w:t>t</w:t>
            </w:r>
            <w:r w:rsidRPr="663F0DCB">
              <w:rPr>
                <w:rFonts w:ascii="Arial" w:eastAsia="Arial" w:hAnsi="Arial" w:cs="Arial"/>
                <w:sz w:val="20"/>
                <w:szCs w:val="20"/>
              </w:rPr>
              <w:t>elte inden for et felt opstilles i klynger af 8 telte, og hvis der mellem klyngerne er e</w:t>
            </w:r>
            <w:r>
              <w:rPr>
                <w:rFonts w:ascii="Arial" w:eastAsia="Arial" w:hAnsi="Arial" w:cs="Arial"/>
                <w:sz w:val="20"/>
                <w:szCs w:val="20"/>
              </w:rPr>
              <w:t xml:space="preserve">n </w:t>
            </w:r>
            <w:r w:rsidRPr="0076457B">
              <w:rPr>
                <w:rFonts w:ascii="Arial" w:eastAsia="Arial" w:hAnsi="Arial" w:cs="Arial"/>
                <w:sz w:val="20"/>
                <w:szCs w:val="20"/>
              </w:rPr>
              <w:t>afstand på mindst 2 m, eller hvis</w:t>
            </w:r>
          </w:p>
          <w:p w14:paraId="360D308D" w14:textId="30F77676" w:rsidR="002E7C54" w:rsidRPr="0076457B" w:rsidRDefault="002E7C54" w:rsidP="002E7C54">
            <w:pPr>
              <w:pStyle w:val="Listeafsnit"/>
              <w:numPr>
                <w:ilvl w:val="0"/>
                <w:numId w:val="28"/>
              </w:numPr>
              <w:spacing w:line="250" w:lineRule="atLeast"/>
              <w:rPr>
                <w:rFonts w:ascii="Arial" w:eastAsia="Arial" w:hAnsi="Arial" w:cs="Arial"/>
                <w:sz w:val="20"/>
                <w:szCs w:val="20"/>
              </w:rPr>
            </w:pPr>
            <w:r w:rsidRPr="0076457B">
              <w:rPr>
                <w:rFonts w:ascii="Arial" w:eastAsia="Arial" w:hAnsi="Arial" w:cs="Arial"/>
                <w:sz w:val="20"/>
                <w:szCs w:val="20"/>
              </w:rPr>
              <w:t>telte opstilles</w:t>
            </w:r>
            <w:r w:rsidR="002F0CF6" w:rsidRPr="0076457B">
              <w:rPr>
                <w:rFonts w:ascii="Arial" w:eastAsia="Arial" w:hAnsi="Arial" w:cs="Arial"/>
                <w:sz w:val="20"/>
                <w:szCs w:val="20"/>
              </w:rPr>
              <w:t xml:space="preserve"> frit</w:t>
            </w:r>
            <w:r w:rsidRPr="0076457B">
              <w:rPr>
                <w:rFonts w:ascii="Arial" w:eastAsia="Arial" w:hAnsi="Arial" w:cs="Arial"/>
                <w:sz w:val="20"/>
                <w:szCs w:val="20"/>
              </w:rPr>
              <w:t xml:space="preserve"> i felter på højst 1.000 m</w:t>
            </w:r>
            <w:r w:rsidRPr="0076457B">
              <w:rPr>
                <w:rFonts w:ascii="Arial" w:eastAsia="Arial" w:hAnsi="Arial" w:cs="Arial"/>
                <w:sz w:val="20"/>
                <w:szCs w:val="20"/>
                <w:vertAlign w:val="superscript"/>
              </w:rPr>
              <w:t>2</w:t>
            </w:r>
            <w:r w:rsidR="0076457B" w:rsidRPr="0076457B">
              <w:rPr>
                <w:rFonts w:ascii="Arial" w:eastAsia="Arial" w:hAnsi="Arial" w:cs="Arial"/>
                <w:sz w:val="20"/>
                <w:szCs w:val="20"/>
              </w:rPr>
              <w:t>.</w:t>
            </w:r>
          </w:p>
          <w:p w14:paraId="330C71CE" w14:textId="77777777" w:rsidR="002E7C54" w:rsidRPr="00AB26CC" w:rsidRDefault="002E7C54" w:rsidP="002E7C54">
            <w:pPr>
              <w:rPr>
                <w:rFonts w:ascii="Arial" w:eastAsia="Arial" w:hAnsi="Arial" w:cs="Arial"/>
                <w:sz w:val="20"/>
                <w:szCs w:val="20"/>
              </w:rPr>
            </w:pPr>
          </w:p>
          <w:p w14:paraId="3AFB050F" w14:textId="77777777" w:rsidR="002E7C54" w:rsidRDefault="002E7C54" w:rsidP="002E7C54"/>
        </w:tc>
        <w:tc>
          <w:tcPr>
            <w:tcW w:w="3518" w:type="dxa"/>
          </w:tcPr>
          <w:p w14:paraId="4A40ACC9" w14:textId="77777777" w:rsidR="004E5553" w:rsidRDefault="004E5553" w:rsidP="004E5553">
            <w:pPr>
              <w:rPr>
                <w:rFonts w:ascii="Arial" w:hAnsi="Arial" w:cs="Arial"/>
                <w:sz w:val="20"/>
                <w:szCs w:val="20"/>
              </w:rPr>
            </w:pPr>
            <w:r w:rsidRPr="004E5553">
              <w:rPr>
                <w:rFonts w:ascii="Arial" w:hAnsi="Arial" w:cs="Arial"/>
                <w:sz w:val="20"/>
                <w:szCs w:val="20"/>
              </w:rPr>
              <w:t>Kravene til friområder omkring felter i teltområder er forenklet og lempet, således at der nu alene gælder et krav om et friområde på 5 m omkring felter på op til 3.000 m² mod tidligere differentierede krav afhængigt af feltets størrelse.</w:t>
            </w:r>
          </w:p>
          <w:p w14:paraId="3ED55531" w14:textId="77777777" w:rsidR="004E5553" w:rsidRPr="004E5553" w:rsidRDefault="004E5553" w:rsidP="004E5553">
            <w:pPr>
              <w:rPr>
                <w:rFonts w:ascii="Arial" w:hAnsi="Arial" w:cs="Arial"/>
                <w:sz w:val="20"/>
                <w:szCs w:val="20"/>
              </w:rPr>
            </w:pPr>
          </w:p>
          <w:p w14:paraId="4AFDF41A" w14:textId="38630842" w:rsidR="002E7C54" w:rsidRPr="00833766" w:rsidRDefault="002E7C54" w:rsidP="0076457B">
            <w:pPr>
              <w:rPr>
                <w:rFonts w:ascii="Arial" w:hAnsi="Arial" w:cs="Arial"/>
                <w:sz w:val="20"/>
                <w:szCs w:val="20"/>
              </w:rPr>
            </w:pPr>
          </w:p>
        </w:tc>
        <w:tc>
          <w:tcPr>
            <w:tcW w:w="2930" w:type="dxa"/>
          </w:tcPr>
          <w:p w14:paraId="7AD36D9F" w14:textId="77777777" w:rsidR="002E7C54" w:rsidRPr="00833766" w:rsidRDefault="002E7C54" w:rsidP="002E7C54">
            <w:pPr>
              <w:rPr>
                <w:rFonts w:ascii="Arial" w:hAnsi="Arial" w:cs="Arial"/>
                <w:sz w:val="20"/>
                <w:szCs w:val="20"/>
              </w:rPr>
            </w:pPr>
          </w:p>
        </w:tc>
      </w:tr>
      <w:tr w:rsidR="002E7C54" w14:paraId="79111D72" w14:textId="1C2169AB" w:rsidTr="009D36B5">
        <w:tc>
          <w:tcPr>
            <w:tcW w:w="8940" w:type="dxa"/>
          </w:tcPr>
          <w:p w14:paraId="3146D1FC" w14:textId="77777777" w:rsidR="002E7C54" w:rsidRDefault="002E7C54" w:rsidP="002E7C54">
            <w:pPr>
              <w:rPr>
                <w:rFonts w:ascii="Arial" w:eastAsia="Arial" w:hAnsi="Arial" w:cs="Arial"/>
                <w:sz w:val="20"/>
                <w:szCs w:val="20"/>
              </w:rPr>
            </w:pPr>
          </w:p>
          <w:p w14:paraId="23D58470" w14:textId="77777777" w:rsidR="002E7C54" w:rsidRPr="00AB26CC" w:rsidRDefault="002E7C54" w:rsidP="002E7C54">
            <w:pPr>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71</w:t>
            </w:r>
            <w:r w:rsidRPr="663F0DCB">
              <w:rPr>
                <w:rFonts w:ascii="Arial" w:eastAsia="Arial" w:hAnsi="Arial" w:cs="Arial"/>
                <w:sz w:val="20"/>
                <w:szCs w:val="20"/>
              </w:rPr>
              <w:t xml:space="preserve">. </w:t>
            </w:r>
            <w:r>
              <w:rPr>
                <w:rFonts w:ascii="Arial" w:eastAsia="Arial" w:hAnsi="Arial" w:cs="Arial"/>
                <w:sz w:val="20"/>
                <w:szCs w:val="20"/>
              </w:rPr>
              <w:t xml:space="preserve">Felter med blandede campingenheder og telte </w:t>
            </w:r>
            <w:r w:rsidRPr="663F0DCB">
              <w:rPr>
                <w:rFonts w:ascii="Arial" w:eastAsia="Arial" w:hAnsi="Arial" w:cs="Arial"/>
                <w:sz w:val="20"/>
                <w:szCs w:val="20"/>
              </w:rPr>
              <w:t>skal opdeles i felter på højst 500 m</w:t>
            </w:r>
            <w:r w:rsidRPr="001370FE">
              <w:rPr>
                <w:rFonts w:ascii="Arial" w:eastAsia="Arial" w:hAnsi="Arial" w:cs="Arial"/>
                <w:sz w:val="20"/>
                <w:szCs w:val="20"/>
                <w:vertAlign w:val="superscript"/>
              </w:rPr>
              <w:t>2</w:t>
            </w:r>
            <w:r w:rsidRPr="663F0DCB">
              <w:rPr>
                <w:rFonts w:ascii="Arial" w:eastAsia="Arial" w:hAnsi="Arial" w:cs="Arial"/>
                <w:sz w:val="20"/>
                <w:szCs w:val="20"/>
              </w:rPr>
              <w:t xml:space="preserve">. </w:t>
            </w:r>
          </w:p>
          <w:p w14:paraId="0F61B2C5" w14:textId="77777777" w:rsidR="002E7C54" w:rsidRDefault="002E7C54" w:rsidP="002E7C54">
            <w:pPr>
              <w:rPr>
                <w:rFonts w:ascii="Arial" w:eastAsia="Arial" w:hAnsi="Arial" w:cs="Arial"/>
                <w:sz w:val="20"/>
                <w:szCs w:val="20"/>
              </w:rPr>
            </w:pPr>
          </w:p>
          <w:p w14:paraId="5146734F" w14:textId="58BE1613" w:rsidR="002E7C54" w:rsidRDefault="002E7C54" w:rsidP="002E7C54">
            <w:pPr>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2.</w:t>
            </w:r>
            <w:r w:rsidRPr="663F0DCB">
              <w:rPr>
                <w:rFonts w:ascii="Arial" w:eastAsia="Arial" w:hAnsi="Arial" w:cs="Arial"/>
                <w:sz w:val="20"/>
                <w:szCs w:val="20"/>
              </w:rPr>
              <w:t xml:space="preserve"> </w:t>
            </w:r>
            <w:r w:rsidRPr="00AB26CC">
              <w:rPr>
                <w:rFonts w:ascii="Arial" w:eastAsia="Arial" w:hAnsi="Arial" w:cs="Arial"/>
                <w:sz w:val="20"/>
                <w:szCs w:val="20"/>
              </w:rPr>
              <w:t>Rundt om hvert felt skal der etableres et friområde med en bredde på mindst</w:t>
            </w:r>
            <w:r>
              <w:rPr>
                <w:rFonts w:ascii="Arial" w:eastAsia="Arial" w:hAnsi="Arial" w:cs="Arial"/>
                <w:sz w:val="20"/>
                <w:szCs w:val="20"/>
              </w:rPr>
              <w:t xml:space="preserve"> 5 m.</w:t>
            </w:r>
          </w:p>
          <w:p w14:paraId="3E33C31A" w14:textId="77777777" w:rsidR="002E7C54" w:rsidRDefault="002E7C54" w:rsidP="002E7C54">
            <w:pPr>
              <w:rPr>
                <w:rFonts w:ascii="Arial" w:eastAsia="Arial" w:hAnsi="Arial" w:cs="Arial"/>
                <w:sz w:val="20"/>
                <w:szCs w:val="20"/>
              </w:rPr>
            </w:pPr>
          </w:p>
          <w:p w14:paraId="16C28780" w14:textId="3213D734" w:rsidR="002E7C54" w:rsidRPr="001405E4" w:rsidRDefault="002E7C54" w:rsidP="002E7C54">
            <w:pPr>
              <w:rPr>
                <w:rFonts w:ascii="Arial" w:eastAsia="Arial" w:hAnsi="Arial" w:cs="Arial"/>
                <w:sz w:val="20"/>
                <w:szCs w:val="20"/>
              </w:rPr>
            </w:pPr>
            <w:r w:rsidRPr="001405E4">
              <w:rPr>
                <w:rFonts w:ascii="Arial" w:eastAsia="Arial" w:hAnsi="Arial" w:cs="Arial"/>
                <w:sz w:val="20"/>
                <w:szCs w:val="20"/>
              </w:rPr>
              <w:t xml:space="preserve">Stk. </w:t>
            </w:r>
            <w:r>
              <w:rPr>
                <w:rFonts w:ascii="Arial" w:eastAsia="Arial" w:hAnsi="Arial" w:cs="Arial"/>
                <w:sz w:val="20"/>
                <w:szCs w:val="20"/>
              </w:rPr>
              <w:t>3.</w:t>
            </w:r>
            <w:r w:rsidRPr="001405E4">
              <w:rPr>
                <w:rFonts w:ascii="Arial" w:eastAsia="Arial" w:hAnsi="Arial" w:cs="Arial"/>
                <w:sz w:val="20"/>
                <w:szCs w:val="20"/>
              </w:rPr>
              <w:t xml:space="preserve"> </w:t>
            </w:r>
            <w:r>
              <w:rPr>
                <w:rFonts w:ascii="Arial" w:eastAsia="Arial" w:hAnsi="Arial" w:cs="Arial"/>
                <w:sz w:val="20"/>
                <w:szCs w:val="20"/>
              </w:rPr>
              <w:t>E</w:t>
            </w:r>
            <w:r w:rsidRPr="001405E4">
              <w:rPr>
                <w:rFonts w:ascii="Arial" w:eastAsia="Arial" w:hAnsi="Arial" w:cs="Arial"/>
                <w:sz w:val="20"/>
                <w:szCs w:val="20"/>
              </w:rPr>
              <w:t xml:space="preserve">n campingenhed </w:t>
            </w:r>
            <w:r>
              <w:rPr>
                <w:rFonts w:ascii="Arial" w:eastAsia="Arial" w:hAnsi="Arial" w:cs="Arial"/>
                <w:sz w:val="20"/>
                <w:szCs w:val="20"/>
              </w:rPr>
              <w:t xml:space="preserve">kan </w:t>
            </w:r>
            <w:r w:rsidRPr="001405E4">
              <w:rPr>
                <w:rFonts w:ascii="Arial" w:eastAsia="Arial" w:hAnsi="Arial" w:cs="Arial"/>
                <w:sz w:val="20"/>
                <w:szCs w:val="20"/>
              </w:rPr>
              <w:t>bestå af én caravan samt ét mindre telt</w:t>
            </w:r>
            <w:r>
              <w:rPr>
                <w:rFonts w:ascii="Arial" w:eastAsia="Arial" w:hAnsi="Arial" w:cs="Arial"/>
                <w:sz w:val="20"/>
                <w:szCs w:val="20"/>
              </w:rPr>
              <w:t xml:space="preserve"> eller lignende på højst </w:t>
            </w:r>
            <w:r w:rsidRPr="001405E4">
              <w:rPr>
                <w:rFonts w:ascii="Arial" w:eastAsia="Arial" w:hAnsi="Arial" w:cs="Arial"/>
                <w:sz w:val="20"/>
                <w:szCs w:val="20"/>
              </w:rPr>
              <w:t>9 m</w:t>
            </w:r>
            <w:r w:rsidRPr="00E72EB7">
              <w:rPr>
                <w:rFonts w:ascii="Arial" w:eastAsia="Arial" w:hAnsi="Arial" w:cs="Arial"/>
                <w:sz w:val="20"/>
                <w:szCs w:val="20"/>
                <w:vertAlign w:val="superscript"/>
              </w:rPr>
              <w:t>2</w:t>
            </w:r>
            <w:r w:rsidRPr="001405E4">
              <w:rPr>
                <w:rFonts w:ascii="Arial" w:eastAsia="Arial" w:hAnsi="Arial" w:cs="Arial"/>
                <w:sz w:val="20"/>
                <w:szCs w:val="20"/>
              </w:rPr>
              <w:t xml:space="preserve">. </w:t>
            </w:r>
          </w:p>
          <w:p w14:paraId="76E8C2C6" w14:textId="77777777" w:rsidR="002E7C54" w:rsidRDefault="002E7C54" w:rsidP="002E7C54">
            <w:pPr>
              <w:rPr>
                <w:rFonts w:ascii="Arial" w:eastAsia="Arial" w:hAnsi="Arial" w:cs="Arial"/>
                <w:sz w:val="20"/>
                <w:szCs w:val="20"/>
              </w:rPr>
            </w:pPr>
          </w:p>
          <w:p w14:paraId="3FD4FF42" w14:textId="62D094C9" w:rsidR="002E7C54" w:rsidRDefault="002E7C54" w:rsidP="002E7C54">
            <w:pPr>
              <w:rPr>
                <w:rFonts w:ascii="Arial" w:eastAsia="Arial" w:hAnsi="Arial" w:cs="Arial"/>
                <w:sz w:val="20"/>
                <w:szCs w:val="20"/>
              </w:rPr>
            </w:pPr>
            <w:r w:rsidRPr="001405E4">
              <w:rPr>
                <w:rFonts w:ascii="Arial" w:eastAsia="Arial" w:hAnsi="Arial" w:cs="Arial"/>
                <w:sz w:val="20"/>
                <w:szCs w:val="20"/>
              </w:rPr>
              <w:t xml:space="preserve">Stk. </w:t>
            </w:r>
            <w:r>
              <w:rPr>
                <w:rFonts w:ascii="Arial" w:eastAsia="Arial" w:hAnsi="Arial" w:cs="Arial"/>
                <w:sz w:val="20"/>
                <w:szCs w:val="20"/>
              </w:rPr>
              <w:t>4</w:t>
            </w:r>
            <w:r w:rsidRPr="001405E4">
              <w:rPr>
                <w:rFonts w:ascii="Arial" w:eastAsia="Arial" w:hAnsi="Arial" w:cs="Arial"/>
                <w:sz w:val="20"/>
                <w:szCs w:val="20"/>
              </w:rPr>
              <w:t>. Eventuelle overdækninger, solsejl, markiser eller lignende, der opsættes som en fast del af campingenheden, skal medregnes ved opgørelse af afstandskrav.</w:t>
            </w:r>
          </w:p>
          <w:p w14:paraId="41DDEF0C" w14:textId="77777777" w:rsidR="002E7C54" w:rsidRDefault="002E7C54" w:rsidP="002E7C54">
            <w:pPr>
              <w:rPr>
                <w:rFonts w:ascii="Arial" w:eastAsia="Arial" w:hAnsi="Arial" w:cs="Arial"/>
                <w:sz w:val="20"/>
                <w:szCs w:val="20"/>
              </w:rPr>
            </w:pPr>
          </w:p>
          <w:p w14:paraId="695164EF" w14:textId="5A852B60" w:rsidR="002E7C54" w:rsidRDefault="002E7C54" w:rsidP="002E7C54">
            <w:pPr>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5.</w:t>
            </w:r>
            <w:r w:rsidRPr="663F0DCB">
              <w:rPr>
                <w:rFonts w:ascii="Arial" w:eastAsia="Arial" w:hAnsi="Arial" w:cs="Arial"/>
                <w:sz w:val="20"/>
                <w:szCs w:val="20"/>
              </w:rPr>
              <w:t xml:space="preserve"> </w:t>
            </w:r>
            <w:r>
              <w:rPr>
                <w:rFonts w:ascii="Arial" w:eastAsia="Arial" w:hAnsi="Arial" w:cs="Arial"/>
                <w:sz w:val="20"/>
                <w:szCs w:val="20"/>
              </w:rPr>
              <w:t>D</w:t>
            </w:r>
            <w:r w:rsidRPr="663F0DCB">
              <w:rPr>
                <w:rFonts w:ascii="Arial" w:eastAsia="Arial" w:hAnsi="Arial" w:cs="Arial"/>
                <w:sz w:val="20"/>
                <w:szCs w:val="20"/>
              </w:rPr>
              <w:t>en indbyrdes afstand mellem campingenheder</w:t>
            </w:r>
            <w:r>
              <w:rPr>
                <w:rFonts w:ascii="Arial" w:eastAsia="Arial" w:hAnsi="Arial" w:cs="Arial"/>
                <w:sz w:val="20"/>
                <w:szCs w:val="20"/>
              </w:rPr>
              <w:t xml:space="preserve"> og telte skal</w:t>
            </w:r>
            <w:r w:rsidRPr="663F0DCB">
              <w:rPr>
                <w:rFonts w:ascii="Arial" w:eastAsia="Arial" w:hAnsi="Arial" w:cs="Arial"/>
                <w:sz w:val="20"/>
                <w:szCs w:val="20"/>
              </w:rPr>
              <w:t xml:space="preserve"> være mindst 3 m.</w:t>
            </w:r>
          </w:p>
          <w:p w14:paraId="45729073" w14:textId="77777777" w:rsidR="002E7C54" w:rsidRDefault="002E7C54" w:rsidP="002E7C54"/>
        </w:tc>
        <w:tc>
          <w:tcPr>
            <w:tcW w:w="3518" w:type="dxa"/>
          </w:tcPr>
          <w:p w14:paraId="571C7068" w14:textId="77777777" w:rsidR="002E7C54" w:rsidRDefault="002E7C54" w:rsidP="002E7C54"/>
        </w:tc>
        <w:tc>
          <w:tcPr>
            <w:tcW w:w="2930" w:type="dxa"/>
          </w:tcPr>
          <w:p w14:paraId="48DF972B" w14:textId="77777777" w:rsidR="002E7C54" w:rsidRDefault="002E7C54" w:rsidP="002E7C54"/>
        </w:tc>
      </w:tr>
      <w:tr w:rsidR="002E7C54" w14:paraId="3237BB1F" w14:textId="44B7227D" w:rsidTr="009D36B5">
        <w:tc>
          <w:tcPr>
            <w:tcW w:w="8940" w:type="dxa"/>
          </w:tcPr>
          <w:p w14:paraId="1EDBC2BA" w14:textId="77777777" w:rsidR="002E7C54" w:rsidRDefault="002E7C54" w:rsidP="002E7C54">
            <w:pPr>
              <w:spacing w:line="250" w:lineRule="atLeast"/>
              <w:rPr>
                <w:rFonts w:ascii="Arial" w:eastAsia="Arial" w:hAnsi="Arial" w:cs="Arial"/>
                <w:sz w:val="20"/>
                <w:szCs w:val="20"/>
              </w:rPr>
            </w:pPr>
          </w:p>
          <w:p w14:paraId="7BBBE258" w14:textId="77E171E8" w:rsidR="002E7C54" w:rsidRDefault="002E7C54" w:rsidP="002E7C54">
            <w:pPr>
              <w:spacing w:line="250" w:lineRule="atLeast"/>
              <w:rPr>
                <w:rFonts w:ascii="Arial" w:eastAsia="Arial" w:hAnsi="Arial" w:cs="Arial"/>
                <w:sz w:val="20"/>
                <w:szCs w:val="20"/>
              </w:rPr>
            </w:pPr>
            <w:r>
              <w:rPr>
                <w:rFonts w:ascii="Arial" w:eastAsia="Arial" w:hAnsi="Arial" w:cs="Arial"/>
                <w:sz w:val="20"/>
                <w:szCs w:val="20"/>
              </w:rPr>
              <w:t xml:space="preserve">§ 72. Består campingområdet af flere felter, hvor felterne har et samlet areal på mere end </w:t>
            </w:r>
            <w:r w:rsidRPr="00BD5C13">
              <w:rPr>
                <w:rFonts w:ascii="Arial" w:eastAsia="Arial" w:hAnsi="Arial" w:cs="Arial"/>
                <w:sz w:val="20"/>
                <w:szCs w:val="20"/>
              </w:rPr>
              <w:t>20.000 m²</w:t>
            </w:r>
            <w:r>
              <w:rPr>
                <w:rFonts w:ascii="Arial" w:eastAsia="Arial" w:hAnsi="Arial" w:cs="Arial"/>
                <w:sz w:val="20"/>
                <w:szCs w:val="20"/>
              </w:rPr>
              <w:t xml:space="preserve">, skal campingområdet opdeles, så der rundt om hvert areal på højst </w:t>
            </w:r>
            <w:r w:rsidRPr="00BD5C13">
              <w:rPr>
                <w:rFonts w:ascii="Arial" w:eastAsia="Arial" w:hAnsi="Arial" w:cs="Arial"/>
                <w:sz w:val="20"/>
                <w:szCs w:val="20"/>
              </w:rPr>
              <w:t>20.000 m²</w:t>
            </w:r>
            <w:r>
              <w:rPr>
                <w:rFonts w:ascii="Arial" w:eastAsia="Arial" w:hAnsi="Arial" w:cs="Arial"/>
                <w:sz w:val="20"/>
                <w:szCs w:val="20"/>
              </w:rPr>
              <w:t xml:space="preserve"> etableres et friområde med en bredde på mindst </w:t>
            </w:r>
            <w:r w:rsidRPr="00BD5C13">
              <w:rPr>
                <w:rFonts w:ascii="Arial" w:eastAsia="Arial" w:hAnsi="Arial" w:cs="Arial"/>
                <w:sz w:val="20"/>
                <w:szCs w:val="20"/>
              </w:rPr>
              <w:t>10 m</w:t>
            </w:r>
            <w:r>
              <w:rPr>
                <w:rFonts w:ascii="Arial" w:eastAsia="Arial" w:hAnsi="Arial" w:cs="Arial"/>
                <w:sz w:val="20"/>
                <w:szCs w:val="20"/>
              </w:rPr>
              <w:t>.</w:t>
            </w:r>
          </w:p>
          <w:p w14:paraId="38A1DBB2" w14:textId="77777777" w:rsidR="002E7C54" w:rsidRDefault="002E7C54" w:rsidP="002E7C54">
            <w:pPr>
              <w:spacing w:line="250" w:lineRule="atLeast"/>
            </w:pPr>
          </w:p>
        </w:tc>
        <w:tc>
          <w:tcPr>
            <w:tcW w:w="3518" w:type="dxa"/>
          </w:tcPr>
          <w:p w14:paraId="34761CB2" w14:textId="77777777" w:rsidR="002E7C54" w:rsidRDefault="002E7C54" w:rsidP="002E7C54"/>
        </w:tc>
        <w:tc>
          <w:tcPr>
            <w:tcW w:w="2930" w:type="dxa"/>
          </w:tcPr>
          <w:p w14:paraId="40B2F565" w14:textId="77777777" w:rsidR="002E7C54" w:rsidRDefault="002E7C54" w:rsidP="002E7C54"/>
        </w:tc>
      </w:tr>
      <w:tr w:rsidR="002E7C54" w14:paraId="5CA100D2" w14:textId="2C7CF152" w:rsidTr="009D36B5">
        <w:tc>
          <w:tcPr>
            <w:tcW w:w="8940" w:type="dxa"/>
          </w:tcPr>
          <w:p w14:paraId="46244114" w14:textId="77777777" w:rsidR="002E7C54" w:rsidRDefault="002E7C54" w:rsidP="002E7C54">
            <w:pPr>
              <w:rPr>
                <w:rFonts w:ascii="Arial" w:eastAsia="Arial" w:hAnsi="Arial" w:cs="Arial"/>
                <w:sz w:val="20"/>
                <w:szCs w:val="20"/>
              </w:rPr>
            </w:pPr>
          </w:p>
          <w:p w14:paraId="33388FF3" w14:textId="1EFBCA2F" w:rsidR="002E7C54" w:rsidRPr="006C7D03" w:rsidRDefault="002E7C54" w:rsidP="002E7C54">
            <w:pPr>
              <w:rPr>
                <w:rFonts w:ascii="Arial" w:eastAsia="Arial" w:hAnsi="Arial" w:cs="Arial"/>
                <w:sz w:val="20"/>
                <w:szCs w:val="20"/>
              </w:rPr>
            </w:pPr>
            <w:r>
              <w:rPr>
                <w:rFonts w:ascii="Arial" w:eastAsia="Arial" w:hAnsi="Arial" w:cs="Arial"/>
                <w:sz w:val="20"/>
                <w:szCs w:val="20"/>
              </w:rPr>
              <w:t>§ 7</w:t>
            </w:r>
            <w:r w:rsidR="00FA0731">
              <w:rPr>
                <w:rFonts w:ascii="Arial" w:eastAsia="Arial" w:hAnsi="Arial" w:cs="Arial"/>
                <w:sz w:val="20"/>
                <w:szCs w:val="20"/>
              </w:rPr>
              <w:t>3</w:t>
            </w:r>
            <w:r>
              <w:rPr>
                <w:rFonts w:ascii="Arial" w:eastAsia="Arial" w:hAnsi="Arial" w:cs="Arial"/>
                <w:sz w:val="20"/>
                <w:szCs w:val="20"/>
              </w:rPr>
              <w:t xml:space="preserve">. </w:t>
            </w:r>
            <w:r w:rsidR="00FA0731" w:rsidRPr="00AB26CC">
              <w:rPr>
                <w:rFonts w:ascii="Arial" w:eastAsia="Arial" w:hAnsi="Arial" w:cs="Arial"/>
                <w:sz w:val="20"/>
                <w:szCs w:val="20"/>
              </w:rPr>
              <w:t xml:space="preserve">Ved beregning af feltets areal efter </w:t>
            </w:r>
            <w:r w:rsidR="00FA0731">
              <w:rPr>
                <w:rFonts w:ascii="Arial" w:eastAsia="Arial" w:hAnsi="Arial" w:cs="Arial"/>
                <w:sz w:val="20"/>
                <w:szCs w:val="20"/>
              </w:rPr>
              <w:t xml:space="preserve">§§ 70-72 </w:t>
            </w:r>
            <w:r w:rsidR="00FA0731" w:rsidRPr="00AB26CC">
              <w:rPr>
                <w:rFonts w:ascii="Arial" w:eastAsia="Arial" w:hAnsi="Arial" w:cs="Arial"/>
                <w:sz w:val="20"/>
                <w:szCs w:val="20"/>
              </w:rPr>
              <w:t>medregnes friområder ikke.</w:t>
            </w:r>
          </w:p>
          <w:p w14:paraId="7C53876F" w14:textId="77777777" w:rsidR="002E7C54" w:rsidRDefault="002E7C54" w:rsidP="002E7C54"/>
        </w:tc>
        <w:tc>
          <w:tcPr>
            <w:tcW w:w="3518" w:type="dxa"/>
          </w:tcPr>
          <w:p w14:paraId="2B7FB073" w14:textId="77777777" w:rsidR="002E7C54" w:rsidRDefault="002E7C54" w:rsidP="002E7C54"/>
        </w:tc>
        <w:tc>
          <w:tcPr>
            <w:tcW w:w="2930" w:type="dxa"/>
          </w:tcPr>
          <w:p w14:paraId="50429128" w14:textId="77777777" w:rsidR="002E7C54" w:rsidRDefault="002E7C54" w:rsidP="002E7C54"/>
        </w:tc>
      </w:tr>
      <w:tr w:rsidR="002E7C54" w14:paraId="34617644" w14:textId="24C7987B" w:rsidTr="009D36B5">
        <w:tc>
          <w:tcPr>
            <w:tcW w:w="8940" w:type="dxa"/>
          </w:tcPr>
          <w:p w14:paraId="2795452E" w14:textId="77777777" w:rsidR="002E7C54" w:rsidRDefault="002E7C54" w:rsidP="002E7C54"/>
          <w:p w14:paraId="7CFF062F" w14:textId="521B3BEE" w:rsidR="002E7C54" w:rsidRPr="006C7D03" w:rsidRDefault="002E7C54" w:rsidP="002E7C54">
            <w:pPr>
              <w:rPr>
                <w:rFonts w:ascii="Arial" w:eastAsia="Arial" w:hAnsi="Arial" w:cs="Arial"/>
                <w:sz w:val="20"/>
                <w:szCs w:val="20"/>
              </w:rPr>
            </w:pPr>
            <w:r>
              <w:rPr>
                <w:rFonts w:ascii="Arial" w:eastAsia="Arial" w:hAnsi="Arial" w:cs="Arial"/>
                <w:sz w:val="20"/>
                <w:szCs w:val="20"/>
              </w:rPr>
              <w:t>§ 7</w:t>
            </w:r>
            <w:r w:rsidR="00FA0731">
              <w:rPr>
                <w:rFonts w:ascii="Arial" w:eastAsia="Arial" w:hAnsi="Arial" w:cs="Arial"/>
                <w:sz w:val="20"/>
                <w:szCs w:val="20"/>
              </w:rPr>
              <w:t>4</w:t>
            </w:r>
            <w:r>
              <w:rPr>
                <w:rFonts w:ascii="Arial" w:eastAsia="Arial" w:hAnsi="Arial" w:cs="Arial"/>
                <w:sz w:val="20"/>
                <w:szCs w:val="20"/>
              </w:rPr>
              <w:t>. Telte, hvor der overnatter flere end 50 personer, skal opstilles mindst 5 m fra andre telte og campingenheder, uanset om de opstilles i felter med telte eller blandede felter.</w:t>
            </w:r>
          </w:p>
          <w:p w14:paraId="27DBBAB6" w14:textId="77777777" w:rsidR="002E7C54" w:rsidRDefault="002E7C54" w:rsidP="002E7C54"/>
        </w:tc>
        <w:tc>
          <w:tcPr>
            <w:tcW w:w="3518" w:type="dxa"/>
          </w:tcPr>
          <w:p w14:paraId="33969F13" w14:textId="0CEA951D" w:rsidR="002E7C54" w:rsidRDefault="004E5553" w:rsidP="002E7C54">
            <w:r w:rsidRPr="004E5553">
              <w:rPr>
                <w:rFonts w:ascii="Arial" w:eastAsia="Arial" w:hAnsi="Arial" w:cs="Arial"/>
                <w:sz w:val="20"/>
                <w:szCs w:val="20"/>
              </w:rPr>
              <w:t xml:space="preserve">Ny bestemmelse, da der ikke tidligere har været en præaccepteret løsning for telte, hvor der overnatter flere end 50 personer. Bestemmelsen giver en klar ramme </w:t>
            </w:r>
            <w:r w:rsidRPr="004E5553">
              <w:rPr>
                <w:rFonts w:ascii="Arial" w:eastAsia="Arial" w:hAnsi="Arial" w:cs="Arial"/>
                <w:sz w:val="20"/>
                <w:szCs w:val="20"/>
              </w:rPr>
              <w:lastRenderedPageBreak/>
              <w:t>for, hvordan sådanne telte kan indgå i campingområder.</w:t>
            </w:r>
          </w:p>
        </w:tc>
        <w:tc>
          <w:tcPr>
            <w:tcW w:w="2930" w:type="dxa"/>
          </w:tcPr>
          <w:p w14:paraId="18315E35" w14:textId="77777777" w:rsidR="002E7C54" w:rsidRDefault="002E7C54" w:rsidP="002E7C54"/>
        </w:tc>
      </w:tr>
      <w:tr w:rsidR="002E7C54" w14:paraId="1FFB9EC4" w14:textId="38F7E195" w:rsidTr="009D36B5">
        <w:tc>
          <w:tcPr>
            <w:tcW w:w="8940" w:type="dxa"/>
          </w:tcPr>
          <w:p w14:paraId="6DB563B9" w14:textId="77777777" w:rsidR="002E7C54" w:rsidRPr="002B671F" w:rsidRDefault="002E7C54" w:rsidP="002E7C54">
            <w:pPr>
              <w:pStyle w:val="Overskrift3"/>
              <w:jc w:val="center"/>
              <w:rPr>
                <w:rFonts w:ascii="Arial" w:hAnsi="Arial" w:cs="Arial"/>
                <w:i/>
                <w:iCs/>
                <w:sz w:val="20"/>
                <w:szCs w:val="20"/>
              </w:rPr>
            </w:pPr>
            <w:r w:rsidRPr="002B671F">
              <w:rPr>
                <w:rFonts w:ascii="Arial" w:hAnsi="Arial" w:cs="Arial"/>
                <w:i/>
                <w:iCs/>
                <w:sz w:val="20"/>
                <w:szCs w:val="20"/>
              </w:rPr>
              <w:t>Brandslukningsudstyr</w:t>
            </w:r>
          </w:p>
          <w:p w14:paraId="356ED684" w14:textId="77777777" w:rsidR="002E7C54" w:rsidRDefault="002E7C54" w:rsidP="002E7C54">
            <w:pPr>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75</w:t>
            </w:r>
            <w:r w:rsidRPr="663F0DCB">
              <w:rPr>
                <w:rFonts w:ascii="Arial" w:eastAsia="Arial" w:hAnsi="Arial" w:cs="Arial"/>
                <w:sz w:val="20"/>
                <w:szCs w:val="20"/>
              </w:rPr>
              <w:t>. Installationer og andre tiltag, der kan medføre særlig brandrisiko, skal placeres og udføres på en måde, der minimerer risikoen for, at en brand opstår og spreder sig.</w:t>
            </w:r>
          </w:p>
          <w:p w14:paraId="21579B93" w14:textId="77777777" w:rsidR="002E7C54" w:rsidRDefault="002E7C54" w:rsidP="002E7C54">
            <w:pPr>
              <w:rPr>
                <w:rFonts w:ascii="Arial" w:eastAsia="Arial" w:hAnsi="Arial" w:cs="Arial"/>
                <w:b/>
                <w:bCs/>
                <w:sz w:val="20"/>
                <w:szCs w:val="20"/>
              </w:rPr>
            </w:pPr>
          </w:p>
        </w:tc>
        <w:tc>
          <w:tcPr>
            <w:tcW w:w="3518" w:type="dxa"/>
          </w:tcPr>
          <w:p w14:paraId="38F812F2" w14:textId="77777777" w:rsidR="002E7C54" w:rsidRDefault="002E7C54" w:rsidP="002E7C54"/>
        </w:tc>
        <w:tc>
          <w:tcPr>
            <w:tcW w:w="2930" w:type="dxa"/>
          </w:tcPr>
          <w:p w14:paraId="1895F22A" w14:textId="77777777" w:rsidR="002E7C54" w:rsidRDefault="002E7C54" w:rsidP="002E7C54"/>
        </w:tc>
      </w:tr>
      <w:tr w:rsidR="002E7C54" w14:paraId="39310EAC" w14:textId="4B77F15A" w:rsidTr="009D36B5">
        <w:tc>
          <w:tcPr>
            <w:tcW w:w="8940" w:type="dxa"/>
          </w:tcPr>
          <w:p w14:paraId="03A7A53A" w14:textId="77777777" w:rsidR="002E7C54" w:rsidRDefault="002E7C54" w:rsidP="002E7C54">
            <w:pPr>
              <w:rPr>
                <w:rFonts w:ascii="Arial" w:eastAsia="Arial" w:hAnsi="Arial" w:cs="Arial"/>
                <w:sz w:val="20"/>
                <w:szCs w:val="20"/>
              </w:rPr>
            </w:pPr>
          </w:p>
          <w:p w14:paraId="487D19E9" w14:textId="77777777" w:rsidR="002E7C54" w:rsidRPr="006F53C3" w:rsidRDefault="002E7C54" w:rsidP="002E7C54">
            <w:pPr>
              <w:rPr>
                <w:rFonts w:ascii="Arial" w:eastAsia="Arial" w:hAnsi="Arial" w:cs="Arial"/>
                <w:sz w:val="20"/>
                <w:szCs w:val="20"/>
              </w:rPr>
            </w:pPr>
            <w:r>
              <w:rPr>
                <w:rFonts w:ascii="Arial" w:eastAsia="Arial" w:hAnsi="Arial" w:cs="Arial"/>
                <w:sz w:val="20"/>
                <w:szCs w:val="20"/>
              </w:rPr>
              <w:t>§ 76</w:t>
            </w:r>
            <w:r w:rsidRPr="663F0DCB">
              <w:rPr>
                <w:rFonts w:ascii="Arial" w:eastAsia="Arial" w:hAnsi="Arial" w:cs="Arial"/>
                <w:sz w:val="20"/>
                <w:szCs w:val="20"/>
              </w:rPr>
              <w:t>. I campingområder skal der opsættes egnet håndildslukker eller håndsprøjtebatterier, så der fra ethvert sted højst er 75 m i ganglængde til det nærmeste slukningsudstyr.</w:t>
            </w:r>
          </w:p>
          <w:p w14:paraId="2419FFFA" w14:textId="77777777" w:rsidR="002E7C54" w:rsidRPr="002B671F" w:rsidRDefault="002E7C54" w:rsidP="002E7C54">
            <w:pPr>
              <w:rPr>
                <w:rFonts w:ascii="Arial" w:hAnsi="Arial" w:cs="Arial"/>
                <w:i/>
                <w:iCs/>
                <w:sz w:val="20"/>
                <w:szCs w:val="20"/>
              </w:rPr>
            </w:pPr>
          </w:p>
        </w:tc>
        <w:tc>
          <w:tcPr>
            <w:tcW w:w="3518" w:type="dxa"/>
          </w:tcPr>
          <w:p w14:paraId="147DCD13" w14:textId="51C3BEC8" w:rsidR="002E7C54" w:rsidRDefault="002E7C54" w:rsidP="002E7C54"/>
        </w:tc>
        <w:tc>
          <w:tcPr>
            <w:tcW w:w="2930" w:type="dxa"/>
          </w:tcPr>
          <w:p w14:paraId="5372D718" w14:textId="77777777" w:rsidR="002E7C54" w:rsidRDefault="002E7C54" w:rsidP="002E7C54"/>
        </w:tc>
      </w:tr>
      <w:tr w:rsidR="002E7C54" w14:paraId="2A279435" w14:textId="77B2A5E8" w:rsidTr="009D36B5">
        <w:tc>
          <w:tcPr>
            <w:tcW w:w="8940" w:type="dxa"/>
          </w:tcPr>
          <w:p w14:paraId="43D30674" w14:textId="77777777" w:rsidR="002E7C54" w:rsidRDefault="002E7C54" w:rsidP="002E7C54">
            <w:pPr>
              <w:rPr>
                <w:rFonts w:ascii="Arial" w:eastAsia="Arial" w:hAnsi="Arial" w:cs="Arial"/>
                <w:sz w:val="20"/>
                <w:szCs w:val="20"/>
              </w:rPr>
            </w:pPr>
          </w:p>
          <w:p w14:paraId="4B869F55" w14:textId="77777777" w:rsidR="002E7C54" w:rsidRDefault="002E7C54" w:rsidP="002E7C54">
            <w:pPr>
              <w:rPr>
                <w:rFonts w:ascii="Arial" w:eastAsia="Arial" w:hAnsi="Arial" w:cs="Arial"/>
                <w:sz w:val="20"/>
                <w:szCs w:val="20"/>
              </w:rPr>
            </w:pPr>
            <w:r>
              <w:rPr>
                <w:rFonts w:ascii="Arial" w:eastAsia="Arial" w:hAnsi="Arial" w:cs="Arial"/>
                <w:sz w:val="20"/>
                <w:szCs w:val="20"/>
              </w:rPr>
              <w:t>§ 77.</w:t>
            </w:r>
            <w:r w:rsidRPr="663F0DCB">
              <w:rPr>
                <w:rFonts w:ascii="Arial" w:eastAsia="Arial" w:hAnsi="Arial" w:cs="Arial"/>
                <w:sz w:val="20"/>
                <w:szCs w:val="20"/>
              </w:rPr>
              <w:t xml:space="preserve"> </w:t>
            </w:r>
            <w:r>
              <w:rPr>
                <w:rFonts w:ascii="Arial" w:eastAsia="Arial" w:hAnsi="Arial" w:cs="Arial"/>
                <w:sz w:val="20"/>
                <w:szCs w:val="20"/>
              </w:rPr>
              <w:t>Der skal opsættes egnet håndslukningsudstyr v</w:t>
            </w:r>
            <w:r w:rsidRPr="663F0DCB">
              <w:rPr>
                <w:rFonts w:ascii="Arial" w:eastAsia="Arial" w:hAnsi="Arial" w:cs="Arial"/>
                <w:sz w:val="20"/>
                <w:szCs w:val="20"/>
              </w:rPr>
              <w:t>ed steder, der er særligt indrettet til kulgrill, bål og brug af åben ild</w:t>
            </w:r>
            <w:r>
              <w:rPr>
                <w:rFonts w:ascii="Arial" w:eastAsia="Arial" w:hAnsi="Arial" w:cs="Arial"/>
                <w:sz w:val="20"/>
                <w:szCs w:val="20"/>
              </w:rPr>
              <w:t>.</w:t>
            </w:r>
          </w:p>
          <w:p w14:paraId="343C55EF" w14:textId="77777777" w:rsidR="002E7C54" w:rsidRPr="006F53C3" w:rsidRDefault="002E7C54" w:rsidP="002E7C54">
            <w:pPr>
              <w:rPr>
                <w:rFonts w:ascii="Arial" w:eastAsia="Arial" w:hAnsi="Arial" w:cs="Arial"/>
                <w:sz w:val="20"/>
                <w:szCs w:val="20"/>
              </w:rPr>
            </w:pPr>
          </w:p>
          <w:p w14:paraId="069B5274" w14:textId="77777777" w:rsidR="002E7C54" w:rsidRDefault="002E7C54" w:rsidP="002E7C54">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2</w:t>
            </w:r>
            <w:r w:rsidRPr="663F0DCB">
              <w:rPr>
                <w:rFonts w:ascii="Arial" w:eastAsia="Arial" w:hAnsi="Arial" w:cs="Arial"/>
                <w:sz w:val="20"/>
                <w:szCs w:val="20"/>
              </w:rPr>
              <w:t xml:space="preserve">. </w:t>
            </w:r>
            <w:r>
              <w:rPr>
                <w:rFonts w:ascii="Arial" w:eastAsia="Arial" w:hAnsi="Arial" w:cs="Arial"/>
                <w:sz w:val="20"/>
                <w:szCs w:val="20"/>
              </w:rPr>
              <w:t>H</w:t>
            </w:r>
            <w:r w:rsidRPr="663F0DCB">
              <w:rPr>
                <w:rFonts w:ascii="Arial" w:eastAsia="Arial" w:hAnsi="Arial" w:cs="Arial"/>
                <w:sz w:val="20"/>
                <w:szCs w:val="20"/>
              </w:rPr>
              <w:t>åndslukningsudstyr</w:t>
            </w:r>
            <w:r>
              <w:rPr>
                <w:rFonts w:ascii="Arial" w:eastAsia="Arial" w:hAnsi="Arial" w:cs="Arial"/>
                <w:sz w:val="20"/>
                <w:szCs w:val="20"/>
              </w:rPr>
              <w:t xml:space="preserve"> skal være egnede til slukning af de brandtyper, der kan forekomme, og</w:t>
            </w:r>
            <w:r w:rsidRPr="663F0DCB">
              <w:rPr>
                <w:rFonts w:ascii="Arial" w:eastAsia="Arial" w:hAnsi="Arial" w:cs="Arial"/>
                <w:sz w:val="20"/>
                <w:szCs w:val="20"/>
              </w:rPr>
              <w:t xml:space="preserve"> kan bestå af håndildslukker</w:t>
            </w:r>
            <w:r>
              <w:rPr>
                <w:rFonts w:ascii="Arial" w:eastAsia="Arial" w:hAnsi="Arial" w:cs="Arial"/>
                <w:sz w:val="20"/>
                <w:szCs w:val="20"/>
              </w:rPr>
              <w:t xml:space="preserve"> eller</w:t>
            </w:r>
            <w:r w:rsidRPr="663F0DCB">
              <w:rPr>
                <w:rFonts w:ascii="Arial" w:eastAsia="Arial" w:hAnsi="Arial" w:cs="Arial"/>
                <w:sz w:val="20"/>
                <w:szCs w:val="20"/>
              </w:rPr>
              <w:t xml:space="preserve"> håndsprøjtebatteri</w:t>
            </w:r>
            <w:r>
              <w:rPr>
                <w:rFonts w:ascii="Arial" w:eastAsia="Arial" w:hAnsi="Arial" w:cs="Arial"/>
                <w:sz w:val="20"/>
                <w:szCs w:val="20"/>
              </w:rPr>
              <w:t xml:space="preserve"> og kan suppleres med</w:t>
            </w:r>
            <w:r w:rsidRPr="663F0DCB">
              <w:rPr>
                <w:rFonts w:ascii="Arial" w:eastAsia="Arial" w:hAnsi="Arial" w:cs="Arial"/>
                <w:sz w:val="20"/>
                <w:szCs w:val="20"/>
              </w:rPr>
              <w:t xml:space="preserve"> brandtæppe eller branddasker.</w:t>
            </w:r>
          </w:p>
          <w:p w14:paraId="2C865D92" w14:textId="77777777" w:rsidR="002E7C54" w:rsidRDefault="002E7C54" w:rsidP="002E7C54">
            <w:pPr>
              <w:spacing w:line="276" w:lineRule="auto"/>
              <w:rPr>
                <w:rFonts w:eastAsia="Arial" w:cs="Arial"/>
              </w:rPr>
            </w:pPr>
          </w:p>
          <w:p w14:paraId="0FB6E610" w14:textId="77777777" w:rsidR="002E7C54" w:rsidRDefault="002E7C54" w:rsidP="002E7C54">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3</w:t>
            </w:r>
            <w:r w:rsidRPr="663F0DCB">
              <w:rPr>
                <w:rFonts w:ascii="Arial" w:eastAsia="Arial" w:hAnsi="Arial" w:cs="Arial"/>
                <w:sz w:val="20"/>
                <w:szCs w:val="20"/>
              </w:rPr>
              <w:t xml:space="preserve">. Håndildslukkere skal </w:t>
            </w:r>
            <w:r>
              <w:rPr>
                <w:rFonts w:ascii="Arial" w:eastAsia="Arial" w:hAnsi="Arial" w:cs="Arial"/>
                <w:sz w:val="20"/>
                <w:szCs w:val="20"/>
              </w:rPr>
              <w:t xml:space="preserve">opfylde den af følgende standarder der er relevant for den konkrete håndildslukker: </w:t>
            </w:r>
          </w:p>
          <w:p w14:paraId="76A4B6F2" w14:textId="77777777" w:rsidR="002E7C54" w:rsidRDefault="002E7C54" w:rsidP="002E7C54">
            <w:pPr>
              <w:pStyle w:val="Listeafsnit"/>
              <w:numPr>
                <w:ilvl w:val="0"/>
                <w:numId w:val="78"/>
              </w:numPr>
              <w:spacing w:line="276" w:lineRule="auto"/>
              <w:rPr>
                <w:rFonts w:ascii="Arial" w:eastAsia="Arial" w:hAnsi="Arial" w:cs="Arial"/>
                <w:sz w:val="20"/>
                <w:szCs w:val="20"/>
              </w:rPr>
            </w:pPr>
            <w:r>
              <w:rPr>
                <w:rFonts w:ascii="Arial" w:eastAsia="Arial" w:hAnsi="Arial" w:cs="Arial"/>
                <w:sz w:val="20"/>
                <w:szCs w:val="20"/>
              </w:rPr>
              <w:t>DS/EN 3-7 + A1:2007 Karakteristika, ydeevnekrav og prøvningsmetoder</w:t>
            </w:r>
          </w:p>
          <w:p w14:paraId="280B5887" w14:textId="77777777" w:rsidR="002E7C54" w:rsidRPr="004B2037" w:rsidRDefault="002E7C54" w:rsidP="002E7C54">
            <w:pPr>
              <w:pStyle w:val="Listeafsnit"/>
              <w:numPr>
                <w:ilvl w:val="0"/>
                <w:numId w:val="78"/>
              </w:numPr>
              <w:spacing w:line="276" w:lineRule="auto"/>
              <w:rPr>
                <w:rFonts w:ascii="Arial" w:eastAsia="Arial" w:hAnsi="Arial" w:cs="Arial"/>
                <w:sz w:val="20"/>
                <w:szCs w:val="20"/>
              </w:rPr>
            </w:pPr>
            <w:r>
              <w:rPr>
                <w:rFonts w:ascii="Arial" w:eastAsia="Arial" w:hAnsi="Arial" w:cs="Arial"/>
                <w:sz w:val="20"/>
                <w:szCs w:val="20"/>
              </w:rPr>
              <w:t xml:space="preserve">DS/EN 3-8:2021 </w:t>
            </w:r>
            <w:r w:rsidRPr="004B2037">
              <w:rPr>
                <w:rFonts w:ascii="Arial" w:eastAsia="Arial" w:hAnsi="Arial" w:cs="Arial"/>
                <w:sz w:val="20"/>
                <w:szCs w:val="20"/>
              </w:rPr>
              <w:t>Krav</w:t>
            </w:r>
            <w:r>
              <w:rPr>
                <w:rFonts w:ascii="Arial" w:eastAsia="Arial" w:hAnsi="Arial" w:cs="Arial"/>
                <w:sz w:val="20"/>
                <w:szCs w:val="20"/>
              </w:rPr>
              <w:t>,</w:t>
            </w:r>
            <w:r w:rsidRPr="004B2037">
              <w:rPr>
                <w:rFonts w:ascii="Arial" w:eastAsia="Arial" w:hAnsi="Arial" w:cs="Arial"/>
                <w:sz w:val="20"/>
                <w:szCs w:val="20"/>
              </w:rPr>
              <w:t xml:space="preserve"> jf. EN 3-7 vedr. konstruktion, modstandsevne over for tryk og mekaniske prøvninger af ildslukkere med et maksimalt tilladt tryk på 30 bar eller derunder</w:t>
            </w:r>
          </w:p>
          <w:p w14:paraId="564FFB33" w14:textId="77777777" w:rsidR="002E7C54" w:rsidRDefault="002E7C54" w:rsidP="002E7C54">
            <w:pPr>
              <w:pStyle w:val="Listeafsnit"/>
              <w:numPr>
                <w:ilvl w:val="0"/>
                <w:numId w:val="78"/>
              </w:numPr>
              <w:spacing w:line="276" w:lineRule="auto"/>
              <w:rPr>
                <w:rFonts w:ascii="Arial" w:eastAsia="Arial" w:hAnsi="Arial" w:cs="Arial"/>
                <w:sz w:val="20"/>
                <w:szCs w:val="20"/>
              </w:rPr>
            </w:pPr>
            <w:r>
              <w:rPr>
                <w:rFonts w:ascii="Arial" w:eastAsia="Arial" w:hAnsi="Arial" w:cs="Arial"/>
                <w:sz w:val="20"/>
                <w:szCs w:val="20"/>
              </w:rPr>
              <w:t xml:space="preserve">DS/EN 3-9:2007 </w:t>
            </w:r>
            <w:r w:rsidRPr="004B2037">
              <w:rPr>
                <w:rFonts w:ascii="Arial" w:eastAsia="Arial" w:hAnsi="Arial" w:cs="Arial"/>
                <w:sz w:val="20"/>
                <w:szCs w:val="20"/>
              </w:rPr>
              <w:t>Yderligere krav til EN 3-7 for CO2-ildslukkeres modstandsdygtighed over for tryk</w:t>
            </w:r>
          </w:p>
          <w:p w14:paraId="28E967EA" w14:textId="77777777" w:rsidR="002E7C54" w:rsidRPr="00FA4E4C" w:rsidRDefault="002E7C54" w:rsidP="002E7C54">
            <w:pPr>
              <w:pStyle w:val="Listeafsnit"/>
              <w:spacing w:line="276" w:lineRule="auto"/>
              <w:ind w:left="775"/>
              <w:rPr>
                <w:rFonts w:ascii="Arial" w:eastAsia="Arial" w:hAnsi="Arial" w:cs="Arial"/>
                <w:sz w:val="20"/>
                <w:szCs w:val="20"/>
              </w:rPr>
            </w:pPr>
          </w:p>
          <w:p w14:paraId="5564AA4B" w14:textId="77777777" w:rsidR="002E7C54" w:rsidRPr="006F53C3" w:rsidRDefault="002E7C54" w:rsidP="002E7C54">
            <w:pPr>
              <w:rPr>
                <w:rFonts w:ascii="Arial" w:eastAsia="Arial" w:hAnsi="Arial" w:cs="Arial"/>
                <w:sz w:val="20"/>
                <w:szCs w:val="20"/>
              </w:rPr>
            </w:pPr>
            <w:r w:rsidRPr="00233288">
              <w:rPr>
                <w:rFonts w:ascii="Arial" w:eastAsia="Arial" w:hAnsi="Arial" w:cs="Arial"/>
                <w:sz w:val="20"/>
                <w:szCs w:val="20"/>
              </w:rPr>
              <w:t>Stk. 4. Håndslukningsudstyr skal placeres synligt, let tilgængeligt og forsynes med skilte, så det nemt kan identificeres og tages i brug i tilfælde af brand.</w:t>
            </w:r>
          </w:p>
          <w:p w14:paraId="543FF7A3" w14:textId="5558200E" w:rsidR="002E7C54" w:rsidRPr="00550937" w:rsidRDefault="002E7C54" w:rsidP="002E7C54">
            <w:pPr>
              <w:rPr>
                <w:rFonts w:ascii="Arial" w:eastAsia="Arial" w:hAnsi="Arial" w:cs="Arial"/>
                <w:sz w:val="20"/>
                <w:szCs w:val="20"/>
              </w:rPr>
            </w:pPr>
          </w:p>
        </w:tc>
        <w:tc>
          <w:tcPr>
            <w:tcW w:w="3518" w:type="dxa"/>
          </w:tcPr>
          <w:p w14:paraId="530B24A5" w14:textId="77777777" w:rsidR="004E5553" w:rsidRDefault="004E5553" w:rsidP="002E7C54">
            <w:pPr>
              <w:rPr>
                <w:rFonts w:ascii="Arial" w:hAnsi="Arial" w:cs="Arial"/>
                <w:sz w:val="20"/>
                <w:szCs w:val="20"/>
              </w:rPr>
            </w:pPr>
            <w:r w:rsidRPr="004E5553">
              <w:rPr>
                <w:rFonts w:ascii="Arial" w:hAnsi="Arial" w:cs="Arial"/>
                <w:sz w:val="20"/>
                <w:szCs w:val="20"/>
              </w:rPr>
              <w:t xml:space="preserve">Kravet om håndslukningsudstyr har tidligere henvist til BR18, kapitel 5, bilag 12 om præaccepterede løsninger for brandtekniske installationer og håndslukningsudstyr, som er omfattende. </w:t>
            </w:r>
          </w:p>
          <w:p w14:paraId="562A077D" w14:textId="77777777" w:rsidR="004E5553" w:rsidRDefault="004E5553" w:rsidP="002E7C54">
            <w:pPr>
              <w:rPr>
                <w:rFonts w:ascii="Arial" w:hAnsi="Arial" w:cs="Arial"/>
                <w:sz w:val="20"/>
                <w:szCs w:val="20"/>
              </w:rPr>
            </w:pPr>
          </w:p>
          <w:p w14:paraId="350C0BA5" w14:textId="6D89AFCC" w:rsidR="002E7C54" w:rsidRDefault="004E5553" w:rsidP="002E7C54">
            <w:r w:rsidRPr="004E5553">
              <w:rPr>
                <w:rFonts w:ascii="Arial" w:hAnsi="Arial" w:cs="Arial"/>
                <w:sz w:val="20"/>
                <w:szCs w:val="20"/>
              </w:rPr>
              <w:t>Kravene er nu i højere grad indarbejdet direkte i bekendtgørelsen, så det bliver tydeligere for arrangører, hvilket håndslukningsudstyr der skal være til rådighed, og hvordan det skal placeres.</w:t>
            </w:r>
          </w:p>
        </w:tc>
        <w:tc>
          <w:tcPr>
            <w:tcW w:w="2930" w:type="dxa"/>
          </w:tcPr>
          <w:p w14:paraId="1B93AE98" w14:textId="77777777" w:rsidR="002E7C54" w:rsidRPr="00B9076C" w:rsidRDefault="002E7C54" w:rsidP="002E7C54">
            <w:pPr>
              <w:rPr>
                <w:rFonts w:ascii="Arial" w:hAnsi="Arial" w:cs="Arial"/>
                <w:sz w:val="20"/>
                <w:szCs w:val="20"/>
              </w:rPr>
            </w:pPr>
          </w:p>
        </w:tc>
      </w:tr>
      <w:tr w:rsidR="002E7C54" w14:paraId="5EC6A1E8" w14:textId="0B9DB3B2" w:rsidTr="009D36B5">
        <w:tc>
          <w:tcPr>
            <w:tcW w:w="8940" w:type="dxa"/>
          </w:tcPr>
          <w:p w14:paraId="5CD911F6" w14:textId="77777777" w:rsidR="002E7C54" w:rsidRPr="002B671F" w:rsidRDefault="002E7C54" w:rsidP="002E7C54">
            <w:pPr>
              <w:pStyle w:val="Overskrift3"/>
              <w:jc w:val="center"/>
              <w:rPr>
                <w:rFonts w:ascii="Arial" w:hAnsi="Arial" w:cs="Arial"/>
                <w:i/>
                <w:iCs/>
                <w:sz w:val="20"/>
                <w:szCs w:val="20"/>
              </w:rPr>
            </w:pPr>
            <w:r w:rsidRPr="002B671F">
              <w:rPr>
                <w:rFonts w:ascii="Arial" w:hAnsi="Arial" w:cs="Arial"/>
                <w:i/>
                <w:iCs/>
                <w:sz w:val="20"/>
                <w:szCs w:val="20"/>
              </w:rPr>
              <w:t>Redningsberedskabets indsatsmuligheder</w:t>
            </w:r>
          </w:p>
          <w:p w14:paraId="3FBEB4FD" w14:textId="77777777" w:rsidR="002E7C54" w:rsidRDefault="002E7C54" w:rsidP="002E7C54">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78</w:t>
            </w:r>
            <w:r w:rsidRPr="663F0DCB">
              <w:rPr>
                <w:rFonts w:ascii="Arial" w:eastAsia="Arial" w:hAnsi="Arial" w:cs="Arial"/>
                <w:sz w:val="20"/>
                <w:szCs w:val="20"/>
              </w:rPr>
              <w:t xml:space="preserve">. Campingområdets placering og indretning skal sikre, at redningsberedskabet har </w:t>
            </w:r>
            <w:r>
              <w:rPr>
                <w:rFonts w:ascii="Arial" w:eastAsia="Arial" w:hAnsi="Arial" w:cs="Arial"/>
                <w:sz w:val="20"/>
                <w:szCs w:val="20"/>
              </w:rPr>
              <w:t xml:space="preserve">uhindret </w:t>
            </w:r>
            <w:r w:rsidRPr="663F0DCB">
              <w:rPr>
                <w:rFonts w:ascii="Arial" w:eastAsia="Arial" w:hAnsi="Arial" w:cs="Arial"/>
                <w:sz w:val="20"/>
                <w:szCs w:val="20"/>
              </w:rPr>
              <w:t>adgang til at foretage redning</w:t>
            </w:r>
            <w:r>
              <w:rPr>
                <w:rFonts w:ascii="Arial" w:eastAsia="Arial" w:hAnsi="Arial" w:cs="Arial"/>
                <w:sz w:val="20"/>
                <w:szCs w:val="20"/>
              </w:rPr>
              <w:t xml:space="preserve"> og</w:t>
            </w:r>
            <w:r w:rsidRPr="663F0DCB">
              <w:rPr>
                <w:rFonts w:ascii="Arial" w:eastAsia="Arial" w:hAnsi="Arial" w:cs="Arial"/>
                <w:sz w:val="20"/>
                <w:szCs w:val="20"/>
              </w:rPr>
              <w:t xml:space="preserve"> brandslukning</w:t>
            </w:r>
            <w:r>
              <w:rPr>
                <w:rFonts w:ascii="Arial" w:eastAsia="Arial" w:hAnsi="Arial" w:cs="Arial"/>
                <w:sz w:val="20"/>
                <w:szCs w:val="20"/>
              </w:rPr>
              <w:t>.</w:t>
            </w:r>
          </w:p>
          <w:p w14:paraId="1A12D265" w14:textId="77777777" w:rsidR="002E7C54" w:rsidRDefault="002E7C54" w:rsidP="002E7C54">
            <w:pPr>
              <w:spacing w:line="276" w:lineRule="auto"/>
              <w:rPr>
                <w:rFonts w:ascii="Arial" w:eastAsia="Arial" w:hAnsi="Arial" w:cs="Arial"/>
                <w:sz w:val="20"/>
                <w:szCs w:val="20"/>
              </w:rPr>
            </w:pPr>
          </w:p>
          <w:p w14:paraId="12321FBC" w14:textId="77777777" w:rsidR="002E7C54" w:rsidRPr="00342FAF" w:rsidRDefault="002E7C54" w:rsidP="002E7C54">
            <w:pPr>
              <w:spacing w:line="276" w:lineRule="auto"/>
              <w:rPr>
                <w:rFonts w:ascii="Arial" w:eastAsia="Arial" w:hAnsi="Arial" w:cs="Arial"/>
                <w:sz w:val="20"/>
                <w:szCs w:val="20"/>
              </w:rPr>
            </w:pPr>
            <w:r>
              <w:rPr>
                <w:rFonts w:ascii="Arial" w:eastAsia="Arial" w:hAnsi="Arial" w:cs="Arial"/>
                <w:sz w:val="20"/>
                <w:szCs w:val="20"/>
              </w:rPr>
              <w:t xml:space="preserve">Stk. 2. </w:t>
            </w:r>
            <w:r w:rsidRPr="3FB1A5C4">
              <w:rPr>
                <w:rFonts w:ascii="Arial" w:eastAsia="Arial" w:hAnsi="Arial" w:cs="Arial"/>
                <w:color w:val="000000" w:themeColor="text1"/>
                <w:sz w:val="20"/>
                <w:szCs w:val="20"/>
              </w:rPr>
              <w:t xml:space="preserve">Eksisterende brandveje og brandredningsarealer </w:t>
            </w:r>
            <w:r>
              <w:rPr>
                <w:rFonts w:ascii="Arial" w:eastAsia="Arial" w:hAnsi="Arial" w:cs="Arial"/>
                <w:color w:val="000000" w:themeColor="text1"/>
                <w:sz w:val="20"/>
                <w:szCs w:val="20"/>
              </w:rPr>
              <w:t xml:space="preserve">skal </w:t>
            </w:r>
            <w:r w:rsidRPr="3FB1A5C4">
              <w:rPr>
                <w:rFonts w:ascii="Arial" w:eastAsia="Arial" w:hAnsi="Arial" w:cs="Arial"/>
                <w:color w:val="000000" w:themeColor="text1"/>
                <w:sz w:val="20"/>
                <w:szCs w:val="20"/>
              </w:rPr>
              <w:t xml:space="preserve">holdes fri og skal til enhver tid være </w:t>
            </w:r>
            <w:r>
              <w:rPr>
                <w:rFonts w:ascii="Arial" w:eastAsia="Arial" w:hAnsi="Arial" w:cs="Arial"/>
                <w:color w:val="000000" w:themeColor="text1"/>
                <w:sz w:val="20"/>
                <w:szCs w:val="20"/>
              </w:rPr>
              <w:t>brugbare</w:t>
            </w:r>
            <w:r w:rsidRPr="3FB1A5C4">
              <w:rPr>
                <w:rFonts w:ascii="Arial" w:eastAsia="Arial" w:hAnsi="Arial" w:cs="Arial"/>
                <w:color w:val="000000" w:themeColor="text1"/>
                <w:sz w:val="20"/>
                <w:szCs w:val="20"/>
              </w:rPr>
              <w:t xml:space="preserve"> for </w:t>
            </w:r>
            <w:r>
              <w:rPr>
                <w:rFonts w:ascii="Arial" w:eastAsia="Arial" w:hAnsi="Arial" w:cs="Arial"/>
                <w:color w:val="000000" w:themeColor="text1"/>
                <w:sz w:val="20"/>
                <w:szCs w:val="20"/>
              </w:rPr>
              <w:t>rednings</w:t>
            </w:r>
            <w:r w:rsidRPr="3FB1A5C4">
              <w:rPr>
                <w:rFonts w:ascii="Arial" w:eastAsia="Arial" w:hAnsi="Arial" w:cs="Arial"/>
                <w:color w:val="000000" w:themeColor="text1"/>
                <w:sz w:val="20"/>
                <w:szCs w:val="20"/>
              </w:rPr>
              <w:t>beredskabet.</w:t>
            </w:r>
          </w:p>
          <w:p w14:paraId="5573B209" w14:textId="77777777" w:rsidR="002E7C54" w:rsidRDefault="002E7C54" w:rsidP="002E7C54">
            <w:pPr>
              <w:spacing w:line="276" w:lineRule="auto"/>
              <w:rPr>
                <w:rFonts w:ascii="Arial" w:eastAsia="Arial" w:hAnsi="Arial" w:cs="Arial"/>
                <w:b/>
                <w:bCs/>
                <w:sz w:val="20"/>
                <w:szCs w:val="20"/>
              </w:rPr>
            </w:pPr>
          </w:p>
        </w:tc>
        <w:tc>
          <w:tcPr>
            <w:tcW w:w="3518" w:type="dxa"/>
          </w:tcPr>
          <w:p w14:paraId="5281F5FC" w14:textId="457FCC0D" w:rsidR="002E7C54" w:rsidRDefault="002E7C54" w:rsidP="002E7C54">
            <w:pPr>
              <w:spacing w:line="276" w:lineRule="auto"/>
            </w:pPr>
            <w:r>
              <w:rPr>
                <w:rFonts w:ascii="Arial" w:eastAsia="Arial" w:hAnsi="Arial" w:cs="Arial"/>
                <w:sz w:val="20"/>
                <w:szCs w:val="20"/>
              </w:rPr>
              <w:t xml:space="preserve">Nyt krav, som er </w:t>
            </w:r>
            <w:r w:rsidR="004E5553">
              <w:rPr>
                <w:rFonts w:ascii="Arial" w:eastAsia="Arial" w:hAnsi="Arial" w:cs="Arial"/>
                <w:sz w:val="20"/>
                <w:szCs w:val="20"/>
              </w:rPr>
              <w:t>ensrettet</w:t>
            </w:r>
            <w:r>
              <w:rPr>
                <w:rFonts w:ascii="Arial" w:eastAsia="Arial" w:hAnsi="Arial" w:cs="Arial"/>
                <w:sz w:val="20"/>
                <w:szCs w:val="20"/>
              </w:rPr>
              <w:t xml:space="preserve"> med kravene til udendørsarrangementer. </w:t>
            </w:r>
            <w:r>
              <w:t xml:space="preserve"> </w:t>
            </w:r>
          </w:p>
        </w:tc>
        <w:tc>
          <w:tcPr>
            <w:tcW w:w="2930" w:type="dxa"/>
          </w:tcPr>
          <w:p w14:paraId="3C03692A" w14:textId="77777777" w:rsidR="002E7C54" w:rsidRDefault="002E7C54" w:rsidP="002E7C54"/>
        </w:tc>
      </w:tr>
      <w:tr w:rsidR="002E7C54" w14:paraId="58E34689" w14:textId="69E63E42" w:rsidTr="009D36B5">
        <w:tc>
          <w:tcPr>
            <w:tcW w:w="8940" w:type="dxa"/>
          </w:tcPr>
          <w:p w14:paraId="5FBF2A0D" w14:textId="77777777" w:rsidR="002E7C54" w:rsidRDefault="002E7C54" w:rsidP="002E7C54">
            <w:pPr>
              <w:spacing w:line="276" w:lineRule="auto"/>
              <w:rPr>
                <w:rFonts w:ascii="Arial" w:eastAsia="Arial" w:hAnsi="Arial" w:cs="Arial"/>
                <w:sz w:val="20"/>
                <w:szCs w:val="20"/>
              </w:rPr>
            </w:pPr>
          </w:p>
          <w:p w14:paraId="0DACCDA5" w14:textId="77777777" w:rsidR="002E7C54" w:rsidRDefault="002E7C54" w:rsidP="002E7C54">
            <w:pPr>
              <w:spacing w:line="276" w:lineRule="auto"/>
              <w:rPr>
                <w:rFonts w:ascii="Arial" w:eastAsia="Arial" w:hAnsi="Arial" w:cs="Arial"/>
                <w:sz w:val="20"/>
                <w:szCs w:val="20"/>
              </w:rPr>
            </w:pPr>
            <w:r w:rsidRPr="663F0DCB">
              <w:rPr>
                <w:rFonts w:ascii="Arial" w:eastAsia="Arial" w:hAnsi="Arial" w:cs="Arial"/>
                <w:sz w:val="20"/>
                <w:szCs w:val="20"/>
              </w:rPr>
              <w:lastRenderedPageBreak/>
              <w:t xml:space="preserve">§ </w:t>
            </w:r>
            <w:r>
              <w:rPr>
                <w:rFonts w:ascii="Arial" w:eastAsia="Arial" w:hAnsi="Arial" w:cs="Arial"/>
                <w:sz w:val="20"/>
                <w:szCs w:val="20"/>
              </w:rPr>
              <w:t>79</w:t>
            </w:r>
            <w:r w:rsidRPr="663F0DCB">
              <w:rPr>
                <w:rFonts w:ascii="Arial" w:eastAsia="Arial" w:hAnsi="Arial" w:cs="Arial"/>
                <w:sz w:val="20"/>
                <w:szCs w:val="20"/>
              </w:rPr>
              <w:t xml:space="preserve">. Brandveje skal udlægges, så der fra et udstigningsområde til ethvert sted på campingområdet er en ganglængde på </w:t>
            </w:r>
            <w:r>
              <w:rPr>
                <w:rFonts w:ascii="Arial" w:eastAsia="Arial" w:hAnsi="Arial" w:cs="Arial"/>
                <w:sz w:val="20"/>
                <w:szCs w:val="20"/>
              </w:rPr>
              <w:t>højst 120</w:t>
            </w:r>
            <w:r w:rsidRPr="663F0DCB">
              <w:rPr>
                <w:rFonts w:ascii="Arial" w:eastAsia="Arial" w:hAnsi="Arial" w:cs="Arial"/>
                <w:sz w:val="20"/>
                <w:szCs w:val="20"/>
              </w:rPr>
              <w:t xml:space="preserve"> m. Ganglængden opgøres som den faktiske afstand, en person skal gå i ganglinje.</w:t>
            </w:r>
          </w:p>
          <w:p w14:paraId="5131C3D8" w14:textId="77777777" w:rsidR="002E7C54" w:rsidRDefault="002E7C54" w:rsidP="002E7C54">
            <w:pPr>
              <w:spacing w:line="276" w:lineRule="auto"/>
              <w:rPr>
                <w:rFonts w:ascii="Arial" w:eastAsia="Arial" w:hAnsi="Arial" w:cs="Arial"/>
                <w:sz w:val="20"/>
                <w:szCs w:val="20"/>
              </w:rPr>
            </w:pPr>
          </w:p>
          <w:p w14:paraId="3959EAD7" w14:textId="77777777" w:rsidR="002E7C54" w:rsidRDefault="002E7C54" w:rsidP="002E7C54">
            <w:pPr>
              <w:spacing w:line="276" w:lineRule="auto"/>
              <w:rPr>
                <w:rFonts w:ascii="Arial" w:eastAsia="Arial" w:hAnsi="Arial" w:cs="Arial"/>
                <w:sz w:val="20"/>
                <w:szCs w:val="20"/>
              </w:rPr>
            </w:pPr>
            <w:r w:rsidRPr="3FB1A5C4">
              <w:rPr>
                <w:rFonts w:ascii="Arial" w:eastAsia="Arial" w:hAnsi="Arial" w:cs="Arial"/>
                <w:sz w:val="20"/>
                <w:szCs w:val="20"/>
              </w:rPr>
              <w:t>Stk. 2. Brandveje skal være kørefaste, have en fri bredde på mindst 3,0 m og være friholdt i en højde på mindst 3,4 m.</w:t>
            </w:r>
          </w:p>
          <w:p w14:paraId="2DBEFA44" w14:textId="77777777" w:rsidR="002E7C54" w:rsidRDefault="002E7C54" w:rsidP="002E7C54">
            <w:pPr>
              <w:spacing w:line="276" w:lineRule="auto"/>
              <w:rPr>
                <w:rFonts w:ascii="Arial" w:eastAsia="Arial" w:hAnsi="Arial" w:cs="Arial"/>
                <w:sz w:val="20"/>
                <w:szCs w:val="20"/>
              </w:rPr>
            </w:pPr>
          </w:p>
          <w:p w14:paraId="499300EA" w14:textId="77777777" w:rsidR="002E7C54" w:rsidRDefault="002E7C54" w:rsidP="002E7C54">
            <w:pPr>
              <w:spacing w:line="276" w:lineRule="auto"/>
              <w:rPr>
                <w:rFonts w:ascii="Arial" w:eastAsia="Arial" w:hAnsi="Arial" w:cs="Arial"/>
                <w:sz w:val="20"/>
                <w:szCs w:val="20"/>
              </w:rPr>
            </w:pPr>
            <w:r w:rsidRPr="3FB1A5C4">
              <w:rPr>
                <w:rFonts w:ascii="Arial" w:eastAsia="Arial" w:hAnsi="Arial" w:cs="Arial"/>
                <w:sz w:val="20"/>
                <w:szCs w:val="20"/>
              </w:rPr>
              <w:t xml:space="preserve">Stk. 3. Ved udstigningsområder skal brandvejen have en </w:t>
            </w:r>
            <w:r w:rsidRPr="006340F7">
              <w:rPr>
                <w:rFonts w:ascii="Arial" w:eastAsia="Arial" w:hAnsi="Arial" w:cs="Arial"/>
                <w:sz w:val="20"/>
                <w:szCs w:val="20"/>
              </w:rPr>
              <w:t>bredde på mindst 5,0 m, så indsatspersonel kan stige ud af køretøjerne og udtage udstyr fra slukningskøretøjernes sideskabe.</w:t>
            </w:r>
          </w:p>
          <w:p w14:paraId="4A9533CB" w14:textId="77777777" w:rsidR="002E7C54" w:rsidRDefault="002E7C54" w:rsidP="002E7C54">
            <w:pPr>
              <w:spacing w:line="276" w:lineRule="auto"/>
              <w:rPr>
                <w:rFonts w:ascii="Arial" w:eastAsia="Arial" w:hAnsi="Arial" w:cs="Arial"/>
                <w:sz w:val="20"/>
                <w:szCs w:val="20"/>
              </w:rPr>
            </w:pPr>
          </w:p>
          <w:p w14:paraId="2796DD70" w14:textId="77777777" w:rsidR="002E7C54" w:rsidRDefault="002E7C54" w:rsidP="002E7C54">
            <w:pPr>
              <w:spacing w:line="276" w:lineRule="auto"/>
              <w:rPr>
                <w:rFonts w:ascii="Arial" w:eastAsia="Arial" w:hAnsi="Arial" w:cs="Arial"/>
                <w:sz w:val="20"/>
                <w:szCs w:val="20"/>
              </w:rPr>
            </w:pPr>
            <w:r w:rsidRPr="3FB1A5C4">
              <w:rPr>
                <w:rFonts w:ascii="Arial" w:eastAsia="Arial" w:hAnsi="Arial" w:cs="Arial"/>
                <w:sz w:val="20"/>
                <w:szCs w:val="20"/>
              </w:rPr>
              <w:t>Stk. 4. Brandveje kan være sammenfaldende med friområder, forudsat at de til enhver tid er holdt fri for oplag, udstillinger, hegn og andre hindringer.</w:t>
            </w:r>
          </w:p>
          <w:p w14:paraId="286CAD99" w14:textId="77777777" w:rsidR="002E7C54" w:rsidRDefault="002E7C54" w:rsidP="002E7C54">
            <w:pPr>
              <w:spacing w:line="276" w:lineRule="auto"/>
              <w:rPr>
                <w:rFonts w:ascii="Arial" w:eastAsia="Arial" w:hAnsi="Arial" w:cs="Arial"/>
                <w:sz w:val="20"/>
                <w:szCs w:val="20"/>
              </w:rPr>
            </w:pPr>
          </w:p>
          <w:p w14:paraId="61B9CFA7" w14:textId="77777777" w:rsidR="002E7C54" w:rsidRPr="007F135D" w:rsidRDefault="002E7C54" w:rsidP="002E7C54">
            <w:pPr>
              <w:spacing w:line="276" w:lineRule="auto"/>
              <w:rPr>
                <w:rFonts w:ascii="Arial" w:eastAsia="Arial" w:hAnsi="Arial" w:cs="Arial"/>
                <w:sz w:val="20"/>
                <w:szCs w:val="20"/>
              </w:rPr>
            </w:pPr>
            <w:r w:rsidRPr="3FB1A5C4">
              <w:rPr>
                <w:rFonts w:ascii="Arial" w:eastAsia="Arial" w:hAnsi="Arial" w:cs="Arial"/>
                <w:sz w:val="20"/>
                <w:szCs w:val="20"/>
              </w:rPr>
              <w:t>Stk. 5. Brandveje og udstigningsområder skal tydeligt afmærkes og skiltes.</w:t>
            </w:r>
          </w:p>
          <w:p w14:paraId="31708CFC" w14:textId="1A3F6906" w:rsidR="002E7C54" w:rsidRPr="002B671F" w:rsidRDefault="002E7C54" w:rsidP="002E7C54">
            <w:pPr>
              <w:spacing w:line="276" w:lineRule="auto"/>
              <w:rPr>
                <w:rFonts w:ascii="Arial" w:hAnsi="Arial" w:cs="Arial"/>
                <w:i/>
                <w:iCs/>
                <w:sz w:val="20"/>
                <w:szCs w:val="20"/>
              </w:rPr>
            </w:pPr>
          </w:p>
        </w:tc>
        <w:tc>
          <w:tcPr>
            <w:tcW w:w="3518" w:type="dxa"/>
          </w:tcPr>
          <w:p w14:paraId="45DD611C" w14:textId="77777777" w:rsidR="002E7C54" w:rsidRDefault="002E7C54" w:rsidP="002E7C54"/>
        </w:tc>
        <w:tc>
          <w:tcPr>
            <w:tcW w:w="2930" w:type="dxa"/>
          </w:tcPr>
          <w:p w14:paraId="40EF4730" w14:textId="77777777" w:rsidR="002E7C54" w:rsidRDefault="002E7C54" w:rsidP="002E7C54"/>
        </w:tc>
      </w:tr>
      <w:tr w:rsidR="002E7C54" w14:paraId="1F4020DF" w14:textId="368AD4C7" w:rsidTr="009D36B5">
        <w:tc>
          <w:tcPr>
            <w:tcW w:w="8940" w:type="dxa"/>
          </w:tcPr>
          <w:p w14:paraId="769859CF" w14:textId="77777777" w:rsidR="002E7C54" w:rsidRDefault="002E7C54" w:rsidP="002E7C54">
            <w:pPr>
              <w:spacing w:line="276" w:lineRule="auto"/>
              <w:rPr>
                <w:rFonts w:eastAsia="Arial" w:cs="Arial"/>
              </w:rPr>
            </w:pPr>
            <w:r w:rsidRPr="663F0DCB">
              <w:rPr>
                <w:rFonts w:ascii="Arial" w:eastAsia="Arial" w:hAnsi="Arial" w:cs="Arial"/>
                <w:sz w:val="20"/>
                <w:szCs w:val="20"/>
              </w:rPr>
              <w:t xml:space="preserve">§ </w:t>
            </w:r>
            <w:r>
              <w:rPr>
                <w:rFonts w:ascii="Arial" w:eastAsia="Arial" w:hAnsi="Arial" w:cs="Arial"/>
                <w:sz w:val="20"/>
                <w:szCs w:val="20"/>
              </w:rPr>
              <w:t>80</w:t>
            </w:r>
            <w:r w:rsidRPr="663F0DCB">
              <w:rPr>
                <w:rFonts w:ascii="Arial" w:eastAsia="Arial" w:hAnsi="Arial" w:cs="Arial"/>
                <w:sz w:val="20"/>
                <w:szCs w:val="20"/>
              </w:rPr>
              <w:t xml:space="preserve">. </w:t>
            </w:r>
            <w:r>
              <w:rPr>
                <w:rFonts w:ascii="Arial" w:eastAsia="Arial" w:hAnsi="Arial" w:cs="Arial"/>
                <w:sz w:val="20"/>
                <w:szCs w:val="20"/>
              </w:rPr>
              <w:t>Der skal</w:t>
            </w:r>
            <w:r w:rsidRPr="005157A4">
              <w:rPr>
                <w:rFonts w:ascii="Arial" w:eastAsia="Arial" w:hAnsi="Arial" w:cs="Arial"/>
                <w:sz w:val="20"/>
                <w:szCs w:val="20"/>
              </w:rPr>
              <w:t xml:space="preserve"> </w:t>
            </w:r>
            <w:r w:rsidRPr="663F0DCB">
              <w:rPr>
                <w:rFonts w:ascii="Arial" w:eastAsia="Arial" w:hAnsi="Arial" w:cs="Arial"/>
                <w:sz w:val="20"/>
                <w:szCs w:val="20"/>
              </w:rPr>
              <w:t>udlægges brandredningsarealer</w:t>
            </w:r>
            <w:r>
              <w:rPr>
                <w:rFonts w:ascii="Arial" w:eastAsia="Arial" w:hAnsi="Arial" w:cs="Arial"/>
                <w:sz w:val="20"/>
                <w:szCs w:val="20"/>
              </w:rPr>
              <w:t xml:space="preserve"> v</w:t>
            </w:r>
            <w:r w:rsidRPr="663F0DCB">
              <w:rPr>
                <w:rFonts w:ascii="Arial" w:eastAsia="Arial" w:hAnsi="Arial" w:cs="Arial"/>
                <w:sz w:val="20"/>
                <w:szCs w:val="20"/>
              </w:rPr>
              <w:t xml:space="preserve">ed bygninger </w:t>
            </w:r>
            <w:r>
              <w:rPr>
                <w:rFonts w:ascii="Arial" w:eastAsia="Arial" w:hAnsi="Arial" w:cs="Arial"/>
                <w:sz w:val="20"/>
                <w:szCs w:val="20"/>
              </w:rPr>
              <w:t>og midlertidige</w:t>
            </w:r>
            <w:r w:rsidRPr="663F0DCB">
              <w:rPr>
                <w:rFonts w:ascii="Arial" w:eastAsia="Arial" w:hAnsi="Arial" w:cs="Arial"/>
                <w:sz w:val="20"/>
                <w:szCs w:val="20"/>
              </w:rPr>
              <w:t xml:space="preserve"> konstruktioner, hvorfra personer skal red</w:t>
            </w:r>
            <w:r>
              <w:rPr>
                <w:rFonts w:ascii="Arial" w:eastAsia="Arial" w:hAnsi="Arial" w:cs="Arial"/>
                <w:sz w:val="20"/>
                <w:szCs w:val="20"/>
              </w:rPr>
              <w:t>d</w:t>
            </w:r>
            <w:r w:rsidRPr="663F0DCB">
              <w:rPr>
                <w:rFonts w:ascii="Arial" w:eastAsia="Arial" w:hAnsi="Arial" w:cs="Arial"/>
                <w:sz w:val="20"/>
                <w:szCs w:val="20"/>
              </w:rPr>
              <w:t>es med redningsberedskabets stiger.</w:t>
            </w:r>
          </w:p>
          <w:p w14:paraId="24979E21" w14:textId="77777777" w:rsidR="002E7C54" w:rsidRDefault="002E7C54" w:rsidP="002E7C54">
            <w:pPr>
              <w:spacing w:line="276" w:lineRule="auto"/>
              <w:rPr>
                <w:rFonts w:ascii="Arial" w:eastAsia="Arial" w:hAnsi="Arial" w:cs="Arial"/>
                <w:sz w:val="20"/>
                <w:szCs w:val="20"/>
              </w:rPr>
            </w:pPr>
          </w:p>
          <w:p w14:paraId="4DBA498B" w14:textId="2034CC8A" w:rsidR="002E7C54" w:rsidRDefault="002E7C54" w:rsidP="002E7C54">
            <w:pPr>
              <w:spacing w:line="276" w:lineRule="auto"/>
              <w:rPr>
                <w:rFonts w:eastAsia="Arial" w:cs="Arial"/>
                <w:szCs w:val="20"/>
              </w:rPr>
            </w:pPr>
            <w:r w:rsidRPr="3FB1A5C4">
              <w:rPr>
                <w:rFonts w:ascii="Arial" w:eastAsia="Arial" w:hAnsi="Arial" w:cs="Arial"/>
                <w:sz w:val="20"/>
                <w:szCs w:val="20"/>
              </w:rPr>
              <w:t xml:space="preserve">Stk. 2. Brandredningsarealer skal holdes fri under hele </w:t>
            </w:r>
            <w:r>
              <w:rPr>
                <w:rFonts w:ascii="Arial" w:eastAsia="Arial" w:hAnsi="Arial" w:cs="Arial"/>
                <w:sz w:val="20"/>
                <w:szCs w:val="20"/>
              </w:rPr>
              <w:t xml:space="preserve">overnatningsperioden </w:t>
            </w:r>
            <w:r w:rsidRPr="3FB1A5C4">
              <w:rPr>
                <w:rFonts w:ascii="Arial" w:eastAsia="Arial" w:hAnsi="Arial" w:cs="Arial"/>
                <w:sz w:val="20"/>
                <w:szCs w:val="20"/>
              </w:rPr>
              <w:t>og må ikke anvendes til oplag, parkering eller anden anvendelse, der kan hindre redningsindsatsen.</w:t>
            </w:r>
          </w:p>
          <w:p w14:paraId="084AA9F9" w14:textId="77777777" w:rsidR="002E7C54" w:rsidRPr="00550937" w:rsidRDefault="002E7C54" w:rsidP="002E7C54">
            <w:pPr>
              <w:spacing w:line="276" w:lineRule="auto"/>
            </w:pPr>
          </w:p>
        </w:tc>
        <w:tc>
          <w:tcPr>
            <w:tcW w:w="3518" w:type="dxa"/>
          </w:tcPr>
          <w:p w14:paraId="33675BF9" w14:textId="77777777" w:rsidR="002E7C54" w:rsidRDefault="002E7C54" w:rsidP="002E7C54"/>
        </w:tc>
        <w:tc>
          <w:tcPr>
            <w:tcW w:w="2930" w:type="dxa"/>
          </w:tcPr>
          <w:p w14:paraId="0711B60E" w14:textId="77777777" w:rsidR="002E7C54" w:rsidRDefault="002E7C54" w:rsidP="002E7C54"/>
        </w:tc>
      </w:tr>
      <w:tr w:rsidR="002E7C54" w14:paraId="6F9A06C1" w14:textId="4D81EFCE" w:rsidTr="009D36B5">
        <w:tc>
          <w:tcPr>
            <w:tcW w:w="8940" w:type="dxa"/>
          </w:tcPr>
          <w:p w14:paraId="1AC705CB" w14:textId="77777777" w:rsidR="002E7C54" w:rsidRDefault="002E7C54" w:rsidP="002E7C54">
            <w:pPr>
              <w:spacing w:line="276" w:lineRule="auto"/>
              <w:rPr>
                <w:rFonts w:ascii="Arial" w:eastAsia="Arial" w:hAnsi="Arial" w:cs="Arial"/>
                <w:sz w:val="20"/>
                <w:szCs w:val="20"/>
              </w:rPr>
            </w:pPr>
          </w:p>
          <w:p w14:paraId="563887A6" w14:textId="77777777" w:rsidR="002E7C54" w:rsidRPr="00D935D5" w:rsidRDefault="002E7C54" w:rsidP="002E7C54">
            <w:pPr>
              <w:spacing w:line="276" w:lineRule="auto"/>
              <w:rPr>
                <w:rFonts w:eastAsia="Arial" w:cs="Arial"/>
              </w:rPr>
            </w:pPr>
            <w:r>
              <w:rPr>
                <w:rFonts w:ascii="Arial" w:eastAsia="Arial" w:hAnsi="Arial" w:cs="Arial"/>
                <w:sz w:val="20"/>
                <w:szCs w:val="20"/>
              </w:rPr>
              <w:t>§ 81.</w:t>
            </w:r>
            <w:r w:rsidRPr="663F0DCB">
              <w:rPr>
                <w:rFonts w:ascii="Arial" w:eastAsia="Arial" w:hAnsi="Arial" w:cs="Arial"/>
                <w:sz w:val="20"/>
                <w:szCs w:val="20"/>
              </w:rPr>
              <w:t xml:space="preserve"> Brandhaner og andre brandtekniske installationer, der kan benyttes af redningsberedskabet, skal være tydeligt markerede og må ikke afspærres eller gøres utilgængelige.</w:t>
            </w:r>
          </w:p>
          <w:p w14:paraId="35A7980F" w14:textId="1F45DCE9" w:rsidR="002E7C54" w:rsidRPr="000674E2" w:rsidRDefault="002E7C54" w:rsidP="002E7C54">
            <w:pPr>
              <w:spacing w:line="276" w:lineRule="auto"/>
              <w:rPr>
                <w:rFonts w:eastAsia="Arial" w:cs="Arial"/>
              </w:rPr>
            </w:pPr>
          </w:p>
        </w:tc>
        <w:tc>
          <w:tcPr>
            <w:tcW w:w="3518" w:type="dxa"/>
          </w:tcPr>
          <w:p w14:paraId="79814752" w14:textId="77777777" w:rsidR="002E7C54" w:rsidRDefault="002E7C54" w:rsidP="002E7C54"/>
        </w:tc>
        <w:tc>
          <w:tcPr>
            <w:tcW w:w="2930" w:type="dxa"/>
          </w:tcPr>
          <w:p w14:paraId="0CD99EEF" w14:textId="77777777" w:rsidR="002E7C54" w:rsidRDefault="002E7C54" w:rsidP="002E7C54"/>
        </w:tc>
      </w:tr>
      <w:tr w:rsidR="002E7C54" w14:paraId="0C9D9343" w14:textId="13B2FC49" w:rsidTr="009D36B5">
        <w:tc>
          <w:tcPr>
            <w:tcW w:w="8940" w:type="dxa"/>
          </w:tcPr>
          <w:p w14:paraId="4CE7D8C2" w14:textId="77777777" w:rsidR="002E7C54" w:rsidRDefault="002E7C54" w:rsidP="002E7C54">
            <w:pPr>
              <w:rPr>
                <w:rFonts w:ascii="Arial" w:eastAsia="Arial" w:hAnsi="Arial" w:cs="Arial"/>
                <w:sz w:val="20"/>
                <w:szCs w:val="20"/>
              </w:rPr>
            </w:pPr>
          </w:p>
          <w:p w14:paraId="69602C20" w14:textId="6C1A0405" w:rsidR="002E7C54" w:rsidRPr="00436F2B" w:rsidRDefault="002E7C54" w:rsidP="002E7C54">
            <w:pPr>
              <w:pStyle w:val="Overskrift3"/>
              <w:jc w:val="center"/>
              <w:rPr>
                <w:rFonts w:ascii="Arial" w:hAnsi="Arial" w:cs="Arial"/>
                <w:i/>
                <w:iCs/>
                <w:sz w:val="20"/>
                <w:szCs w:val="20"/>
              </w:rPr>
            </w:pPr>
            <w:r w:rsidRPr="00436F2B">
              <w:rPr>
                <w:rFonts w:ascii="Arial" w:hAnsi="Arial" w:cs="Arial"/>
                <w:i/>
                <w:iCs/>
                <w:sz w:val="20"/>
                <w:szCs w:val="20"/>
              </w:rPr>
              <w:t xml:space="preserve">Ordensregler </w:t>
            </w:r>
          </w:p>
          <w:p w14:paraId="55AE7FB3" w14:textId="77777777" w:rsidR="002E7C54" w:rsidRPr="00CE5B26" w:rsidRDefault="002E7C54" w:rsidP="002E7C54">
            <w:pPr>
              <w:rPr>
                <w:rFonts w:ascii="Arial" w:eastAsia="Arial" w:hAnsi="Arial" w:cs="Arial"/>
                <w:sz w:val="20"/>
                <w:szCs w:val="20"/>
              </w:rPr>
            </w:pPr>
          </w:p>
          <w:p w14:paraId="1D0D1A29" w14:textId="77777777" w:rsidR="002E7C54" w:rsidRPr="00CE5B26" w:rsidRDefault="002E7C54" w:rsidP="002E7C54">
            <w:pPr>
              <w:rPr>
                <w:rFonts w:ascii="Arial" w:eastAsia="Arial" w:hAnsi="Arial" w:cs="Arial"/>
                <w:sz w:val="20"/>
                <w:szCs w:val="20"/>
              </w:rPr>
            </w:pPr>
            <w:r>
              <w:rPr>
                <w:rFonts w:ascii="Arial" w:eastAsia="Arial" w:hAnsi="Arial" w:cs="Arial"/>
                <w:sz w:val="20"/>
                <w:szCs w:val="20"/>
              </w:rPr>
              <w:t xml:space="preserve">§ 82. </w:t>
            </w:r>
            <w:r w:rsidRPr="00CE5B26">
              <w:rPr>
                <w:rFonts w:ascii="Arial" w:eastAsia="Arial" w:hAnsi="Arial" w:cs="Arial"/>
                <w:sz w:val="20"/>
                <w:szCs w:val="20"/>
              </w:rPr>
              <w:t xml:space="preserve">Ordensregler skal sikre, at afholdelse af arrangementet sker på forsvarlig vis og i overensstemmelse med bestemmelserne, som gælder for det pågældende arrangement. </w:t>
            </w:r>
          </w:p>
          <w:p w14:paraId="1AB154B7" w14:textId="77777777" w:rsidR="002E7C54" w:rsidRPr="002833AE" w:rsidRDefault="002E7C54" w:rsidP="002E7C54">
            <w:pPr>
              <w:spacing w:line="276" w:lineRule="auto"/>
              <w:rPr>
                <w:rFonts w:ascii="Arial" w:eastAsia="Arial" w:hAnsi="Arial" w:cs="Arial"/>
                <w:sz w:val="20"/>
                <w:szCs w:val="20"/>
              </w:rPr>
            </w:pPr>
            <w:r>
              <w:rPr>
                <w:rFonts w:ascii="Arial" w:eastAsia="Arial" w:hAnsi="Arial" w:cs="Arial"/>
                <w:sz w:val="20"/>
                <w:szCs w:val="20"/>
              </w:rPr>
              <w:t>Stk. 2. Ordensreglerne skal</w:t>
            </w:r>
            <w:r w:rsidRPr="002833AE">
              <w:rPr>
                <w:rFonts w:ascii="Arial" w:eastAsia="Arial" w:hAnsi="Arial" w:cs="Arial"/>
                <w:sz w:val="20"/>
                <w:szCs w:val="20"/>
              </w:rPr>
              <w:t xml:space="preserve"> </w:t>
            </w:r>
            <w:r w:rsidRPr="0000565B">
              <w:rPr>
                <w:rFonts w:ascii="Arial" w:eastAsia="Arial" w:hAnsi="Arial" w:cs="Arial"/>
                <w:sz w:val="20"/>
                <w:szCs w:val="20"/>
              </w:rPr>
              <w:t>omfatte</w:t>
            </w:r>
            <w:r>
              <w:rPr>
                <w:rFonts w:ascii="Arial" w:eastAsia="Arial" w:hAnsi="Arial" w:cs="Arial"/>
                <w:sz w:val="20"/>
                <w:szCs w:val="20"/>
              </w:rPr>
              <w:t xml:space="preserve"> relevante dele af følgende:</w:t>
            </w:r>
          </w:p>
          <w:p w14:paraId="200B9E57" w14:textId="77777777" w:rsidR="002E7C54" w:rsidRPr="00862200" w:rsidRDefault="002E7C54" w:rsidP="002E7C54">
            <w:pPr>
              <w:pStyle w:val="Listeafsnit"/>
              <w:numPr>
                <w:ilvl w:val="0"/>
                <w:numId w:val="30"/>
              </w:numPr>
              <w:rPr>
                <w:rFonts w:ascii="Arial" w:eastAsia="Arial" w:hAnsi="Arial" w:cs="Arial"/>
                <w:sz w:val="20"/>
                <w:szCs w:val="20"/>
              </w:rPr>
            </w:pPr>
            <w:r w:rsidRPr="00B67F77">
              <w:rPr>
                <w:rFonts w:ascii="Arial" w:eastAsia="Arial" w:hAnsi="Arial" w:cs="Arial"/>
                <w:sz w:val="20"/>
                <w:szCs w:val="20"/>
              </w:rPr>
              <w:t xml:space="preserve">Inden arrangementet påbegyndes, skal det kontrolleres, at arrangementet er udført, opsat og indrettet i overensstemmelse med byggetilladelsen eller meddelelsen. </w:t>
            </w:r>
          </w:p>
          <w:p w14:paraId="78C6295F" w14:textId="77777777" w:rsidR="002E7C54" w:rsidRDefault="002E7C54" w:rsidP="002E7C54">
            <w:pPr>
              <w:pStyle w:val="Listeafsnit"/>
              <w:numPr>
                <w:ilvl w:val="0"/>
                <w:numId w:val="30"/>
              </w:numPr>
              <w:rPr>
                <w:rFonts w:ascii="Arial" w:eastAsia="Arial" w:hAnsi="Arial" w:cs="Arial"/>
                <w:sz w:val="20"/>
                <w:szCs w:val="20"/>
              </w:rPr>
            </w:pPr>
            <w:r w:rsidRPr="663F0DCB">
              <w:rPr>
                <w:rFonts w:ascii="Arial" w:eastAsia="Arial" w:hAnsi="Arial" w:cs="Arial"/>
                <w:sz w:val="20"/>
                <w:szCs w:val="20"/>
              </w:rPr>
              <w:t>Personale, frivillige og lignende skal være instrueret i både driftsjournalen med ordensreglerne, brand- og evakueringsinstruksen samt i relevant omfang instrueret i placering og brug af håndslukningsmateriel og brandtekniske installationer.</w:t>
            </w:r>
          </w:p>
          <w:p w14:paraId="652E236F" w14:textId="77777777" w:rsidR="002E7C54" w:rsidRDefault="002E7C54" w:rsidP="002E7C54">
            <w:pPr>
              <w:pStyle w:val="Listeafsnit"/>
              <w:numPr>
                <w:ilvl w:val="0"/>
                <w:numId w:val="30"/>
              </w:numPr>
              <w:rPr>
                <w:rFonts w:ascii="Arial" w:eastAsia="Arial" w:hAnsi="Arial" w:cs="Arial"/>
                <w:sz w:val="20"/>
                <w:szCs w:val="20"/>
              </w:rPr>
            </w:pPr>
            <w:r>
              <w:rPr>
                <w:rFonts w:ascii="Arial" w:eastAsia="Arial" w:hAnsi="Arial" w:cs="Arial"/>
                <w:sz w:val="20"/>
                <w:szCs w:val="20"/>
              </w:rPr>
              <w:t>R</w:t>
            </w:r>
            <w:r w:rsidRPr="00CE5B26">
              <w:rPr>
                <w:rFonts w:ascii="Arial" w:eastAsia="Arial" w:hAnsi="Arial" w:cs="Arial"/>
                <w:sz w:val="20"/>
                <w:szCs w:val="20"/>
              </w:rPr>
              <w:t xml:space="preserve">elevante opslag som brand- og evakueringsinstruks, </w:t>
            </w:r>
            <w:r>
              <w:rPr>
                <w:rFonts w:ascii="Arial" w:eastAsia="Arial" w:hAnsi="Arial" w:cs="Arial"/>
                <w:sz w:val="20"/>
                <w:szCs w:val="20"/>
              </w:rPr>
              <w:t xml:space="preserve">driftsjournal </w:t>
            </w:r>
            <w:r w:rsidRPr="00CE5B26">
              <w:rPr>
                <w:rFonts w:ascii="Arial" w:eastAsia="Arial" w:hAnsi="Arial" w:cs="Arial"/>
                <w:sz w:val="20"/>
                <w:szCs w:val="20"/>
              </w:rPr>
              <w:t>og</w:t>
            </w:r>
            <w:r>
              <w:rPr>
                <w:rFonts w:ascii="Arial" w:eastAsia="Arial" w:hAnsi="Arial" w:cs="Arial"/>
                <w:sz w:val="20"/>
                <w:szCs w:val="20"/>
              </w:rPr>
              <w:t xml:space="preserve"> lignende, som fremgår af den brandtekniske dokumentation</w:t>
            </w:r>
            <w:r w:rsidRPr="00CE5B26">
              <w:rPr>
                <w:rFonts w:ascii="Arial" w:eastAsia="Arial" w:hAnsi="Arial" w:cs="Arial"/>
                <w:sz w:val="20"/>
                <w:szCs w:val="20"/>
              </w:rPr>
              <w:t xml:space="preserve">, </w:t>
            </w:r>
            <w:r>
              <w:rPr>
                <w:rFonts w:ascii="Arial" w:eastAsia="Arial" w:hAnsi="Arial" w:cs="Arial"/>
                <w:sz w:val="20"/>
                <w:szCs w:val="20"/>
              </w:rPr>
              <w:t>skal være</w:t>
            </w:r>
            <w:r w:rsidRPr="00CE5B26">
              <w:rPr>
                <w:rFonts w:ascii="Arial" w:eastAsia="Arial" w:hAnsi="Arial" w:cs="Arial"/>
                <w:sz w:val="20"/>
                <w:szCs w:val="20"/>
              </w:rPr>
              <w:t xml:space="preserve"> ophængt så de er synlige for arrangementets deltagere.</w:t>
            </w:r>
          </w:p>
          <w:p w14:paraId="36125854" w14:textId="77777777" w:rsidR="002E7C54" w:rsidRPr="00CE5B26" w:rsidRDefault="002E7C54" w:rsidP="002E7C54">
            <w:pPr>
              <w:pStyle w:val="Listeafsnit"/>
              <w:numPr>
                <w:ilvl w:val="0"/>
                <w:numId w:val="30"/>
              </w:numPr>
              <w:rPr>
                <w:rFonts w:ascii="Arial" w:eastAsia="Arial" w:hAnsi="Arial" w:cs="Arial"/>
                <w:sz w:val="20"/>
                <w:szCs w:val="20"/>
              </w:rPr>
            </w:pPr>
            <w:r w:rsidRPr="00CE5B26">
              <w:rPr>
                <w:rFonts w:ascii="Arial" w:eastAsia="Arial" w:hAnsi="Arial" w:cs="Arial"/>
                <w:sz w:val="20"/>
                <w:szCs w:val="20"/>
              </w:rPr>
              <w:lastRenderedPageBreak/>
              <w:t xml:space="preserve">Der skal være fri adgang til </w:t>
            </w:r>
            <w:r>
              <w:rPr>
                <w:rFonts w:ascii="Arial" w:eastAsia="Arial" w:hAnsi="Arial" w:cs="Arial"/>
                <w:sz w:val="20"/>
                <w:szCs w:val="20"/>
              </w:rPr>
              <w:t>b</w:t>
            </w:r>
            <w:r w:rsidRPr="00CE5B26">
              <w:rPr>
                <w:rFonts w:ascii="Arial" w:eastAsia="Arial" w:hAnsi="Arial" w:cs="Arial"/>
                <w:sz w:val="20"/>
                <w:szCs w:val="20"/>
              </w:rPr>
              <w:t>randslukningsmateriel</w:t>
            </w:r>
            <w:r>
              <w:rPr>
                <w:rFonts w:ascii="Arial" w:eastAsia="Arial" w:hAnsi="Arial" w:cs="Arial"/>
                <w:sz w:val="20"/>
                <w:szCs w:val="20"/>
              </w:rPr>
              <w:t>.</w:t>
            </w:r>
          </w:p>
          <w:p w14:paraId="78D363C8" w14:textId="77777777" w:rsidR="002E7C54" w:rsidRDefault="002E7C54" w:rsidP="002E7C54">
            <w:pPr>
              <w:pStyle w:val="Listeafsnit"/>
              <w:numPr>
                <w:ilvl w:val="0"/>
                <w:numId w:val="30"/>
              </w:numPr>
              <w:rPr>
                <w:rFonts w:ascii="Arial" w:eastAsia="Arial" w:hAnsi="Arial" w:cs="Arial"/>
                <w:sz w:val="20"/>
                <w:szCs w:val="20"/>
              </w:rPr>
            </w:pPr>
            <w:r w:rsidRPr="00CE5B26">
              <w:rPr>
                <w:rFonts w:ascii="Arial" w:eastAsia="Arial" w:hAnsi="Arial" w:cs="Arial"/>
                <w:sz w:val="20"/>
                <w:szCs w:val="20"/>
              </w:rPr>
              <w:t xml:space="preserve">Brandslukningsmateriel </w:t>
            </w:r>
            <w:r>
              <w:rPr>
                <w:rFonts w:ascii="Arial" w:eastAsia="Arial" w:hAnsi="Arial" w:cs="Arial"/>
                <w:sz w:val="20"/>
                <w:szCs w:val="20"/>
              </w:rPr>
              <w:t>skal være</w:t>
            </w:r>
            <w:r w:rsidRPr="00CE5B26">
              <w:rPr>
                <w:rFonts w:ascii="Arial" w:eastAsia="Arial" w:hAnsi="Arial" w:cs="Arial"/>
                <w:sz w:val="20"/>
                <w:szCs w:val="20"/>
              </w:rPr>
              <w:t xml:space="preserve"> korrekt placeret. </w:t>
            </w:r>
          </w:p>
          <w:p w14:paraId="60A7E49E" w14:textId="77777777" w:rsidR="002E7C54" w:rsidRDefault="002E7C54" w:rsidP="002E7C54">
            <w:pPr>
              <w:pStyle w:val="Listeafsnit"/>
              <w:numPr>
                <w:ilvl w:val="0"/>
                <w:numId w:val="30"/>
              </w:numPr>
              <w:rPr>
                <w:rFonts w:ascii="Arial" w:eastAsia="Arial" w:hAnsi="Arial" w:cs="Arial"/>
                <w:sz w:val="20"/>
                <w:szCs w:val="20"/>
              </w:rPr>
            </w:pPr>
            <w:r w:rsidRPr="00CE5B26">
              <w:rPr>
                <w:rFonts w:ascii="Arial" w:eastAsia="Arial" w:hAnsi="Arial" w:cs="Arial"/>
                <w:sz w:val="20"/>
                <w:szCs w:val="20"/>
              </w:rPr>
              <w:t>Porte, adgangsveje og redningsarealer, som er nødvendige for redningsberedskabets rednings- og slukningsarbejde, skal altid være frie. Kortvarig standsning på brandveje kan accepteres, såfremt chaufføren er i umiddelbar nærhed af køretøjet.</w:t>
            </w:r>
          </w:p>
          <w:p w14:paraId="23FA7012" w14:textId="77777777" w:rsidR="002E7C54" w:rsidRPr="0070012B" w:rsidRDefault="002E7C54" w:rsidP="002E7C54">
            <w:pPr>
              <w:pStyle w:val="Listeafsnit"/>
              <w:numPr>
                <w:ilvl w:val="0"/>
                <w:numId w:val="30"/>
              </w:numPr>
              <w:rPr>
                <w:rFonts w:ascii="Arial" w:eastAsia="Arial" w:hAnsi="Arial" w:cs="Arial"/>
                <w:sz w:val="20"/>
                <w:szCs w:val="20"/>
              </w:rPr>
            </w:pPr>
            <w:r w:rsidRPr="00CE5B26">
              <w:rPr>
                <w:rFonts w:ascii="Arial" w:eastAsia="Arial" w:hAnsi="Arial" w:cs="Arial"/>
                <w:sz w:val="20"/>
                <w:szCs w:val="20"/>
              </w:rPr>
              <w:t>Friområder skal til enhver tid holdes frie og ryddelige.</w:t>
            </w:r>
            <w:r>
              <w:rPr>
                <w:rFonts w:ascii="Arial" w:eastAsia="Arial" w:hAnsi="Arial" w:cs="Arial"/>
                <w:sz w:val="20"/>
                <w:szCs w:val="20"/>
              </w:rPr>
              <w:t xml:space="preserve"> Der kan placeres borde og bænke, når det ikke hindrer friområdernes funktion.</w:t>
            </w:r>
            <w:r w:rsidRPr="00CE5B26">
              <w:rPr>
                <w:rFonts w:ascii="Arial" w:eastAsia="Arial" w:hAnsi="Arial" w:cs="Arial"/>
                <w:sz w:val="20"/>
                <w:szCs w:val="20"/>
              </w:rPr>
              <w:t xml:space="preserve"> Parkerede køretøjer, telte, udstyr eller lignende, der hindrer friområdernes funktion, skal straks fjernes</w:t>
            </w:r>
            <w:r>
              <w:rPr>
                <w:rFonts w:ascii="Arial" w:eastAsia="Arial" w:hAnsi="Arial" w:cs="Arial"/>
                <w:sz w:val="20"/>
                <w:szCs w:val="20"/>
              </w:rPr>
              <w:t xml:space="preserve">. </w:t>
            </w:r>
            <w:r w:rsidRPr="00CE5B26">
              <w:rPr>
                <w:rFonts w:ascii="Arial" w:eastAsia="Arial" w:hAnsi="Arial" w:cs="Arial"/>
                <w:sz w:val="20"/>
                <w:szCs w:val="20"/>
              </w:rPr>
              <w:t>Af- og pålæsning er dog tilladt.</w:t>
            </w:r>
          </w:p>
          <w:p w14:paraId="59AA20E1" w14:textId="77777777" w:rsidR="002E7C54" w:rsidRPr="004006A1" w:rsidRDefault="002E7C54" w:rsidP="002E7C54">
            <w:pPr>
              <w:pStyle w:val="Listeafsnit"/>
              <w:numPr>
                <w:ilvl w:val="0"/>
                <w:numId w:val="30"/>
              </w:numPr>
              <w:rPr>
                <w:rFonts w:ascii="Arial" w:eastAsia="Arial" w:hAnsi="Arial" w:cs="Arial"/>
                <w:sz w:val="20"/>
                <w:szCs w:val="20"/>
              </w:rPr>
            </w:pPr>
            <w:r w:rsidRPr="00CE5B26">
              <w:rPr>
                <w:rFonts w:ascii="Arial" w:eastAsia="Arial" w:hAnsi="Arial" w:cs="Arial"/>
                <w:sz w:val="20"/>
                <w:szCs w:val="20"/>
              </w:rPr>
              <w:t xml:space="preserve">Affald skal løbende fjernes så der ikke sker affaldsophobning, og må ikke placeres, så det kan hindre </w:t>
            </w:r>
            <w:r>
              <w:rPr>
                <w:rFonts w:ascii="Arial" w:eastAsia="Arial" w:hAnsi="Arial" w:cs="Arial"/>
                <w:sz w:val="20"/>
                <w:szCs w:val="20"/>
              </w:rPr>
              <w:t>udgange</w:t>
            </w:r>
            <w:r w:rsidRPr="00CE5B26">
              <w:rPr>
                <w:rFonts w:ascii="Arial" w:eastAsia="Arial" w:hAnsi="Arial" w:cs="Arial"/>
                <w:sz w:val="20"/>
                <w:szCs w:val="20"/>
              </w:rPr>
              <w:t xml:space="preserve"> eller skabe brandfare.</w:t>
            </w:r>
          </w:p>
          <w:p w14:paraId="6EBC365F" w14:textId="77777777" w:rsidR="002E7C54" w:rsidRPr="004006A1" w:rsidRDefault="002E7C54" w:rsidP="002E7C54">
            <w:pPr>
              <w:pStyle w:val="Listeafsnit"/>
              <w:numPr>
                <w:ilvl w:val="0"/>
                <w:numId w:val="30"/>
              </w:numPr>
              <w:rPr>
                <w:rFonts w:ascii="Arial" w:eastAsia="Arial" w:hAnsi="Arial" w:cs="Arial"/>
                <w:sz w:val="20"/>
                <w:szCs w:val="20"/>
              </w:rPr>
            </w:pPr>
            <w:r>
              <w:rPr>
                <w:rFonts w:ascii="Arial" w:eastAsia="Arial" w:hAnsi="Arial" w:cs="Arial"/>
                <w:sz w:val="20"/>
                <w:szCs w:val="20"/>
              </w:rPr>
              <w:t>Større mængder a</w:t>
            </w:r>
            <w:r w:rsidRPr="00CE5B26">
              <w:rPr>
                <w:rFonts w:ascii="Arial" w:eastAsia="Arial" w:hAnsi="Arial" w:cs="Arial"/>
                <w:sz w:val="20"/>
                <w:szCs w:val="20"/>
              </w:rPr>
              <w:t xml:space="preserve">ffald skal anbringes i et egnet affaldsrum eller i en container. </w:t>
            </w:r>
          </w:p>
          <w:p w14:paraId="457EC429" w14:textId="77777777" w:rsidR="002E7C54" w:rsidRPr="004006A1" w:rsidRDefault="002E7C54" w:rsidP="002E7C54">
            <w:pPr>
              <w:pStyle w:val="Listeafsnit"/>
              <w:numPr>
                <w:ilvl w:val="0"/>
                <w:numId w:val="30"/>
              </w:numPr>
              <w:rPr>
                <w:rFonts w:ascii="Arial" w:eastAsia="Arial" w:hAnsi="Arial" w:cs="Arial"/>
                <w:sz w:val="20"/>
                <w:szCs w:val="20"/>
              </w:rPr>
            </w:pPr>
            <w:r w:rsidRPr="000176AA">
              <w:rPr>
                <w:rFonts w:ascii="Arial" w:eastAsia="Arial" w:hAnsi="Arial" w:cs="Arial"/>
                <w:sz w:val="20"/>
                <w:szCs w:val="20"/>
              </w:rPr>
              <w:t>Større mængder brandfarligt oplag, herunder halm, brandfarlig emballage og affald</w:t>
            </w:r>
            <w:r>
              <w:rPr>
                <w:rFonts w:ascii="Arial" w:eastAsia="Arial" w:hAnsi="Arial" w:cs="Arial"/>
                <w:sz w:val="20"/>
                <w:szCs w:val="20"/>
              </w:rPr>
              <w:t xml:space="preserve"> samt brug af åben ild</w:t>
            </w:r>
            <w:r w:rsidRPr="000176AA">
              <w:rPr>
                <w:rFonts w:ascii="Arial" w:eastAsia="Arial" w:hAnsi="Arial" w:cs="Arial"/>
                <w:sz w:val="20"/>
                <w:szCs w:val="20"/>
              </w:rPr>
              <w:t xml:space="preserve">, skal placeres i en afstand på mindst 10 m fra </w:t>
            </w:r>
            <w:r>
              <w:rPr>
                <w:rFonts w:ascii="Arial" w:eastAsia="Arial" w:hAnsi="Arial" w:cs="Arial"/>
                <w:sz w:val="20"/>
                <w:szCs w:val="20"/>
              </w:rPr>
              <w:t xml:space="preserve">andre opstillinger. </w:t>
            </w:r>
          </w:p>
          <w:p w14:paraId="2B38373B" w14:textId="77777777" w:rsidR="002E7C54" w:rsidRDefault="002E7C54" w:rsidP="002E7C54">
            <w:pPr>
              <w:pStyle w:val="Listeafsnit"/>
              <w:numPr>
                <w:ilvl w:val="0"/>
                <w:numId w:val="30"/>
              </w:numPr>
              <w:rPr>
                <w:rFonts w:ascii="Arial" w:eastAsia="Arial" w:hAnsi="Arial" w:cs="Arial"/>
                <w:sz w:val="20"/>
                <w:szCs w:val="20"/>
              </w:rPr>
            </w:pPr>
            <w:r>
              <w:rPr>
                <w:rFonts w:ascii="Arial" w:eastAsia="Arial" w:hAnsi="Arial" w:cs="Arial"/>
                <w:sz w:val="20"/>
                <w:szCs w:val="20"/>
              </w:rPr>
              <w:t>I tilfælde af afbrændingsforbud må t</w:t>
            </w:r>
            <w:r w:rsidRPr="00CE5B26">
              <w:rPr>
                <w:rFonts w:ascii="Arial" w:eastAsia="Arial" w:hAnsi="Arial" w:cs="Arial"/>
                <w:sz w:val="20"/>
                <w:szCs w:val="20"/>
              </w:rPr>
              <w:t>obaksrygning kun finde sted på de dertil anviste område</w:t>
            </w:r>
            <w:r>
              <w:rPr>
                <w:rFonts w:ascii="Arial" w:eastAsia="Arial" w:hAnsi="Arial" w:cs="Arial"/>
                <w:sz w:val="20"/>
                <w:szCs w:val="20"/>
              </w:rPr>
              <w:t>r</w:t>
            </w:r>
            <w:r w:rsidRPr="00CE5B26">
              <w:rPr>
                <w:rFonts w:ascii="Arial" w:eastAsia="Arial" w:hAnsi="Arial" w:cs="Arial"/>
                <w:sz w:val="20"/>
                <w:szCs w:val="20"/>
              </w:rPr>
              <w:t>.</w:t>
            </w:r>
            <w:r>
              <w:rPr>
                <w:rFonts w:ascii="Arial" w:eastAsia="Arial" w:hAnsi="Arial" w:cs="Arial"/>
                <w:sz w:val="20"/>
                <w:szCs w:val="20"/>
              </w:rPr>
              <w:t xml:space="preserve"> Tilsvarende skal letantændelig vegetation fjernes fra og rundt om midlertidige konstruktioner på arrangementspladsen. </w:t>
            </w:r>
            <w:r w:rsidRPr="00C15E1A">
              <w:rPr>
                <w:rFonts w:ascii="Arial" w:eastAsia="Arial" w:hAnsi="Arial" w:cs="Arial"/>
                <w:sz w:val="20"/>
                <w:szCs w:val="20"/>
              </w:rPr>
              <w:t xml:space="preserve">Tobaksaffald skal opsamles i </w:t>
            </w:r>
            <w:proofErr w:type="spellStart"/>
            <w:r w:rsidRPr="00C15E1A">
              <w:rPr>
                <w:rFonts w:ascii="Arial" w:eastAsia="Arial" w:hAnsi="Arial" w:cs="Arial"/>
                <w:sz w:val="20"/>
                <w:szCs w:val="20"/>
              </w:rPr>
              <w:t>ubrændbare</w:t>
            </w:r>
            <w:proofErr w:type="spellEnd"/>
            <w:r w:rsidRPr="00C15E1A">
              <w:rPr>
                <w:rFonts w:ascii="Arial" w:eastAsia="Arial" w:hAnsi="Arial" w:cs="Arial"/>
                <w:sz w:val="20"/>
                <w:szCs w:val="20"/>
              </w:rPr>
              <w:t xml:space="preserve"> beholdere med låg</w:t>
            </w:r>
            <w:r>
              <w:rPr>
                <w:rFonts w:ascii="Arial" w:eastAsia="Arial" w:hAnsi="Arial" w:cs="Arial"/>
                <w:sz w:val="20"/>
                <w:szCs w:val="20"/>
              </w:rPr>
              <w:t xml:space="preserve"> eller spande med sand</w:t>
            </w:r>
            <w:r w:rsidRPr="00C15E1A">
              <w:rPr>
                <w:rFonts w:ascii="Arial" w:eastAsia="Arial" w:hAnsi="Arial" w:cs="Arial"/>
                <w:sz w:val="20"/>
                <w:szCs w:val="20"/>
              </w:rPr>
              <w:t>. Beholderne må kun benyttes til dette formål.</w:t>
            </w:r>
          </w:p>
          <w:p w14:paraId="26ABA036" w14:textId="77777777" w:rsidR="002E7C54" w:rsidRPr="004006A1" w:rsidRDefault="002E7C54" w:rsidP="002E7C54">
            <w:pPr>
              <w:pStyle w:val="Listeafsnit"/>
              <w:numPr>
                <w:ilvl w:val="0"/>
                <w:numId w:val="30"/>
              </w:numPr>
              <w:rPr>
                <w:rFonts w:ascii="Arial" w:eastAsia="Arial" w:hAnsi="Arial" w:cs="Arial"/>
                <w:sz w:val="20"/>
                <w:szCs w:val="20"/>
              </w:rPr>
            </w:pPr>
            <w:r w:rsidRPr="0070012B">
              <w:rPr>
                <w:rFonts w:ascii="Arial" w:eastAsia="Arial" w:hAnsi="Arial" w:cs="Arial"/>
                <w:sz w:val="20"/>
                <w:szCs w:val="20"/>
              </w:rPr>
              <w:t>Brug af åben ild er kun tilladt på de steder, der er særligt indrettet hertil</w:t>
            </w:r>
            <w:r>
              <w:rPr>
                <w:rFonts w:ascii="Arial" w:eastAsia="Arial" w:hAnsi="Arial" w:cs="Arial"/>
                <w:sz w:val="20"/>
                <w:szCs w:val="20"/>
              </w:rPr>
              <w:t>.</w:t>
            </w:r>
          </w:p>
          <w:p w14:paraId="212DFFED" w14:textId="77777777" w:rsidR="002E7C54" w:rsidRPr="00CE5B26" w:rsidRDefault="002E7C54" w:rsidP="002E7C54">
            <w:pPr>
              <w:pStyle w:val="Listeafsnit"/>
              <w:numPr>
                <w:ilvl w:val="0"/>
                <w:numId w:val="30"/>
              </w:numPr>
              <w:rPr>
                <w:rFonts w:ascii="Arial" w:eastAsia="Arial" w:hAnsi="Arial" w:cs="Arial"/>
                <w:sz w:val="20"/>
                <w:szCs w:val="20"/>
              </w:rPr>
            </w:pPr>
            <w:r w:rsidRPr="00CE5B26">
              <w:rPr>
                <w:rFonts w:ascii="Arial" w:eastAsia="Arial" w:hAnsi="Arial" w:cs="Arial"/>
                <w:sz w:val="20"/>
                <w:szCs w:val="20"/>
              </w:rPr>
              <w:t xml:space="preserve">Olieklude m.v. </w:t>
            </w:r>
            <w:r>
              <w:rPr>
                <w:rFonts w:ascii="Arial" w:eastAsia="Arial" w:hAnsi="Arial" w:cs="Arial"/>
                <w:sz w:val="20"/>
                <w:szCs w:val="20"/>
              </w:rPr>
              <w:t xml:space="preserve">som </w:t>
            </w:r>
            <w:r w:rsidRPr="00CE5B26">
              <w:rPr>
                <w:rFonts w:ascii="Arial" w:eastAsia="Arial" w:hAnsi="Arial" w:cs="Arial"/>
                <w:sz w:val="20"/>
                <w:szCs w:val="20"/>
              </w:rPr>
              <w:t xml:space="preserve">kan selvantænde skal efter brug anbringes i en </w:t>
            </w:r>
            <w:proofErr w:type="spellStart"/>
            <w:r w:rsidRPr="00CE5B26">
              <w:rPr>
                <w:rFonts w:ascii="Arial" w:eastAsia="Arial" w:hAnsi="Arial" w:cs="Arial"/>
                <w:sz w:val="20"/>
                <w:szCs w:val="20"/>
              </w:rPr>
              <w:t>ubrændbar</w:t>
            </w:r>
            <w:proofErr w:type="spellEnd"/>
            <w:r w:rsidRPr="00CE5B26">
              <w:rPr>
                <w:rFonts w:ascii="Arial" w:eastAsia="Arial" w:hAnsi="Arial" w:cs="Arial"/>
                <w:sz w:val="20"/>
                <w:szCs w:val="20"/>
              </w:rPr>
              <w:t xml:space="preserve"> beholder med låg. </w:t>
            </w:r>
          </w:p>
          <w:p w14:paraId="7CBFE56F" w14:textId="77777777" w:rsidR="002E7C54" w:rsidRDefault="002E7C54" w:rsidP="002E7C54">
            <w:pPr>
              <w:pStyle w:val="Listeafsnit"/>
              <w:numPr>
                <w:ilvl w:val="0"/>
                <w:numId w:val="30"/>
              </w:numPr>
              <w:rPr>
                <w:rFonts w:ascii="Arial" w:eastAsia="Arial" w:hAnsi="Arial" w:cs="Arial"/>
                <w:sz w:val="20"/>
                <w:szCs w:val="20"/>
              </w:rPr>
            </w:pPr>
            <w:r w:rsidRPr="00CE5B26">
              <w:rPr>
                <w:rFonts w:ascii="Arial" w:eastAsia="Arial" w:hAnsi="Arial" w:cs="Arial"/>
                <w:sz w:val="20"/>
                <w:szCs w:val="20"/>
              </w:rPr>
              <w:t xml:space="preserve">Brandfarlige væsker, f.eks. benzin, petroleum, acetone og sprit skal anvendes </w:t>
            </w:r>
            <w:r>
              <w:rPr>
                <w:rFonts w:ascii="Arial" w:eastAsia="Arial" w:hAnsi="Arial" w:cs="Arial"/>
                <w:sz w:val="20"/>
                <w:szCs w:val="20"/>
              </w:rPr>
              <w:t>forsvarligt.</w:t>
            </w:r>
            <w:r w:rsidRPr="00CE5B26">
              <w:rPr>
                <w:rFonts w:ascii="Arial" w:eastAsia="Arial" w:hAnsi="Arial" w:cs="Arial"/>
                <w:sz w:val="20"/>
                <w:szCs w:val="20"/>
              </w:rPr>
              <w:t xml:space="preserve"> </w:t>
            </w:r>
          </w:p>
          <w:p w14:paraId="68D1D852" w14:textId="77777777" w:rsidR="002E7C54" w:rsidRPr="004006A1" w:rsidRDefault="002E7C54" w:rsidP="002E7C54">
            <w:pPr>
              <w:pStyle w:val="Listeafsnit"/>
              <w:numPr>
                <w:ilvl w:val="0"/>
                <w:numId w:val="30"/>
              </w:numPr>
              <w:rPr>
                <w:rFonts w:ascii="Arial" w:eastAsia="Arial" w:hAnsi="Arial" w:cs="Arial"/>
                <w:sz w:val="20"/>
                <w:szCs w:val="20"/>
              </w:rPr>
            </w:pPr>
            <w:r w:rsidRPr="00CE5B26">
              <w:rPr>
                <w:rFonts w:ascii="Arial" w:eastAsia="Arial" w:hAnsi="Arial" w:cs="Arial"/>
                <w:sz w:val="20"/>
                <w:szCs w:val="20"/>
              </w:rPr>
              <w:t>Opladning af elektronisk udstyr</w:t>
            </w:r>
            <w:r>
              <w:rPr>
                <w:rFonts w:ascii="Arial" w:eastAsia="Arial" w:hAnsi="Arial" w:cs="Arial"/>
                <w:sz w:val="20"/>
                <w:szCs w:val="20"/>
              </w:rPr>
              <w:t xml:space="preserve"> og batteridrevne køretøjer</w:t>
            </w:r>
            <w:r w:rsidRPr="00CE5B26">
              <w:rPr>
                <w:rFonts w:ascii="Arial" w:eastAsia="Arial" w:hAnsi="Arial" w:cs="Arial"/>
                <w:sz w:val="20"/>
                <w:szCs w:val="20"/>
              </w:rPr>
              <w:t xml:space="preserve">, som f.eks. </w:t>
            </w:r>
            <w:r>
              <w:rPr>
                <w:rFonts w:ascii="Arial" w:eastAsia="Arial" w:hAnsi="Arial" w:cs="Arial"/>
                <w:sz w:val="20"/>
                <w:szCs w:val="20"/>
              </w:rPr>
              <w:t xml:space="preserve">BESS-anlæg, </w:t>
            </w:r>
            <w:r w:rsidRPr="00CE5B26">
              <w:rPr>
                <w:rFonts w:ascii="Arial" w:eastAsia="Arial" w:hAnsi="Arial" w:cs="Arial"/>
                <w:sz w:val="20"/>
                <w:szCs w:val="20"/>
              </w:rPr>
              <w:t xml:space="preserve">løbehjul, cykler og kørestole skal placeres forsvarligt. </w:t>
            </w:r>
          </w:p>
          <w:p w14:paraId="5564AB83" w14:textId="77777777" w:rsidR="002E7C54" w:rsidRDefault="002E7C54" w:rsidP="002E7C54">
            <w:pPr>
              <w:pStyle w:val="Listeafsnit"/>
              <w:numPr>
                <w:ilvl w:val="0"/>
                <w:numId w:val="30"/>
              </w:numPr>
              <w:rPr>
                <w:rFonts w:ascii="Arial" w:eastAsia="Arial" w:hAnsi="Arial" w:cs="Arial"/>
                <w:sz w:val="20"/>
                <w:szCs w:val="20"/>
              </w:rPr>
            </w:pPr>
            <w:r w:rsidRPr="663F0DCB">
              <w:rPr>
                <w:rFonts w:ascii="Arial" w:eastAsia="Arial" w:hAnsi="Arial" w:cs="Arial"/>
                <w:sz w:val="20"/>
                <w:szCs w:val="20"/>
              </w:rPr>
              <w:t>Anvendelse af kogeapparater skal ske i form af apparater, der er tilsluttet elnettet eller ved anvendelse af apparater, der drives af gas, væske eller fast stof. Ved anvendelse af apparater, der drives af gas, væske eller fast stof, skal kogeapparaterne være godkendt til dette, og placeres så risikoen mindskes for at en brand opstår.</w:t>
            </w:r>
          </w:p>
          <w:p w14:paraId="1214A5BF" w14:textId="77777777" w:rsidR="002E7C54" w:rsidRPr="00F73729" w:rsidRDefault="002E7C54" w:rsidP="002E7C54">
            <w:pPr>
              <w:pStyle w:val="Listeafsnit"/>
              <w:numPr>
                <w:ilvl w:val="0"/>
                <w:numId w:val="30"/>
              </w:numPr>
              <w:rPr>
                <w:rFonts w:ascii="Arial" w:eastAsia="Arial" w:hAnsi="Arial" w:cs="Arial"/>
                <w:sz w:val="20"/>
                <w:szCs w:val="20"/>
              </w:rPr>
            </w:pPr>
            <w:r>
              <w:rPr>
                <w:rFonts w:ascii="Arial" w:eastAsia="Arial" w:hAnsi="Arial" w:cs="Arial"/>
                <w:sz w:val="20"/>
                <w:szCs w:val="20"/>
              </w:rPr>
              <w:t xml:space="preserve">Anvendelse af F-gas, herunder til gasgrill og opvarmning, må ske i felter på højst 1.000 </w:t>
            </w:r>
            <w:r w:rsidRPr="00D52BE6">
              <w:rPr>
                <w:rFonts w:ascii="Arial" w:eastAsia="Arial" w:hAnsi="Arial" w:cs="Arial"/>
                <w:sz w:val="20"/>
                <w:szCs w:val="20"/>
              </w:rPr>
              <w:t>m²</w:t>
            </w:r>
            <w:r>
              <w:rPr>
                <w:rFonts w:ascii="Arial" w:eastAsia="Arial" w:hAnsi="Arial" w:cs="Arial"/>
                <w:sz w:val="20"/>
                <w:szCs w:val="20"/>
              </w:rPr>
              <w:t xml:space="preserve"> under forudsætning af, at ansøger overholder de relevante bestemmelser i beredskabslovens bekendtgørelse om tekniske forskrifter. </w:t>
            </w:r>
          </w:p>
          <w:p w14:paraId="3D274C1B" w14:textId="77777777" w:rsidR="002E7C54" w:rsidRDefault="002E7C54" w:rsidP="002E7C54">
            <w:pPr>
              <w:pStyle w:val="Listeafsnit"/>
              <w:numPr>
                <w:ilvl w:val="0"/>
                <w:numId w:val="30"/>
              </w:numPr>
              <w:rPr>
                <w:rFonts w:ascii="Arial" w:eastAsia="Arial" w:hAnsi="Arial" w:cs="Arial"/>
                <w:sz w:val="20"/>
                <w:szCs w:val="20"/>
              </w:rPr>
            </w:pPr>
            <w:r w:rsidRPr="00D52BE6">
              <w:rPr>
                <w:rFonts w:ascii="Arial" w:eastAsia="Arial" w:hAnsi="Arial" w:cs="Arial"/>
                <w:sz w:val="20"/>
                <w:szCs w:val="20"/>
              </w:rPr>
              <w:t xml:space="preserve">Opsætning og brug af gasanlæg eller </w:t>
            </w:r>
            <w:r w:rsidRPr="00D52BE6">
              <w:rPr>
                <w:rFonts w:ascii="Cambria Math" w:eastAsia="Arial" w:hAnsi="Cambria Math" w:cs="Cambria Math"/>
                <w:sz w:val="20"/>
                <w:szCs w:val="20"/>
              </w:rPr>
              <w:t>‐</w:t>
            </w:r>
            <w:r w:rsidRPr="00D52BE6">
              <w:rPr>
                <w:rFonts w:ascii="Arial" w:eastAsia="Arial" w:hAnsi="Arial" w:cs="Arial"/>
                <w:sz w:val="20"/>
                <w:szCs w:val="20"/>
              </w:rPr>
              <w:t xml:space="preserve">installationer er omfattet af </w:t>
            </w:r>
            <w:r>
              <w:rPr>
                <w:rFonts w:ascii="Arial" w:eastAsia="Arial" w:hAnsi="Arial" w:cs="Arial"/>
                <w:sz w:val="20"/>
                <w:szCs w:val="20"/>
              </w:rPr>
              <w:t>b</w:t>
            </w:r>
            <w:r w:rsidRPr="00D52BE6">
              <w:rPr>
                <w:rFonts w:ascii="Arial" w:eastAsia="Arial" w:hAnsi="Arial" w:cs="Arial"/>
                <w:sz w:val="20"/>
                <w:szCs w:val="20"/>
              </w:rPr>
              <w:t xml:space="preserve">ekendtgørelse om tekniske forskrifter for gasser og </w:t>
            </w:r>
            <w:r>
              <w:rPr>
                <w:rFonts w:ascii="Arial" w:eastAsia="Arial" w:hAnsi="Arial" w:cs="Arial"/>
                <w:sz w:val="20"/>
                <w:szCs w:val="20"/>
              </w:rPr>
              <w:t>bekendtgørelse om sikkerhed for gasinstallationer.</w:t>
            </w:r>
          </w:p>
          <w:p w14:paraId="279F78BC" w14:textId="77777777" w:rsidR="002E7C54" w:rsidRDefault="002E7C54" w:rsidP="002E7C54">
            <w:pPr>
              <w:pStyle w:val="Listeafsnit"/>
              <w:numPr>
                <w:ilvl w:val="0"/>
                <w:numId w:val="30"/>
              </w:numPr>
              <w:rPr>
                <w:rFonts w:ascii="Arial" w:eastAsia="Arial" w:hAnsi="Arial" w:cs="Arial"/>
                <w:sz w:val="20"/>
                <w:szCs w:val="20"/>
              </w:rPr>
            </w:pPr>
            <w:r w:rsidRPr="003213DE">
              <w:rPr>
                <w:rFonts w:ascii="Arial" w:eastAsia="Arial" w:hAnsi="Arial" w:cs="Arial"/>
                <w:sz w:val="20"/>
                <w:szCs w:val="20"/>
              </w:rPr>
              <w:t xml:space="preserve">Fastmonterede </w:t>
            </w:r>
            <w:proofErr w:type="spellStart"/>
            <w:r w:rsidRPr="003213DE">
              <w:rPr>
                <w:rFonts w:ascii="Arial" w:eastAsia="Arial" w:hAnsi="Arial" w:cs="Arial"/>
                <w:sz w:val="20"/>
                <w:szCs w:val="20"/>
              </w:rPr>
              <w:t>gastanke</w:t>
            </w:r>
            <w:proofErr w:type="spellEnd"/>
            <w:r w:rsidRPr="003213DE">
              <w:rPr>
                <w:rFonts w:ascii="Arial" w:eastAsia="Arial" w:hAnsi="Arial" w:cs="Arial"/>
                <w:sz w:val="20"/>
                <w:szCs w:val="20"/>
              </w:rPr>
              <w:t xml:space="preserve"> på campingenheder kan tillades, når tankene har en tilladelig fyldning på højst 40 kg. Tilkobling af gasgrill direkte fra en fastmonteret gastank kan tillades.</w:t>
            </w:r>
          </w:p>
          <w:p w14:paraId="2BE77E5E" w14:textId="77777777" w:rsidR="002E7C54" w:rsidRDefault="002E7C54" w:rsidP="002E7C54">
            <w:pPr>
              <w:pStyle w:val="Listeafsnit"/>
              <w:numPr>
                <w:ilvl w:val="0"/>
                <w:numId w:val="30"/>
              </w:numPr>
              <w:rPr>
                <w:rFonts w:ascii="Arial" w:eastAsia="Arial" w:hAnsi="Arial" w:cs="Arial"/>
                <w:sz w:val="20"/>
                <w:szCs w:val="20"/>
              </w:rPr>
            </w:pPr>
            <w:r w:rsidRPr="001405E4">
              <w:rPr>
                <w:rFonts w:ascii="Arial" w:eastAsia="Arial" w:hAnsi="Arial" w:cs="Arial"/>
                <w:sz w:val="20"/>
                <w:szCs w:val="20"/>
              </w:rPr>
              <w:t xml:space="preserve">Opvarmning af campingenheder </w:t>
            </w:r>
            <w:r>
              <w:rPr>
                <w:rFonts w:ascii="Arial" w:eastAsia="Arial" w:hAnsi="Arial" w:cs="Arial"/>
                <w:sz w:val="20"/>
                <w:szCs w:val="20"/>
              </w:rPr>
              <w:t>må kun ske med elvarme. Caravans kan dog opvarmes med gas eller olie, hvis der er et fastmonteret varmesystem i campingenheden.</w:t>
            </w:r>
          </w:p>
          <w:p w14:paraId="6AE7AD38" w14:textId="77777777" w:rsidR="002E7C54" w:rsidRDefault="002E7C54" w:rsidP="002E7C54">
            <w:pPr>
              <w:pStyle w:val="Listeafsnit"/>
              <w:numPr>
                <w:ilvl w:val="0"/>
                <w:numId w:val="30"/>
              </w:numPr>
              <w:rPr>
                <w:rFonts w:ascii="Arial" w:eastAsia="Arial" w:hAnsi="Arial" w:cs="Arial"/>
                <w:sz w:val="20"/>
                <w:szCs w:val="20"/>
              </w:rPr>
            </w:pPr>
            <w:r w:rsidRPr="004406D5">
              <w:rPr>
                <w:rFonts w:ascii="Arial" w:eastAsia="Arial" w:hAnsi="Arial" w:cs="Arial"/>
                <w:sz w:val="20"/>
                <w:szCs w:val="20"/>
              </w:rPr>
              <w:t xml:space="preserve">Det </w:t>
            </w:r>
            <w:r>
              <w:rPr>
                <w:rFonts w:ascii="Arial" w:eastAsia="Arial" w:hAnsi="Arial" w:cs="Arial"/>
                <w:sz w:val="20"/>
                <w:szCs w:val="20"/>
              </w:rPr>
              <w:t xml:space="preserve">skal </w:t>
            </w:r>
            <w:r w:rsidRPr="004406D5">
              <w:rPr>
                <w:rFonts w:ascii="Arial" w:eastAsia="Arial" w:hAnsi="Arial" w:cs="Arial"/>
                <w:sz w:val="20"/>
                <w:szCs w:val="20"/>
              </w:rPr>
              <w:t>dokumenteres, at kontroller, som er foreskrevet i driftsjournalen, er gennemført, og nødvendige udbedringer er foretaget. Dokumentationen skal opbevares på stedet</w:t>
            </w:r>
            <w:r>
              <w:rPr>
                <w:rFonts w:ascii="Arial" w:eastAsia="Arial" w:hAnsi="Arial" w:cs="Arial"/>
                <w:sz w:val="20"/>
                <w:szCs w:val="20"/>
              </w:rPr>
              <w:t xml:space="preserve"> og kunne fremvises ved et eventuelt brandsyn. </w:t>
            </w:r>
          </w:p>
          <w:p w14:paraId="5B7A1AC0" w14:textId="14E20FCB" w:rsidR="002E7C54" w:rsidRDefault="002E7C54" w:rsidP="002E7C54">
            <w:pPr>
              <w:pStyle w:val="Listeafsnit"/>
              <w:rPr>
                <w:rFonts w:ascii="Arial" w:eastAsia="Arial" w:hAnsi="Arial" w:cs="Arial"/>
                <w:sz w:val="20"/>
                <w:szCs w:val="20"/>
              </w:rPr>
            </w:pPr>
          </w:p>
          <w:p w14:paraId="26676511" w14:textId="78FFF997" w:rsidR="002E7C54" w:rsidRDefault="002E7C54" w:rsidP="002E7C54">
            <w:pPr>
              <w:spacing w:line="276" w:lineRule="auto"/>
              <w:rPr>
                <w:rFonts w:ascii="Arial" w:eastAsia="Arial" w:hAnsi="Arial" w:cs="Arial"/>
                <w:b/>
                <w:bCs/>
                <w:sz w:val="20"/>
                <w:szCs w:val="20"/>
              </w:rPr>
            </w:pPr>
          </w:p>
        </w:tc>
        <w:tc>
          <w:tcPr>
            <w:tcW w:w="3518" w:type="dxa"/>
          </w:tcPr>
          <w:p w14:paraId="2A1E1B49" w14:textId="77777777" w:rsidR="001F18A3" w:rsidRDefault="001F18A3" w:rsidP="001F18A3">
            <w:pPr>
              <w:rPr>
                <w:rFonts w:ascii="Arial" w:hAnsi="Arial" w:cs="Arial"/>
                <w:sz w:val="20"/>
                <w:szCs w:val="20"/>
              </w:rPr>
            </w:pPr>
          </w:p>
          <w:p w14:paraId="28395FF2" w14:textId="01FEE183" w:rsidR="001F18A3" w:rsidRDefault="001F18A3" w:rsidP="001F18A3">
            <w:pPr>
              <w:rPr>
                <w:rFonts w:ascii="Arial" w:hAnsi="Arial" w:cs="Arial"/>
                <w:sz w:val="20"/>
                <w:szCs w:val="20"/>
              </w:rPr>
            </w:pPr>
            <w:r w:rsidRPr="002E7C54">
              <w:rPr>
                <w:rFonts w:ascii="Arial" w:hAnsi="Arial" w:cs="Arial"/>
                <w:sz w:val="20"/>
                <w:szCs w:val="20"/>
              </w:rPr>
              <w:t>Ordensreglerne har tidligere været placeret forskellige steder i BR18, herunder i kapitel 5, bilag 11, og i kapitel 7 om drift, kontrol og vedligehold af brandforhold i og ved bygninger. Reglerne samles nu i ét afsnit, så det bliver tydeligere for arrangører og brugere, hvilke forhold der skal være styr på under afholdelsen af et arrangement. Samlingen skal samtidig gøre det lettere for redningsberedskabet at føre brandsyn.</w:t>
            </w:r>
          </w:p>
          <w:p w14:paraId="3C229776" w14:textId="77777777" w:rsidR="001F18A3" w:rsidRPr="002E7C54" w:rsidRDefault="001F18A3" w:rsidP="001F18A3">
            <w:pPr>
              <w:rPr>
                <w:rFonts w:ascii="Arial" w:hAnsi="Arial" w:cs="Arial"/>
                <w:sz w:val="20"/>
                <w:szCs w:val="20"/>
              </w:rPr>
            </w:pPr>
          </w:p>
          <w:p w14:paraId="16196DD3" w14:textId="25AF9559" w:rsidR="001F18A3" w:rsidRDefault="001F18A3" w:rsidP="001F18A3">
            <w:pPr>
              <w:rPr>
                <w:rFonts w:ascii="Arial" w:hAnsi="Arial" w:cs="Arial"/>
                <w:sz w:val="20"/>
                <w:szCs w:val="20"/>
              </w:rPr>
            </w:pPr>
            <w:r w:rsidRPr="002E7C54">
              <w:rPr>
                <w:rFonts w:ascii="Arial" w:hAnsi="Arial" w:cs="Arial"/>
                <w:sz w:val="20"/>
                <w:szCs w:val="20"/>
              </w:rPr>
              <w:lastRenderedPageBreak/>
              <w:t>Stk. 2, nr. 1</w:t>
            </w:r>
            <w:r>
              <w:rPr>
                <w:rFonts w:ascii="Arial" w:hAnsi="Arial" w:cs="Arial"/>
                <w:sz w:val="20"/>
                <w:szCs w:val="20"/>
              </w:rPr>
              <w:t>5</w:t>
            </w:r>
            <w:r w:rsidRPr="002E7C54">
              <w:rPr>
                <w:rFonts w:ascii="Arial" w:hAnsi="Arial" w:cs="Arial"/>
                <w:sz w:val="20"/>
                <w:szCs w:val="20"/>
              </w:rPr>
              <w:t xml:space="preserve"> er nyt og omhandler opladning af elektronisk udstyr og batteridrevne køretøjer, herunder BESS-anlæg. Bestemmelsen afspejler, at sådanne anlæg og køretøjer i dag anvendes i større omfang ved arrangementer og kan udgøre en brandrisiko.</w:t>
            </w:r>
          </w:p>
          <w:p w14:paraId="6896F6F7" w14:textId="77777777" w:rsidR="001F18A3" w:rsidRPr="002E7C54" w:rsidRDefault="001F18A3" w:rsidP="001F18A3">
            <w:pPr>
              <w:rPr>
                <w:rFonts w:ascii="Arial" w:hAnsi="Arial" w:cs="Arial"/>
                <w:sz w:val="20"/>
                <w:szCs w:val="20"/>
              </w:rPr>
            </w:pPr>
          </w:p>
          <w:p w14:paraId="679CFCDD" w14:textId="76A9A8A5" w:rsidR="002E7C54" w:rsidRDefault="001F18A3" w:rsidP="001F18A3">
            <w:r w:rsidRPr="002E7C54">
              <w:rPr>
                <w:rFonts w:ascii="Arial" w:hAnsi="Arial" w:cs="Arial"/>
                <w:sz w:val="20"/>
                <w:szCs w:val="20"/>
              </w:rPr>
              <w:t xml:space="preserve">I stk. 2, nr. </w:t>
            </w:r>
            <w:r>
              <w:rPr>
                <w:rFonts w:ascii="Arial" w:hAnsi="Arial" w:cs="Arial"/>
                <w:sz w:val="20"/>
                <w:szCs w:val="20"/>
              </w:rPr>
              <w:t>8</w:t>
            </w:r>
            <w:r w:rsidRPr="002E7C54">
              <w:rPr>
                <w:rFonts w:ascii="Arial" w:hAnsi="Arial" w:cs="Arial"/>
                <w:sz w:val="20"/>
                <w:szCs w:val="20"/>
              </w:rPr>
              <w:t>-1</w:t>
            </w:r>
            <w:r>
              <w:rPr>
                <w:rFonts w:ascii="Arial" w:hAnsi="Arial" w:cs="Arial"/>
                <w:sz w:val="20"/>
                <w:szCs w:val="20"/>
              </w:rPr>
              <w:t>0</w:t>
            </w:r>
            <w:r w:rsidRPr="002E7C54">
              <w:rPr>
                <w:rFonts w:ascii="Arial" w:hAnsi="Arial" w:cs="Arial"/>
                <w:sz w:val="20"/>
                <w:szCs w:val="20"/>
              </w:rPr>
              <w:t xml:space="preserve"> lempes kravene til håndtering af affald, idet der ikke længere fastsættes detaljerede krav til antal og størrelse på affaldscontainere. Det giver arrangørerne større fleksibilitet, herunder mulighed for at tilrettelægge affaldshåndteringen efter kravene til affaldssortering. Større mængder affald skal dog fortsat anbringes i et egnet affaldsrum eller i containere.</w:t>
            </w:r>
          </w:p>
        </w:tc>
        <w:tc>
          <w:tcPr>
            <w:tcW w:w="2930" w:type="dxa"/>
          </w:tcPr>
          <w:p w14:paraId="54853E9B" w14:textId="77777777" w:rsidR="002E7C54" w:rsidRDefault="002E7C54" w:rsidP="002E7C54"/>
        </w:tc>
      </w:tr>
    </w:tbl>
    <w:p w14:paraId="6AE18302" w14:textId="77777777" w:rsidR="003825D8" w:rsidRDefault="003825D8" w:rsidP="003825D8"/>
    <w:p w14:paraId="4B34F13E" w14:textId="72EB797A" w:rsidR="003825D8" w:rsidRDefault="003825D8" w:rsidP="003825D8">
      <w:pPr>
        <w:pStyle w:val="Overskrift2"/>
        <w:jc w:val="center"/>
        <w:rPr>
          <w:b/>
          <w:bCs/>
          <w:sz w:val="24"/>
          <w:szCs w:val="24"/>
        </w:rPr>
      </w:pPr>
      <w:r w:rsidRPr="00887A37">
        <w:rPr>
          <w:b/>
          <w:bCs/>
          <w:sz w:val="24"/>
          <w:szCs w:val="24"/>
        </w:rPr>
        <w:lastRenderedPageBreak/>
        <w:t>Midlertidige indendørsarrangementer</w:t>
      </w:r>
    </w:p>
    <w:tbl>
      <w:tblPr>
        <w:tblStyle w:val="Tabel-Gitter"/>
        <w:tblW w:w="0" w:type="auto"/>
        <w:tblLook w:val="04A0" w:firstRow="1" w:lastRow="0" w:firstColumn="1" w:lastColumn="0" w:noHBand="0" w:noVBand="1"/>
      </w:tblPr>
      <w:tblGrid>
        <w:gridCol w:w="8934"/>
        <w:gridCol w:w="3561"/>
        <w:gridCol w:w="2893"/>
      </w:tblGrid>
      <w:tr w:rsidR="009D36B5" w14:paraId="4F2D1734" w14:textId="661D8654" w:rsidTr="009D36B5">
        <w:tc>
          <w:tcPr>
            <w:tcW w:w="8934" w:type="dxa"/>
          </w:tcPr>
          <w:p w14:paraId="67EE2EF8"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83</w:t>
            </w:r>
            <w:r w:rsidRPr="663F0DCB">
              <w:rPr>
                <w:rFonts w:ascii="Arial" w:eastAsia="Arial" w:hAnsi="Arial" w:cs="Arial"/>
                <w:sz w:val="20"/>
                <w:szCs w:val="20"/>
              </w:rPr>
              <w:t xml:space="preserve">. Bestemmelserne i </w:t>
            </w:r>
            <w:r>
              <w:rPr>
                <w:rFonts w:ascii="Arial" w:eastAsia="Arial" w:hAnsi="Arial" w:cs="Arial"/>
                <w:sz w:val="20"/>
                <w:szCs w:val="20"/>
              </w:rPr>
              <w:t xml:space="preserve">§§ 83-110 </w:t>
            </w:r>
            <w:r w:rsidRPr="663F0DCB">
              <w:rPr>
                <w:rFonts w:ascii="Arial" w:eastAsia="Arial" w:hAnsi="Arial" w:cs="Arial"/>
                <w:sz w:val="20"/>
                <w:szCs w:val="20"/>
              </w:rPr>
              <w:t xml:space="preserve">finder anvendelse på </w:t>
            </w:r>
            <w:r>
              <w:rPr>
                <w:rFonts w:ascii="Arial" w:eastAsia="Arial" w:hAnsi="Arial" w:cs="Arial"/>
                <w:sz w:val="20"/>
                <w:szCs w:val="20"/>
              </w:rPr>
              <w:t>indendørs</w:t>
            </w:r>
            <w:r w:rsidRPr="663F0DCB">
              <w:rPr>
                <w:rFonts w:ascii="Arial" w:eastAsia="Arial" w:hAnsi="Arial" w:cs="Arial"/>
                <w:sz w:val="20"/>
                <w:szCs w:val="20"/>
              </w:rPr>
              <w:t>arrangementer, som afholdes i eksisterende byg</w:t>
            </w:r>
            <w:r>
              <w:rPr>
                <w:rFonts w:ascii="Arial" w:eastAsia="Arial" w:hAnsi="Arial" w:cs="Arial"/>
                <w:sz w:val="20"/>
                <w:szCs w:val="20"/>
              </w:rPr>
              <w:t xml:space="preserve">ninger, jf. § 1, nr. 3-4. </w:t>
            </w:r>
          </w:p>
          <w:p w14:paraId="49460322" w14:textId="77777777" w:rsidR="008D7980" w:rsidRDefault="008D7980" w:rsidP="008D7980">
            <w:pPr>
              <w:spacing w:line="276" w:lineRule="auto"/>
              <w:rPr>
                <w:rFonts w:ascii="Arial" w:eastAsia="Arial" w:hAnsi="Arial" w:cs="Arial"/>
                <w:color w:val="000000" w:themeColor="text1"/>
                <w:sz w:val="20"/>
                <w:szCs w:val="20"/>
              </w:rPr>
            </w:pPr>
          </w:p>
          <w:p w14:paraId="378CD80E" w14:textId="77777777" w:rsidR="008D7980" w:rsidRDefault="008D7980" w:rsidP="008D7980">
            <w:pPr>
              <w:spacing w:line="276" w:lineRule="auto"/>
              <w:rPr>
                <w:rFonts w:ascii="Arial" w:eastAsia="Arial" w:hAnsi="Arial" w:cs="Arial"/>
                <w:sz w:val="20"/>
                <w:szCs w:val="20"/>
              </w:rPr>
            </w:pPr>
            <w:r w:rsidRPr="41FD2735">
              <w:rPr>
                <w:rFonts w:ascii="Arial" w:eastAsia="Arial" w:hAnsi="Arial" w:cs="Arial"/>
                <w:sz w:val="20"/>
                <w:szCs w:val="20"/>
              </w:rPr>
              <w:t xml:space="preserve">Stk. </w:t>
            </w:r>
            <w:r>
              <w:rPr>
                <w:rFonts w:ascii="Arial" w:eastAsia="Arial" w:hAnsi="Arial" w:cs="Arial"/>
                <w:sz w:val="20"/>
                <w:szCs w:val="20"/>
              </w:rPr>
              <w:t>2</w:t>
            </w:r>
            <w:r w:rsidRPr="41FD2735">
              <w:rPr>
                <w:rFonts w:ascii="Arial" w:eastAsia="Arial" w:hAnsi="Arial" w:cs="Arial"/>
                <w:sz w:val="20"/>
                <w:szCs w:val="20"/>
              </w:rPr>
              <w:t xml:space="preserve">. </w:t>
            </w:r>
            <w:r>
              <w:rPr>
                <w:rFonts w:ascii="Arial" w:eastAsia="Arial" w:hAnsi="Arial" w:cs="Arial"/>
                <w:sz w:val="20"/>
                <w:szCs w:val="20"/>
              </w:rPr>
              <w:t>O</w:t>
            </w:r>
            <w:r w:rsidRPr="41FD2735">
              <w:rPr>
                <w:rFonts w:ascii="Arial" w:eastAsia="Arial" w:hAnsi="Arial" w:cs="Arial"/>
                <w:sz w:val="20"/>
                <w:szCs w:val="20"/>
              </w:rPr>
              <w:t>vernat</w:t>
            </w:r>
            <w:r>
              <w:rPr>
                <w:rFonts w:ascii="Arial" w:eastAsia="Arial" w:hAnsi="Arial" w:cs="Arial"/>
                <w:sz w:val="20"/>
                <w:szCs w:val="20"/>
              </w:rPr>
              <w:t xml:space="preserve">tes der </w:t>
            </w:r>
            <w:r w:rsidRPr="41FD2735">
              <w:rPr>
                <w:rFonts w:ascii="Arial" w:eastAsia="Arial" w:hAnsi="Arial" w:cs="Arial"/>
                <w:sz w:val="20"/>
                <w:szCs w:val="20"/>
              </w:rPr>
              <w:t xml:space="preserve">i forbindelse med arrangementet gælder bestemmelserne </w:t>
            </w:r>
            <w:r>
              <w:rPr>
                <w:rFonts w:ascii="Arial" w:eastAsia="Arial" w:hAnsi="Arial" w:cs="Arial"/>
                <w:sz w:val="20"/>
                <w:szCs w:val="20"/>
              </w:rPr>
              <w:t xml:space="preserve">§§ 111-127 om midlertidig indendørs overnatning i kapitel 3 om tekniske bestemmelser herfor. </w:t>
            </w:r>
          </w:p>
          <w:p w14:paraId="10978442" w14:textId="77777777" w:rsidR="008D7980" w:rsidRPr="007027F5" w:rsidRDefault="008D7980" w:rsidP="008D7980">
            <w:pPr>
              <w:spacing w:line="276" w:lineRule="auto"/>
              <w:rPr>
                <w:rFonts w:eastAsia="Arial" w:cs="Arial"/>
                <w:szCs w:val="20"/>
              </w:rPr>
            </w:pPr>
          </w:p>
          <w:p w14:paraId="31496382" w14:textId="77777777" w:rsidR="008D7980" w:rsidRPr="000B3686" w:rsidRDefault="008D7980" w:rsidP="008D7980">
            <w:pPr>
              <w:spacing w:line="276" w:lineRule="auto"/>
              <w:rPr>
                <w:rFonts w:ascii="Arial" w:eastAsia="Arial" w:hAnsi="Arial" w:cs="Arial"/>
                <w:i/>
                <w:iCs/>
                <w:sz w:val="20"/>
                <w:szCs w:val="20"/>
              </w:rPr>
            </w:pPr>
            <w:r w:rsidRPr="41FD2735">
              <w:rPr>
                <w:rFonts w:ascii="Arial" w:eastAsia="Arial" w:hAnsi="Arial" w:cs="Arial"/>
                <w:sz w:val="20"/>
                <w:szCs w:val="20"/>
              </w:rPr>
              <w:t xml:space="preserve">Stk. </w:t>
            </w:r>
            <w:r>
              <w:rPr>
                <w:rFonts w:ascii="Arial" w:eastAsia="Arial" w:hAnsi="Arial" w:cs="Arial"/>
                <w:sz w:val="20"/>
                <w:szCs w:val="20"/>
              </w:rPr>
              <w:t>3.</w:t>
            </w:r>
            <w:r w:rsidRPr="41FD2735">
              <w:rPr>
                <w:rFonts w:ascii="Arial" w:eastAsia="Arial" w:hAnsi="Arial" w:cs="Arial"/>
                <w:sz w:val="20"/>
                <w:szCs w:val="20"/>
              </w:rPr>
              <w:t xml:space="preserve"> </w:t>
            </w:r>
            <w:r>
              <w:rPr>
                <w:rFonts w:ascii="Arial" w:eastAsia="Arial" w:hAnsi="Arial" w:cs="Arial"/>
                <w:sz w:val="20"/>
                <w:szCs w:val="20"/>
              </w:rPr>
              <w:t>O</w:t>
            </w:r>
            <w:r w:rsidRPr="41FD2735">
              <w:rPr>
                <w:rFonts w:ascii="Arial" w:eastAsia="Arial" w:hAnsi="Arial" w:cs="Arial"/>
                <w:sz w:val="20"/>
                <w:szCs w:val="20"/>
              </w:rPr>
              <w:t xml:space="preserve">pstilles </w:t>
            </w:r>
            <w:r>
              <w:rPr>
                <w:rFonts w:ascii="Arial" w:eastAsia="Arial" w:hAnsi="Arial" w:cs="Arial"/>
                <w:sz w:val="20"/>
                <w:szCs w:val="20"/>
              </w:rPr>
              <w:t>midlertidige konstruktioner</w:t>
            </w:r>
            <w:r w:rsidRPr="41FD2735">
              <w:rPr>
                <w:rFonts w:ascii="Arial" w:eastAsia="Arial" w:hAnsi="Arial" w:cs="Arial"/>
                <w:sz w:val="20"/>
                <w:szCs w:val="20"/>
              </w:rPr>
              <w:t xml:space="preserve"> i forbindelse med arrangementet, skal </w:t>
            </w:r>
            <w:r>
              <w:rPr>
                <w:rFonts w:ascii="Arial" w:eastAsia="Arial" w:hAnsi="Arial" w:cs="Arial"/>
                <w:sz w:val="20"/>
                <w:szCs w:val="20"/>
              </w:rPr>
              <w:t>bestemmelserne</w:t>
            </w:r>
            <w:r w:rsidRPr="41FD2735">
              <w:rPr>
                <w:rFonts w:ascii="Arial" w:eastAsia="Arial" w:hAnsi="Arial" w:cs="Arial"/>
                <w:sz w:val="20"/>
                <w:szCs w:val="20"/>
              </w:rPr>
              <w:t xml:space="preserve"> </w:t>
            </w:r>
            <w:r>
              <w:rPr>
                <w:rFonts w:ascii="Arial" w:eastAsia="Arial" w:hAnsi="Arial" w:cs="Arial"/>
                <w:sz w:val="20"/>
                <w:szCs w:val="20"/>
              </w:rPr>
              <w:t xml:space="preserve">§§ 128-219 om midlertidige konstruktioner i kapitel 3 om tekniske bestemmelser </w:t>
            </w:r>
            <w:r w:rsidRPr="00147B49">
              <w:rPr>
                <w:rFonts w:ascii="Arial" w:eastAsia="Arial" w:hAnsi="Arial" w:cs="Arial"/>
                <w:sz w:val="20"/>
                <w:szCs w:val="20"/>
              </w:rPr>
              <w:t xml:space="preserve">opfyldes </w:t>
            </w:r>
            <w:r w:rsidRPr="41FD2735">
              <w:rPr>
                <w:rFonts w:ascii="Arial" w:eastAsia="Arial" w:hAnsi="Arial" w:cs="Arial"/>
                <w:sz w:val="20"/>
                <w:szCs w:val="20"/>
              </w:rPr>
              <w:t xml:space="preserve">for den </w:t>
            </w:r>
            <w:r>
              <w:rPr>
                <w:rFonts w:ascii="Arial" w:eastAsia="Arial" w:hAnsi="Arial" w:cs="Arial"/>
                <w:sz w:val="20"/>
                <w:szCs w:val="20"/>
              </w:rPr>
              <w:t>midlertidige</w:t>
            </w:r>
            <w:r w:rsidRPr="41FD2735">
              <w:rPr>
                <w:rFonts w:ascii="Arial" w:eastAsia="Arial" w:hAnsi="Arial" w:cs="Arial"/>
                <w:sz w:val="20"/>
                <w:szCs w:val="20"/>
              </w:rPr>
              <w:t xml:space="preserve"> konstruktion</w:t>
            </w:r>
            <w:r w:rsidRPr="41FD2735">
              <w:rPr>
                <w:rFonts w:ascii="Arial" w:eastAsia="Arial" w:hAnsi="Arial" w:cs="Arial"/>
                <w:i/>
                <w:iCs/>
                <w:sz w:val="20"/>
                <w:szCs w:val="20"/>
              </w:rPr>
              <w:t xml:space="preserve">. </w:t>
            </w:r>
          </w:p>
          <w:p w14:paraId="4D032FB6" w14:textId="77777777" w:rsidR="009D36B5" w:rsidRDefault="009D36B5" w:rsidP="008D7980">
            <w:pPr>
              <w:spacing w:line="276" w:lineRule="auto"/>
              <w:rPr>
                <w:rFonts w:ascii="Arial" w:eastAsia="Arial" w:hAnsi="Arial" w:cs="Arial"/>
                <w:b/>
                <w:bCs/>
                <w:sz w:val="20"/>
                <w:szCs w:val="20"/>
              </w:rPr>
            </w:pPr>
          </w:p>
        </w:tc>
        <w:tc>
          <w:tcPr>
            <w:tcW w:w="3561" w:type="dxa"/>
          </w:tcPr>
          <w:p w14:paraId="708DCBE0" w14:textId="1B9B25FF" w:rsidR="009D36B5" w:rsidRDefault="009D36B5" w:rsidP="006363EF">
            <w:r w:rsidRPr="001A58D9">
              <w:rPr>
                <w:rFonts w:ascii="Arial" w:eastAsia="Arial" w:hAnsi="Arial" w:cs="Arial"/>
                <w:sz w:val="20"/>
                <w:szCs w:val="20"/>
              </w:rPr>
              <w:t xml:space="preserve">Indendørsarrangementer har tidligere </w:t>
            </w:r>
            <w:r w:rsidR="001F18A3">
              <w:rPr>
                <w:rFonts w:ascii="Arial" w:eastAsia="Arial" w:hAnsi="Arial" w:cs="Arial"/>
                <w:sz w:val="20"/>
                <w:szCs w:val="20"/>
              </w:rPr>
              <w:t>være omfattet af</w:t>
            </w:r>
            <w:r w:rsidRPr="001A58D9">
              <w:rPr>
                <w:rFonts w:ascii="Arial" w:eastAsia="Arial" w:hAnsi="Arial" w:cs="Arial"/>
                <w:sz w:val="20"/>
                <w:szCs w:val="20"/>
              </w:rPr>
              <w:t xml:space="preserve"> krav til permanente forsamlingslokaler</w:t>
            </w:r>
            <w:r>
              <w:rPr>
                <w:rFonts w:ascii="Arial" w:eastAsia="Arial" w:hAnsi="Arial" w:cs="Arial"/>
                <w:sz w:val="20"/>
                <w:szCs w:val="20"/>
              </w:rPr>
              <w:t xml:space="preserve"> i BR18, kapitel 5 Brand, herunder vejledning bilag 4, bilag 12, kap. 6 og kap.7, samt dokumentation iht. kapitel 29</w:t>
            </w:r>
            <w:r w:rsidRPr="001A58D9">
              <w:rPr>
                <w:rFonts w:ascii="Arial" w:eastAsia="Arial" w:hAnsi="Arial" w:cs="Arial"/>
                <w:sz w:val="20"/>
                <w:szCs w:val="20"/>
              </w:rPr>
              <w:t>.</w:t>
            </w:r>
            <w:r>
              <w:t xml:space="preserve"> </w:t>
            </w:r>
          </w:p>
          <w:p w14:paraId="659F2857" w14:textId="77777777" w:rsidR="009D36B5" w:rsidRDefault="009D36B5" w:rsidP="006363EF"/>
          <w:p w14:paraId="2A3BD8C8" w14:textId="7B81F0F8" w:rsidR="009D36B5" w:rsidRDefault="001F18A3" w:rsidP="006363EF">
            <w:pPr>
              <w:rPr>
                <w:rFonts w:ascii="Arial" w:eastAsia="Arial" w:hAnsi="Arial" w:cs="Arial"/>
                <w:sz w:val="20"/>
                <w:szCs w:val="20"/>
              </w:rPr>
            </w:pPr>
            <w:r w:rsidRPr="001F18A3">
              <w:rPr>
                <w:rFonts w:ascii="Arial" w:eastAsia="Arial" w:hAnsi="Arial" w:cs="Arial"/>
                <w:sz w:val="20"/>
                <w:szCs w:val="20"/>
              </w:rPr>
              <w:t>Med den nye bekendtgørelse samles</w:t>
            </w:r>
            <w:r w:rsidR="008A3B68">
              <w:rPr>
                <w:rFonts w:ascii="Arial" w:eastAsia="Arial" w:hAnsi="Arial" w:cs="Arial"/>
                <w:sz w:val="20"/>
                <w:szCs w:val="20"/>
              </w:rPr>
              <w:t>, lempes</w:t>
            </w:r>
            <w:r w:rsidRPr="001F18A3">
              <w:rPr>
                <w:rFonts w:ascii="Arial" w:eastAsia="Arial" w:hAnsi="Arial" w:cs="Arial"/>
                <w:sz w:val="20"/>
                <w:szCs w:val="20"/>
              </w:rPr>
              <w:t xml:space="preserve"> og præciseres de relevante krav til indendørsarrangementer, så det bliver mere overskueligt, hvilke krav der gælder for det konkrete arrangement.</w:t>
            </w:r>
          </w:p>
          <w:p w14:paraId="0E4A3056" w14:textId="37780589" w:rsidR="001F18A3" w:rsidRDefault="001F18A3" w:rsidP="006363EF"/>
        </w:tc>
        <w:tc>
          <w:tcPr>
            <w:tcW w:w="2893" w:type="dxa"/>
          </w:tcPr>
          <w:p w14:paraId="15B72660" w14:textId="77777777" w:rsidR="009D36B5" w:rsidRPr="001A58D9" w:rsidRDefault="009D36B5" w:rsidP="006363EF">
            <w:pPr>
              <w:rPr>
                <w:rFonts w:ascii="Arial" w:eastAsia="Arial" w:hAnsi="Arial" w:cs="Arial"/>
                <w:sz w:val="20"/>
                <w:szCs w:val="20"/>
              </w:rPr>
            </w:pPr>
          </w:p>
        </w:tc>
      </w:tr>
      <w:tr w:rsidR="009D36B5" w14:paraId="0CEA90DE" w14:textId="7C5E7112" w:rsidTr="009D36B5">
        <w:tc>
          <w:tcPr>
            <w:tcW w:w="8934" w:type="dxa"/>
          </w:tcPr>
          <w:p w14:paraId="0E3AEFEE" w14:textId="77777777" w:rsidR="009D36B5" w:rsidRDefault="009D36B5" w:rsidP="006363EF">
            <w:pPr>
              <w:spacing w:line="276" w:lineRule="auto"/>
              <w:rPr>
                <w:rFonts w:ascii="Arial" w:eastAsia="Arial" w:hAnsi="Arial" w:cs="Arial"/>
                <w:sz w:val="20"/>
                <w:szCs w:val="20"/>
              </w:rPr>
            </w:pPr>
          </w:p>
          <w:p w14:paraId="6C65FD7F"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84</w:t>
            </w:r>
            <w:r w:rsidRPr="663F0DCB">
              <w:rPr>
                <w:rFonts w:ascii="Arial" w:eastAsia="Arial" w:hAnsi="Arial" w:cs="Arial"/>
                <w:sz w:val="20"/>
                <w:szCs w:val="20"/>
              </w:rPr>
              <w:t>. Byg</w:t>
            </w:r>
            <w:r>
              <w:rPr>
                <w:rFonts w:ascii="Arial" w:eastAsia="Arial" w:hAnsi="Arial" w:cs="Arial"/>
                <w:sz w:val="20"/>
                <w:szCs w:val="20"/>
              </w:rPr>
              <w:t>ninger</w:t>
            </w:r>
            <w:r w:rsidRPr="663F0DCB">
              <w:rPr>
                <w:rFonts w:ascii="Arial" w:eastAsia="Arial" w:hAnsi="Arial" w:cs="Arial"/>
                <w:sz w:val="20"/>
                <w:szCs w:val="20"/>
              </w:rPr>
              <w:t xml:space="preserve">, hvori der afholdes arrangementer skal udføres, indrettes og bruges således, at der frembydes tilfredsstillende tryghed i brand- og sikkerhedsmæssige henseende. </w:t>
            </w:r>
          </w:p>
          <w:p w14:paraId="75E7EDC5" w14:textId="77777777" w:rsidR="008D7980" w:rsidRDefault="008D7980" w:rsidP="008D7980">
            <w:pPr>
              <w:spacing w:line="276" w:lineRule="auto"/>
              <w:rPr>
                <w:rFonts w:ascii="Arial" w:eastAsia="Arial" w:hAnsi="Arial" w:cs="Arial"/>
                <w:sz w:val="20"/>
                <w:szCs w:val="20"/>
              </w:rPr>
            </w:pPr>
          </w:p>
          <w:p w14:paraId="1FBAF204" w14:textId="53C2DEBD"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 xml:space="preserve">Stk. 2. Eksisterende bygninger og midlertidige konstruktioner, hvori der afholdes arrangementer, skal være udført på en måde, så et svigt ikke medfører skade på personer og bygninger på egen grund eller på nabogrund. </w:t>
            </w:r>
          </w:p>
          <w:p w14:paraId="50E30169" w14:textId="77777777" w:rsidR="009D36B5" w:rsidRPr="663F0DCB" w:rsidRDefault="009D36B5" w:rsidP="008D7980">
            <w:pPr>
              <w:spacing w:line="276" w:lineRule="auto"/>
              <w:rPr>
                <w:rFonts w:ascii="Arial" w:eastAsia="Arial" w:hAnsi="Arial" w:cs="Arial"/>
                <w:sz w:val="20"/>
                <w:szCs w:val="20"/>
              </w:rPr>
            </w:pPr>
          </w:p>
        </w:tc>
        <w:tc>
          <w:tcPr>
            <w:tcW w:w="3561" w:type="dxa"/>
          </w:tcPr>
          <w:p w14:paraId="2B67EB56" w14:textId="77777777" w:rsidR="001F18A3" w:rsidRDefault="001F18A3" w:rsidP="006363EF">
            <w:pPr>
              <w:rPr>
                <w:rFonts w:ascii="Arial" w:hAnsi="Arial" w:cs="Arial"/>
                <w:sz w:val="20"/>
                <w:szCs w:val="20"/>
              </w:rPr>
            </w:pPr>
          </w:p>
          <w:p w14:paraId="2FB9FB4D" w14:textId="2BBDCCD6" w:rsidR="009D36B5" w:rsidRPr="0062212F" w:rsidRDefault="001F5934" w:rsidP="006363EF">
            <w:pPr>
              <w:rPr>
                <w:rFonts w:ascii="Arial" w:hAnsi="Arial" w:cs="Arial"/>
                <w:sz w:val="20"/>
                <w:szCs w:val="20"/>
              </w:rPr>
            </w:pPr>
            <w:r>
              <w:rPr>
                <w:rFonts w:ascii="Arial" w:hAnsi="Arial" w:cs="Arial"/>
                <w:sz w:val="20"/>
                <w:szCs w:val="20"/>
              </w:rPr>
              <w:t>I s</w:t>
            </w:r>
            <w:r w:rsidR="009D36B5" w:rsidRPr="0062212F">
              <w:rPr>
                <w:rFonts w:ascii="Arial" w:hAnsi="Arial" w:cs="Arial"/>
                <w:sz w:val="20"/>
                <w:szCs w:val="20"/>
              </w:rPr>
              <w:t>tk. 2</w:t>
            </w:r>
            <w:r>
              <w:rPr>
                <w:rFonts w:ascii="Arial" w:hAnsi="Arial" w:cs="Arial"/>
                <w:sz w:val="20"/>
                <w:szCs w:val="20"/>
              </w:rPr>
              <w:t xml:space="preserve"> nævnes</w:t>
            </w:r>
            <w:r w:rsidR="009D36B5" w:rsidRPr="0062212F">
              <w:rPr>
                <w:rFonts w:ascii="Arial" w:hAnsi="Arial" w:cs="Arial"/>
                <w:sz w:val="20"/>
                <w:szCs w:val="20"/>
              </w:rPr>
              <w:t xml:space="preserve"> midlertidige konstruktioner</w:t>
            </w:r>
            <w:r>
              <w:rPr>
                <w:rFonts w:ascii="Arial" w:hAnsi="Arial" w:cs="Arial"/>
                <w:sz w:val="20"/>
                <w:szCs w:val="20"/>
              </w:rPr>
              <w:t xml:space="preserve">. Det skyldes, at </w:t>
            </w:r>
            <w:r w:rsidR="009D36B5">
              <w:rPr>
                <w:rFonts w:ascii="Arial" w:hAnsi="Arial" w:cs="Arial"/>
                <w:sz w:val="20"/>
                <w:szCs w:val="20"/>
              </w:rPr>
              <w:t>dette afsnit også</w:t>
            </w:r>
            <w:r>
              <w:rPr>
                <w:rFonts w:ascii="Arial" w:hAnsi="Arial" w:cs="Arial"/>
                <w:sz w:val="20"/>
                <w:szCs w:val="20"/>
              </w:rPr>
              <w:t xml:space="preserve"> kan</w:t>
            </w:r>
            <w:r w:rsidR="009D36B5" w:rsidRPr="0062212F">
              <w:rPr>
                <w:rFonts w:ascii="Arial" w:hAnsi="Arial" w:cs="Arial"/>
                <w:sz w:val="20"/>
                <w:szCs w:val="20"/>
              </w:rPr>
              <w:t xml:space="preserve"> gælde for</w:t>
            </w:r>
            <w:r>
              <w:rPr>
                <w:rFonts w:ascii="Arial" w:hAnsi="Arial" w:cs="Arial"/>
                <w:sz w:val="20"/>
                <w:szCs w:val="20"/>
              </w:rPr>
              <w:t xml:space="preserve"> nogle </w:t>
            </w:r>
            <w:r w:rsidR="009D36B5" w:rsidRPr="0062212F">
              <w:rPr>
                <w:rFonts w:ascii="Arial" w:hAnsi="Arial" w:cs="Arial"/>
                <w:i/>
                <w:iCs/>
                <w:sz w:val="20"/>
                <w:szCs w:val="20"/>
              </w:rPr>
              <w:t>midlertidige konstruktioner</w:t>
            </w:r>
            <w:r w:rsidR="009D36B5" w:rsidRPr="0062212F">
              <w:rPr>
                <w:rFonts w:ascii="Arial" w:hAnsi="Arial" w:cs="Arial"/>
                <w:sz w:val="20"/>
                <w:szCs w:val="20"/>
              </w:rPr>
              <w:t xml:space="preserve">, som har karakter af en rigtig bygning med fast tag og vægge. </w:t>
            </w:r>
          </w:p>
        </w:tc>
        <w:tc>
          <w:tcPr>
            <w:tcW w:w="2893" w:type="dxa"/>
          </w:tcPr>
          <w:p w14:paraId="4E24B879" w14:textId="77777777" w:rsidR="009D36B5" w:rsidRPr="0062212F" w:rsidRDefault="009D36B5" w:rsidP="006363EF">
            <w:pPr>
              <w:rPr>
                <w:rFonts w:ascii="Arial" w:hAnsi="Arial" w:cs="Arial"/>
                <w:sz w:val="20"/>
                <w:szCs w:val="20"/>
              </w:rPr>
            </w:pPr>
          </w:p>
        </w:tc>
      </w:tr>
      <w:tr w:rsidR="009D36B5" w14:paraId="5553D400" w14:textId="71C5DA63" w:rsidTr="009D36B5">
        <w:tc>
          <w:tcPr>
            <w:tcW w:w="8934" w:type="dxa"/>
          </w:tcPr>
          <w:p w14:paraId="5D6792A7" w14:textId="77777777" w:rsidR="009D36B5" w:rsidRDefault="009D36B5" w:rsidP="006363EF">
            <w:pPr>
              <w:spacing w:line="276" w:lineRule="auto"/>
              <w:rPr>
                <w:rFonts w:ascii="Arial" w:eastAsia="Arial" w:hAnsi="Arial" w:cs="Arial"/>
                <w:sz w:val="20"/>
                <w:szCs w:val="20"/>
              </w:rPr>
            </w:pPr>
          </w:p>
          <w:p w14:paraId="68DFE3B9"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85</w:t>
            </w:r>
            <w:r w:rsidRPr="663F0DCB">
              <w:rPr>
                <w:rFonts w:ascii="Arial" w:eastAsia="Arial" w:hAnsi="Arial" w:cs="Arial"/>
                <w:sz w:val="20"/>
                <w:szCs w:val="20"/>
              </w:rPr>
              <w:t xml:space="preserve">. </w:t>
            </w:r>
            <w:r>
              <w:rPr>
                <w:rFonts w:ascii="Arial" w:eastAsia="Arial" w:hAnsi="Arial" w:cs="Arial"/>
                <w:sz w:val="20"/>
                <w:szCs w:val="20"/>
              </w:rPr>
              <w:t>Der må højst afholdes ét arrangement ad gangen i en bygning. Den øvrige del af bygningen kan anvendes uafhængigt af arrangementet.</w:t>
            </w:r>
          </w:p>
          <w:p w14:paraId="45247464" w14:textId="77777777" w:rsidR="009D36B5" w:rsidRPr="663F0DCB" w:rsidRDefault="009D36B5" w:rsidP="008D7980">
            <w:pPr>
              <w:spacing w:line="276" w:lineRule="auto"/>
              <w:rPr>
                <w:rFonts w:ascii="Arial" w:eastAsia="Arial" w:hAnsi="Arial" w:cs="Arial"/>
                <w:sz w:val="20"/>
                <w:szCs w:val="20"/>
              </w:rPr>
            </w:pPr>
          </w:p>
        </w:tc>
        <w:tc>
          <w:tcPr>
            <w:tcW w:w="3561" w:type="dxa"/>
          </w:tcPr>
          <w:p w14:paraId="2291FAEB" w14:textId="2F4490AF" w:rsidR="009D36B5" w:rsidRDefault="008A3B68" w:rsidP="006363EF">
            <w:r w:rsidRPr="00161237">
              <w:rPr>
                <w:rFonts w:ascii="Arial" w:hAnsi="Arial" w:cs="Arial"/>
                <w:sz w:val="20"/>
                <w:szCs w:val="20"/>
              </w:rPr>
              <w:t xml:space="preserve">Begrænsningen er indført for at </w:t>
            </w:r>
            <w:r w:rsidR="00161237">
              <w:rPr>
                <w:rFonts w:ascii="Arial" w:hAnsi="Arial" w:cs="Arial"/>
                <w:sz w:val="20"/>
                <w:szCs w:val="20"/>
              </w:rPr>
              <w:t xml:space="preserve">sikre klare og overskuelige rammer for brandsikkerheden. </w:t>
            </w:r>
          </w:p>
        </w:tc>
        <w:tc>
          <w:tcPr>
            <w:tcW w:w="2893" w:type="dxa"/>
          </w:tcPr>
          <w:p w14:paraId="4E57FF66" w14:textId="77777777" w:rsidR="009D36B5" w:rsidRDefault="009D36B5" w:rsidP="006363EF"/>
        </w:tc>
      </w:tr>
      <w:tr w:rsidR="009D36B5" w14:paraId="3BEBCCC4" w14:textId="20EDDA93" w:rsidTr="009D36B5">
        <w:tc>
          <w:tcPr>
            <w:tcW w:w="8934" w:type="dxa"/>
          </w:tcPr>
          <w:p w14:paraId="618F5EC3" w14:textId="77777777" w:rsidR="009D36B5" w:rsidRPr="002B671F" w:rsidRDefault="009D36B5" w:rsidP="006363EF">
            <w:pPr>
              <w:pStyle w:val="Overskrift3"/>
              <w:jc w:val="center"/>
              <w:rPr>
                <w:rFonts w:ascii="Arial" w:hAnsi="Arial" w:cs="Arial"/>
                <w:i/>
                <w:iCs/>
                <w:sz w:val="20"/>
                <w:szCs w:val="20"/>
              </w:rPr>
            </w:pPr>
            <w:r w:rsidRPr="002B671F">
              <w:rPr>
                <w:rFonts w:ascii="Arial" w:hAnsi="Arial" w:cs="Arial"/>
                <w:i/>
                <w:iCs/>
                <w:sz w:val="20"/>
                <w:szCs w:val="20"/>
              </w:rPr>
              <w:lastRenderedPageBreak/>
              <w:t>Konstruktionssikkerhed for eksisterende bygninger</w:t>
            </w:r>
          </w:p>
          <w:p w14:paraId="341E12DB" w14:textId="77777777" w:rsidR="008D7980" w:rsidRDefault="008D7980" w:rsidP="008D7980">
            <w:pPr>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86</w:t>
            </w:r>
            <w:r w:rsidRPr="663F0DCB">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Det skal sikres, at de eksisterende bærende k</w:t>
            </w:r>
            <w:r w:rsidRPr="663F0DCB">
              <w:rPr>
                <w:rFonts w:ascii="Arial" w:eastAsia="Arial" w:hAnsi="Arial" w:cs="Arial"/>
                <w:color w:val="000000" w:themeColor="text1"/>
                <w:sz w:val="20"/>
                <w:szCs w:val="20"/>
              </w:rPr>
              <w:t>onstruktioner</w:t>
            </w:r>
            <w:r w:rsidRPr="663F0DCB" w:rsidDel="00CA58EE">
              <w:rPr>
                <w:rFonts w:ascii="Arial" w:eastAsia="Arial" w:hAnsi="Arial" w:cs="Arial"/>
                <w:color w:val="000000" w:themeColor="text1"/>
                <w:sz w:val="20"/>
                <w:szCs w:val="20"/>
              </w:rPr>
              <w:t xml:space="preserve"> </w:t>
            </w:r>
            <w:r w:rsidRPr="663F0DCB">
              <w:rPr>
                <w:rFonts w:ascii="Arial" w:eastAsia="Arial" w:hAnsi="Arial" w:cs="Arial"/>
                <w:color w:val="000000" w:themeColor="text1"/>
                <w:sz w:val="20"/>
                <w:szCs w:val="20"/>
              </w:rPr>
              <w:t xml:space="preserve">kan modstå de forekommende statiske og dynamiske påvirkninger i forhold til konstruktionens placering og anvendelse. </w:t>
            </w:r>
          </w:p>
          <w:p w14:paraId="791732A4" w14:textId="77777777" w:rsidR="008D7980" w:rsidRDefault="008D7980" w:rsidP="008D7980">
            <w:pPr>
              <w:rPr>
                <w:rFonts w:ascii="Arial" w:eastAsia="Arial" w:hAnsi="Arial" w:cs="Arial"/>
                <w:color w:val="000000" w:themeColor="text1"/>
                <w:sz w:val="20"/>
                <w:szCs w:val="20"/>
              </w:rPr>
            </w:pPr>
          </w:p>
          <w:p w14:paraId="00C6340E" w14:textId="2274E238" w:rsidR="008D7980" w:rsidRDefault="008D7980" w:rsidP="008D7980">
            <w:pPr>
              <w:rPr>
                <w:rFonts w:ascii="Arial" w:eastAsia="Arial" w:hAnsi="Arial" w:cs="Arial"/>
                <w:color w:val="000000" w:themeColor="text1"/>
                <w:sz w:val="20"/>
                <w:szCs w:val="20"/>
              </w:rPr>
            </w:pPr>
            <w:r w:rsidRPr="00472ECF">
              <w:rPr>
                <w:rFonts w:ascii="Arial" w:eastAsia="Arial" w:hAnsi="Arial" w:cs="Arial"/>
                <w:color w:val="000000" w:themeColor="text1"/>
                <w:sz w:val="20"/>
                <w:szCs w:val="20"/>
              </w:rPr>
              <w:t xml:space="preserve">Stk. 2. Stk.1 kan anses som </w:t>
            </w:r>
            <w:r>
              <w:rPr>
                <w:rFonts w:ascii="Arial" w:eastAsia="Arial" w:hAnsi="Arial" w:cs="Arial"/>
                <w:color w:val="000000" w:themeColor="text1"/>
                <w:sz w:val="20"/>
                <w:szCs w:val="20"/>
              </w:rPr>
              <w:t>opfyldt</w:t>
            </w:r>
            <w:r w:rsidRPr="00472ECF">
              <w:rPr>
                <w:rFonts w:ascii="Arial" w:eastAsia="Arial" w:hAnsi="Arial" w:cs="Arial"/>
                <w:color w:val="000000" w:themeColor="text1"/>
                <w:sz w:val="20"/>
                <w:szCs w:val="20"/>
              </w:rPr>
              <w:t xml:space="preserve"> ved overholdelse</w:t>
            </w:r>
            <w:r>
              <w:rPr>
                <w:rFonts w:ascii="Arial" w:eastAsia="Arial" w:hAnsi="Arial" w:cs="Arial"/>
                <w:color w:val="000000" w:themeColor="text1"/>
                <w:sz w:val="20"/>
                <w:szCs w:val="20"/>
              </w:rPr>
              <w:t xml:space="preserve"> af </w:t>
            </w:r>
            <w:r w:rsidRPr="00472ECF">
              <w:rPr>
                <w:rFonts w:ascii="Arial" w:eastAsia="Arial" w:hAnsi="Arial" w:cs="Arial"/>
                <w:color w:val="000000" w:themeColor="text1"/>
                <w:sz w:val="20"/>
                <w:szCs w:val="20"/>
              </w:rPr>
              <w:t>§</w:t>
            </w:r>
            <w:r>
              <w:rPr>
                <w:rFonts w:ascii="Arial" w:eastAsia="Arial" w:hAnsi="Arial" w:cs="Arial"/>
                <w:color w:val="000000" w:themeColor="text1"/>
                <w:sz w:val="20"/>
                <w:szCs w:val="20"/>
              </w:rPr>
              <w:t>§</w:t>
            </w:r>
            <w:r w:rsidRPr="00472ECF">
              <w:rPr>
                <w:rFonts w:ascii="Arial" w:eastAsia="Arial" w:hAnsi="Arial" w:cs="Arial"/>
                <w:color w:val="000000" w:themeColor="text1"/>
                <w:sz w:val="20"/>
                <w:szCs w:val="20"/>
              </w:rPr>
              <w:t xml:space="preserve"> 344-35</w:t>
            </w:r>
            <w:r>
              <w:rPr>
                <w:rFonts w:ascii="Arial" w:eastAsia="Arial" w:hAnsi="Arial" w:cs="Arial"/>
                <w:color w:val="000000" w:themeColor="text1"/>
                <w:sz w:val="20"/>
                <w:szCs w:val="20"/>
              </w:rPr>
              <w:t>7</w:t>
            </w:r>
            <w:r w:rsidRPr="00472ECF">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 xml:space="preserve">i bekendtgørelse om </w:t>
            </w:r>
            <w:r w:rsidRPr="00472ECF">
              <w:rPr>
                <w:rFonts w:ascii="Arial" w:eastAsia="Arial" w:hAnsi="Arial" w:cs="Arial"/>
                <w:color w:val="000000" w:themeColor="text1"/>
                <w:sz w:val="20"/>
                <w:szCs w:val="20"/>
              </w:rPr>
              <w:t>bygningsreglementet</w:t>
            </w:r>
            <w:r>
              <w:rPr>
                <w:rFonts w:ascii="Arial" w:eastAsia="Arial" w:hAnsi="Arial" w:cs="Arial"/>
                <w:color w:val="000000" w:themeColor="text1"/>
                <w:sz w:val="20"/>
                <w:szCs w:val="20"/>
              </w:rPr>
              <w:t xml:space="preserve"> 2018</w:t>
            </w:r>
            <w:r w:rsidRPr="00472ECF">
              <w:rPr>
                <w:rFonts w:ascii="Arial" w:eastAsia="Arial" w:hAnsi="Arial" w:cs="Arial"/>
                <w:color w:val="000000" w:themeColor="text1"/>
                <w:sz w:val="20"/>
                <w:szCs w:val="20"/>
              </w:rPr>
              <w:t xml:space="preserve">. </w:t>
            </w:r>
          </w:p>
          <w:p w14:paraId="0B8741A2" w14:textId="77777777" w:rsidR="008D7980" w:rsidRDefault="008D7980" w:rsidP="008D7980">
            <w:pPr>
              <w:rPr>
                <w:rFonts w:ascii="Arial" w:eastAsia="Arial" w:hAnsi="Arial" w:cs="Arial"/>
                <w:color w:val="000000" w:themeColor="text1"/>
                <w:sz w:val="20"/>
                <w:szCs w:val="20"/>
              </w:rPr>
            </w:pPr>
          </w:p>
          <w:p w14:paraId="4EC79E0E" w14:textId="09FEB58B" w:rsidR="008D7980" w:rsidRPr="009E0F2C" w:rsidRDefault="008D7980" w:rsidP="008D7980">
            <w:pPr>
              <w:rPr>
                <w:rFonts w:ascii="Arial" w:eastAsia="Arial" w:hAnsi="Arial" w:cs="Arial"/>
                <w:sz w:val="20"/>
                <w:szCs w:val="20"/>
              </w:rPr>
            </w:pPr>
            <w:r>
              <w:rPr>
                <w:rFonts w:ascii="Arial" w:eastAsia="Arial" w:hAnsi="Arial" w:cs="Arial"/>
                <w:color w:val="000000" w:themeColor="text1"/>
                <w:sz w:val="20"/>
                <w:szCs w:val="20"/>
              </w:rPr>
              <w:t xml:space="preserve">Stk. 3. § 86 gælder kun, hvis anvendelsen ændrer ved de bærende konstruktioners virkemåde. </w:t>
            </w:r>
            <w:r w:rsidRPr="009E0F2C">
              <w:rPr>
                <w:rFonts w:ascii="Arial" w:eastAsia="Arial" w:hAnsi="Arial" w:cs="Arial"/>
                <w:sz w:val="20"/>
                <w:szCs w:val="20"/>
              </w:rPr>
              <w:t>Ændringer af lastvirkning på mindre end 5 pct. i forhold til eksisterende dokumentation og uændret statisk virkemåde af konstruktionen betragtes ikke som en ændring</w:t>
            </w:r>
            <w:r>
              <w:rPr>
                <w:rFonts w:ascii="Arial" w:eastAsia="Arial" w:hAnsi="Arial" w:cs="Arial"/>
                <w:sz w:val="20"/>
                <w:szCs w:val="20"/>
              </w:rPr>
              <w:t>.</w:t>
            </w:r>
          </w:p>
          <w:p w14:paraId="0E8B09CE" w14:textId="0D0D69FD" w:rsidR="009D36B5" w:rsidRPr="00133158" w:rsidRDefault="009D36B5" w:rsidP="008D7980">
            <w:pPr>
              <w:rPr>
                <w:rFonts w:ascii="Arial" w:eastAsia="Arial" w:hAnsi="Arial" w:cs="Arial"/>
                <w:sz w:val="20"/>
                <w:szCs w:val="20"/>
              </w:rPr>
            </w:pPr>
          </w:p>
        </w:tc>
        <w:tc>
          <w:tcPr>
            <w:tcW w:w="3561" w:type="dxa"/>
          </w:tcPr>
          <w:p w14:paraId="7B29BA7D" w14:textId="1A86CBB5" w:rsidR="009D36B5" w:rsidRDefault="009D36B5" w:rsidP="006363EF">
            <w:pPr>
              <w:rPr>
                <w:rFonts w:ascii="Arial" w:eastAsia="Arial" w:hAnsi="Arial" w:cs="Arial"/>
                <w:sz w:val="20"/>
                <w:szCs w:val="20"/>
              </w:rPr>
            </w:pPr>
            <w:r w:rsidRPr="00B56755">
              <w:rPr>
                <w:rFonts w:ascii="Arial" w:eastAsia="Arial" w:hAnsi="Arial" w:cs="Arial"/>
                <w:sz w:val="20"/>
                <w:szCs w:val="20"/>
              </w:rPr>
              <w:t xml:space="preserve">Til arrangementer, </w:t>
            </w:r>
            <w:r>
              <w:rPr>
                <w:rFonts w:ascii="Arial" w:eastAsia="Arial" w:hAnsi="Arial" w:cs="Arial"/>
                <w:sz w:val="20"/>
                <w:szCs w:val="20"/>
              </w:rPr>
              <w:t xml:space="preserve">der afholdes i eksisterende bygninger, skal det sikres, at bygningen kan holde til arrangementet. </w:t>
            </w:r>
          </w:p>
          <w:p w14:paraId="7379B218" w14:textId="77777777" w:rsidR="009D36B5" w:rsidRDefault="009D36B5" w:rsidP="006363EF">
            <w:pPr>
              <w:rPr>
                <w:rFonts w:ascii="Arial" w:eastAsia="Arial" w:hAnsi="Arial" w:cs="Arial"/>
                <w:sz w:val="20"/>
                <w:szCs w:val="20"/>
              </w:rPr>
            </w:pPr>
          </w:p>
          <w:p w14:paraId="0703E819" w14:textId="5CF55C1C" w:rsidR="009D36B5" w:rsidRPr="00B56755" w:rsidRDefault="00060148" w:rsidP="006363EF">
            <w:pPr>
              <w:rPr>
                <w:rFonts w:ascii="Arial" w:eastAsia="Arial" w:hAnsi="Arial" w:cs="Arial"/>
                <w:sz w:val="20"/>
                <w:szCs w:val="20"/>
              </w:rPr>
            </w:pPr>
            <w:r>
              <w:rPr>
                <w:rFonts w:ascii="Arial" w:eastAsia="Arial" w:hAnsi="Arial" w:cs="Arial"/>
                <w:sz w:val="20"/>
                <w:szCs w:val="20"/>
              </w:rPr>
              <w:t>Dokumentation og eftervisning af de konstruktive krav, og herunder b</w:t>
            </w:r>
            <w:r w:rsidR="009D36B5">
              <w:rPr>
                <w:rFonts w:ascii="Arial" w:eastAsia="Arial" w:hAnsi="Arial" w:cs="Arial"/>
                <w:sz w:val="20"/>
                <w:szCs w:val="20"/>
              </w:rPr>
              <w:t>eregninge</w:t>
            </w:r>
            <w:r>
              <w:rPr>
                <w:rFonts w:ascii="Arial" w:eastAsia="Arial" w:hAnsi="Arial" w:cs="Arial"/>
                <w:sz w:val="20"/>
                <w:szCs w:val="20"/>
              </w:rPr>
              <w:t>r skal</w:t>
            </w:r>
            <w:r w:rsidR="009D36B5">
              <w:rPr>
                <w:rFonts w:ascii="Arial" w:eastAsia="Arial" w:hAnsi="Arial" w:cs="Arial"/>
                <w:sz w:val="20"/>
                <w:szCs w:val="20"/>
              </w:rPr>
              <w:t xml:space="preserve"> foretages, hvis man ændrer i de bærende konstruktioners virkemåde – f.eks. hvis man hænger noget tungt op i en bærende bjælke eller stiller noget meget tungt på gulvet.  </w:t>
            </w:r>
          </w:p>
        </w:tc>
        <w:tc>
          <w:tcPr>
            <w:tcW w:w="2893" w:type="dxa"/>
          </w:tcPr>
          <w:p w14:paraId="5FE7102B" w14:textId="77777777" w:rsidR="009D36B5" w:rsidRDefault="009D36B5" w:rsidP="006363EF"/>
        </w:tc>
      </w:tr>
      <w:tr w:rsidR="009D36B5" w14:paraId="48DC31A8" w14:textId="3E642880" w:rsidTr="009D36B5">
        <w:tc>
          <w:tcPr>
            <w:tcW w:w="8934" w:type="dxa"/>
          </w:tcPr>
          <w:p w14:paraId="410BB1A8" w14:textId="77777777" w:rsidR="009D36B5" w:rsidRPr="002B671F" w:rsidRDefault="009D36B5" w:rsidP="006363EF">
            <w:pPr>
              <w:pStyle w:val="Overskrift3"/>
              <w:jc w:val="center"/>
              <w:rPr>
                <w:rFonts w:ascii="Arial" w:hAnsi="Arial" w:cs="Arial"/>
                <w:i/>
                <w:iCs/>
                <w:sz w:val="20"/>
                <w:szCs w:val="20"/>
              </w:rPr>
            </w:pPr>
            <w:r w:rsidRPr="002B671F">
              <w:rPr>
                <w:rFonts w:ascii="Arial" w:hAnsi="Arial" w:cs="Arial"/>
                <w:i/>
                <w:iCs/>
                <w:sz w:val="20"/>
                <w:szCs w:val="20"/>
              </w:rPr>
              <w:t>Fravigelser</w:t>
            </w:r>
          </w:p>
          <w:p w14:paraId="44273B75" w14:textId="77777777" w:rsidR="008D7980" w:rsidRPr="00763CDD" w:rsidRDefault="008D7980" w:rsidP="008D7980">
            <w:pPr>
              <w:spacing w:line="276" w:lineRule="auto"/>
              <w:rPr>
                <w:rFonts w:ascii="Arial" w:eastAsia="Arial" w:hAnsi="Arial" w:cs="Arial"/>
                <w:sz w:val="20"/>
                <w:szCs w:val="20"/>
              </w:rPr>
            </w:pPr>
            <w:r>
              <w:rPr>
                <w:rFonts w:ascii="Arial" w:eastAsia="Arial" w:hAnsi="Arial" w:cs="Arial"/>
                <w:sz w:val="20"/>
                <w:szCs w:val="20"/>
              </w:rPr>
              <w:t>§ 87. D</w:t>
            </w:r>
            <w:r w:rsidRPr="00767746">
              <w:rPr>
                <w:rFonts w:ascii="Arial" w:eastAsia="Arial" w:hAnsi="Arial" w:cs="Arial"/>
                <w:sz w:val="20"/>
                <w:szCs w:val="20"/>
              </w:rPr>
              <w:t>er</w:t>
            </w:r>
            <w:r>
              <w:rPr>
                <w:rFonts w:ascii="Arial" w:eastAsia="Arial" w:hAnsi="Arial" w:cs="Arial"/>
                <w:sz w:val="20"/>
                <w:szCs w:val="20"/>
              </w:rPr>
              <w:t xml:space="preserve"> kan</w:t>
            </w:r>
            <w:r w:rsidRPr="00767746">
              <w:rPr>
                <w:rFonts w:ascii="Arial" w:eastAsia="Arial" w:hAnsi="Arial" w:cs="Arial"/>
                <w:sz w:val="20"/>
                <w:szCs w:val="20"/>
              </w:rPr>
              <w:t xml:space="preserve"> foretages op til </w:t>
            </w:r>
            <w:r>
              <w:rPr>
                <w:rFonts w:ascii="Arial" w:eastAsia="Arial" w:hAnsi="Arial" w:cs="Arial"/>
                <w:sz w:val="20"/>
                <w:szCs w:val="20"/>
              </w:rPr>
              <w:t>3</w:t>
            </w:r>
            <w:r w:rsidRPr="00767746">
              <w:rPr>
                <w:rFonts w:ascii="Arial" w:eastAsia="Arial" w:hAnsi="Arial" w:cs="Arial"/>
                <w:sz w:val="20"/>
                <w:szCs w:val="20"/>
              </w:rPr>
              <w:t xml:space="preserve"> fravigelser på hver højst </w:t>
            </w:r>
            <w:r>
              <w:rPr>
                <w:rFonts w:ascii="Arial" w:eastAsia="Arial" w:hAnsi="Arial" w:cs="Arial"/>
                <w:sz w:val="20"/>
                <w:szCs w:val="20"/>
              </w:rPr>
              <w:t>10</w:t>
            </w:r>
            <w:r w:rsidRPr="00767746">
              <w:rPr>
                <w:rFonts w:ascii="Arial" w:eastAsia="Arial" w:hAnsi="Arial" w:cs="Arial"/>
                <w:sz w:val="20"/>
                <w:szCs w:val="20"/>
              </w:rPr>
              <w:t xml:space="preserve"> p</w:t>
            </w:r>
            <w:r>
              <w:rPr>
                <w:rFonts w:ascii="Arial" w:eastAsia="Arial" w:hAnsi="Arial" w:cs="Arial"/>
                <w:sz w:val="20"/>
                <w:szCs w:val="20"/>
              </w:rPr>
              <w:t xml:space="preserve">ct. </w:t>
            </w:r>
            <w:r w:rsidRPr="00767746">
              <w:rPr>
                <w:rFonts w:ascii="Arial" w:eastAsia="Arial" w:hAnsi="Arial" w:cs="Arial"/>
                <w:sz w:val="20"/>
                <w:szCs w:val="20"/>
              </w:rPr>
              <w:t xml:space="preserve">fra konkrete målbare krav. Fravigelserne kan </w:t>
            </w:r>
            <w:r>
              <w:rPr>
                <w:rFonts w:ascii="Arial" w:eastAsia="Arial" w:hAnsi="Arial" w:cs="Arial"/>
                <w:sz w:val="20"/>
                <w:szCs w:val="20"/>
              </w:rPr>
              <w:t>alene</w:t>
            </w:r>
            <w:r w:rsidRPr="00767746">
              <w:rPr>
                <w:rFonts w:ascii="Arial" w:eastAsia="Arial" w:hAnsi="Arial" w:cs="Arial"/>
                <w:sz w:val="20"/>
                <w:szCs w:val="20"/>
              </w:rPr>
              <w:t xml:space="preserve"> </w:t>
            </w:r>
            <w:r w:rsidRPr="00763CDD">
              <w:rPr>
                <w:rFonts w:ascii="Arial" w:eastAsia="Arial" w:hAnsi="Arial" w:cs="Arial"/>
                <w:sz w:val="20"/>
                <w:szCs w:val="20"/>
              </w:rPr>
              <w:t>ske for følgende krav:</w:t>
            </w:r>
          </w:p>
          <w:p w14:paraId="3020D0D2" w14:textId="77777777" w:rsidR="008D7980" w:rsidRPr="00763CDD" w:rsidRDefault="008D7980" w:rsidP="008D7980">
            <w:pPr>
              <w:pStyle w:val="Listeafsnit"/>
              <w:numPr>
                <w:ilvl w:val="0"/>
                <w:numId w:val="33"/>
              </w:numPr>
              <w:rPr>
                <w:rFonts w:ascii="Arial" w:eastAsia="Arial" w:hAnsi="Arial" w:cs="Arial"/>
                <w:sz w:val="20"/>
                <w:szCs w:val="20"/>
              </w:rPr>
            </w:pPr>
            <w:r>
              <w:rPr>
                <w:rFonts w:ascii="Arial" w:eastAsia="Arial" w:hAnsi="Arial" w:cs="Arial"/>
                <w:sz w:val="20"/>
                <w:szCs w:val="20"/>
              </w:rPr>
              <w:t>Udganges</w:t>
            </w:r>
            <w:r w:rsidRPr="00763CDD">
              <w:rPr>
                <w:rFonts w:ascii="Arial" w:eastAsia="Arial" w:hAnsi="Arial" w:cs="Arial"/>
                <w:sz w:val="20"/>
                <w:szCs w:val="20"/>
              </w:rPr>
              <w:t xml:space="preserve"> placering, jf. § 8</w:t>
            </w:r>
            <w:r>
              <w:rPr>
                <w:rFonts w:ascii="Arial" w:eastAsia="Arial" w:hAnsi="Arial" w:cs="Arial"/>
                <w:sz w:val="20"/>
                <w:szCs w:val="20"/>
              </w:rPr>
              <w:t>9</w:t>
            </w:r>
            <w:r w:rsidRPr="00763CDD">
              <w:rPr>
                <w:rFonts w:ascii="Arial" w:eastAsia="Arial" w:hAnsi="Arial" w:cs="Arial"/>
                <w:sz w:val="20"/>
                <w:szCs w:val="20"/>
              </w:rPr>
              <w:t>, stk. 5.</w:t>
            </w:r>
          </w:p>
          <w:p w14:paraId="75F7CF8B" w14:textId="77777777" w:rsidR="008D7980" w:rsidRPr="00763CDD" w:rsidRDefault="008D7980" w:rsidP="008D7980">
            <w:pPr>
              <w:pStyle w:val="Listeafsnit"/>
              <w:numPr>
                <w:ilvl w:val="0"/>
                <w:numId w:val="33"/>
              </w:numPr>
              <w:rPr>
                <w:rFonts w:ascii="Arial" w:eastAsia="Arial" w:hAnsi="Arial" w:cs="Arial"/>
                <w:sz w:val="20"/>
                <w:szCs w:val="20"/>
              </w:rPr>
            </w:pPr>
            <w:r>
              <w:rPr>
                <w:rFonts w:ascii="Arial" w:eastAsia="Arial" w:hAnsi="Arial" w:cs="Arial"/>
                <w:sz w:val="20"/>
                <w:szCs w:val="20"/>
              </w:rPr>
              <w:t>Bredde på udgange, døre i flugtveje og flugtvejsgange</w:t>
            </w:r>
            <w:r w:rsidRPr="00763CDD">
              <w:rPr>
                <w:rFonts w:ascii="Arial" w:eastAsia="Arial" w:hAnsi="Arial" w:cs="Arial"/>
                <w:sz w:val="20"/>
                <w:szCs w:val="20"/>
              </w:rPr>
              <w:t xml:space="preserve">, jf. § </w:t>
            </w:r>
            <w:r>
              <w:rPr>
                <w:rFonts w:ascii="Arial" w:eastAsia="Arial" w:hAnsi="Arial" w:cs="Arial"/>
                <w:sz w:val="20"/>
                <w:szCs w:val="20"/>
              </w:rPr>
              <w:t>91</w:t>
            </w:r>
            <w:r w:rsidRPr="00763CDD">
              <w:rPr>
                <w:rFonts w:ascii="Arial" w:eastAsia="Arial" w:hAnsi="Arial" w:cs="Arial"/>
                <w:sz w:val="20"/>
                <w:szCs w:val="20"/>
              </w:rPr>
              <w:t>.</w:t>
            </w:r>
          </w:p>
          <w:p w14:paraId="3EE1FDBC" w14:textId="77777777" w:rsidR="008D7980" w:rsidRDefault="008D7980" w:rsidP="008D7980">
            <w:pPr>
              <w:pStyle w:val="Listeafsnit"/>
              <w:numPr>
                <w:ilvl w:val="0"/>
                <w:numId w:val="33"/>
              </w:numPr>
              <w:rPr>
                <w:rFonts w:ascii="Arial" w:eastAsia="Arial" w:hAnsi="Arial" w:cs="Arial"/>
                <w:sz w:val="20"/>
                <w:szCs w:val="20"/>
              </w:rPr>
            </w:pPr>
            <w:r>
              <w:rPr>
                <w:rFonts w:ascii="Arial" w:eastAsia="Arial" w:hAnsi="Arial" w:cs="Arial"/>
                <w:sz w:val="20"/>
                <w:szCs w:val="20"/>
              </w:rPr>
              <w:t xml:space="preserve">Afstand til nærmeste udgang og afstand fra udgang til dør til terræn i det fri, jf. § 89, stk. 6. </w:t>
            </w:r>
          </w:p>
          <w:p w14:paraId="7ECFE10C" w14:textId="77777777" w:rsidR="008D7980" w:rsidRDefault="008D7980" w:rsidP="008D7980">
            <w:pPr>
              <w:pStyle w:val="Listeafsnit"/>
              <w:numPr>
                <w:ilvl w:val="0"/>
                <w:numId w:val="33"/>
              </w:numPr>
              <w:rPr>
                <w:rFonts w:ascii="Arial" w:eastAsia="Arial" w:hAnsi="Arial" w:cs="Arial"/>
                <w:sz w:val="20"/>
                <w:szCs w:val="20"/>
              </w:rPr>
            </w:pPr>
            <w:r>
              <w:rPr>
                <w:rFonts w:ascii="Arial" w:eastAsia="Arial" w:hAnsi="Arial" w:cs="Arial"/>
                <w:sz w:val="20"/>
                <w:szCs w:val="20"/>
              </w:rPr>
              <w:t xml:space="preserve">Afstand til nærmeste håndslukningsudstyr, jf. § 106, stk. 3. </w:t>
            </w:r>
          </w:p>
          <w:p w14:paraId="07F97BB4" w14:textId="77777777" w:rsidR="008D7980" w:rsidRDefault="008D7980" w:rsidP="008D7980">
            <w:pPr>
              <w:pStyle w:val="Listeafsnit"/>
              <w:numPr>
                <w:ilvl w:val="0"/>
                <w:numId w:val="33"/>
              </w:numPr>
              <w:rPr>
                <w:rFonts w:ascii="Arial" w:eastAsia="Arial" w:hAnsi="Arial" w:cs="Arial"/>
                <w:sz w:val="20"/>
                <w:szCs w:val="20"/>
              </w:rPr>
            </w:pPr>
            <w:r>
              <w:rPr>
                <w:rFonts w:ascii="Arial" w:eastAsia="Arial" w:hAnsi="Arial" w:cs="Arial"/>
                <w:sz w:val="20"/>
                <w:szCs w:val="20"/>
              </w:rPr>
              <w:t>Procentdel af overflade, der må udføres i materialer, som er klassificeret som materiale klasse D-s</w:t>
            </w:r>
            <w:proofErr w:type="gramStart"/>
            <w:r>
              <w:rPr>
                <w:rFonts w:ascii="Arial" w:eastAsia="Arial" w:hAnsi="Arial" w:cs="Arial"/>
                <w:sz w:val="20"/>
                <w:szCs w:val="20"/>
              </w:rPr>
              <w:t>2,d</w:t>
            </w:r>
            <w:proofErr w:type="gramEnd"/>
            <w:r>
              <w:rPr>
                <w:rFonts w:ascii="Arial" w:eastAsia="Arial" w:hAnsi="Arial" w:cs="Arial"/>
                <w:sz w:val="20"/>
                <w:szCs w:val="20"/>
              </w:rPr>
              <w:t xml:space="preserve">2, jf. § 94, stk. 4. </w:t>
            </w:r>
          </w:p>
          <w:p w14:paraId="090B6310" w14:textId="77777777" w:rsidR="008D7980" w:rsidRDefault="008D7980" w:rsidP="008D7980">
            <w:pPr>
              <w:pStyle w:val="Listeafsnit"/>
              <w:numPr>
                <w:ilvl w:val="0"/>
                <w:numId w:val="33"/>
              </w:numPr>
              <w:rPr>
                <w:rFonts w:ascii="Arial" w:eastAsia="Arial" w:hAnsi="Arial" w:cs="Arial"/>
                <w:sz w:val="20"/>
                <w:szCs w:val="20"/>
              </w:rPr>
            </w:pPr>
            <w:r>
              <w:rPr>
                <w:rFonts w:ascii="Arial" w:eastAsia="Arial" w:hAnsi="Arial" w:cs="Arial"/>
                <w:sz w:val="20"/>
                <w:szCs w:val="20"/>
              </w:rPr>
              <w:t>Afstand til o</w:t>
            </w:r>
            <w:r w:rsidRPr="00361F1E">
              <w:rPr>
                <w:rFonts w:ascii="Arial" w:eastAsia="Arial" w:hAnsi="Arial" w:cs="Arial"/>
                <w:sz w:val="20"/>
                <w:szCs w:val="20"/>
              </w:rPr>
              <w:t>lie- eller gasfyrede apparater til rumopvarmning, der ikke er placeret i bygningen,</w:t>
            </w:r>
            <w:r>
              <w:rPr>
                <w:rFonts w:ascii="Arial" w:eastAsia="Arial" w:hAnsi="Arial" w:cs="Arial"/>
                <w:sz w:val="20"/>
                <w:szCs w:val="20"/>
              </w:rPr>
              <w:t xml:space="preserve"> jf. § 98, stk. 3.</w:t>
            </w:r>
          </w:p>
          <w:p w14:paraId="6B68861C" w14:textId="77777777" w:rsidR="008D7980" w:rsidRPr="00054B9D" w:rsidRDefault="008D7980" w:rsidP="008D7980">
            <w:pPr>
              <w:pStyle w:val="Listeafsnit"/>
              <w:rPr>
                <w:rFonts w:ascii="Arial" w:eastAsia="Arial" w:hAnsi="Arial" w:cs="Arial"/>
                <w:sz w:val="20"/>
                <w:szCs w:val="20"/>
              </w:rPr>
            </w:pPr>
          </w:p>
          <w:p w14:paraId="14E418E8" w14:textId="77777777"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 xml:space="preserve">Stk. 2. Repeterende, ensartede fravigelser betragtes som én samlet fravigelse. </w:t>
            </w:r>
          </w:p>
          <w:p w14:paraId="75643B93" w14:textId="77777777" w:rsidR="008D7980" w:rsidRPr="005B5749" w:rsidRDefault="008D7980" w:rsidP="008D7980">
            <w:pPr>
              <w:spacing w:line="276" w:lineRule="auto"/>
              <w:rPr>
                <w:rFonts w:ascii="Arial" w:eastAsia="Arial" w:hAnsi="Arial" w:cs="Arial"/>
                <w:sz w:val="20"/>
                <w:szCs w:val="20"/>
              </w:rPr>
            </w:pPr>
          </w:p>
          <w:p w14:paraId="0D9C49B0" w14:textId="3767B567"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Stk. 3</w:t>
            </w:r>
            <w:r w:rsidRPr="00D04ACF">
              <w:rPr>
                <w:rFonts w:ascii="Arial" w:eastAsia="Arial" w:hAnsi="Arial" w:cs="Arial"/>
                <w:sz w:val="20"/>
                <w:szCs w:val="20"/>
              </w:rPr>
              <w:t>. Fravigelser ud over de i stk. 1 fastsatte grænser medfører, at arrangementet er omfattet af § 2</w:t>
            </w:r>
            <w:r>
              <w:rPr>
                <w:rFonts w:ascii="Arial" w:eastAsia="Arial" w:hAnsi="Arial" w:cs="Arial"/>
                <w:sz w:val="20"/>
                <w:szCs w:val="20"/>
              </w:rPr>
              <w:t>3</w:t>
            </w:r>
            <w:r w:rsidRPr="00D04ACF">
              <w:rPr>
                <w:rFonts w:ascii="Arial" w:eastAsia="Arial" w:hAnsi="Arial" w:cs="Arial"/>
                <w:sz w:val="20"/>
                <w:szCs w:val="20"/>
              </w:rPr>
              <w:t>, nr. 1.</w:t>
            </w:r>
          </w:p>
          <w:p w14:paraId="44D4B9AA" w14:textId="77777777" w:rsidR="009D36B5" w:rsidRDefault="009D36B5" w:rsidP="008D7980">
            <w:pPr>
              <w:spacing w:line="276" w:lineRule="auto"/>
              <w:rPr>
                <w:rFonts w:ascii="Arial" w:eastAsia="Arial" w:hAnsi="Arial" w:cs="Arial"/>
                <w:b/>
                <w:bCs/>
                <w:sz w:val="20"/>
                <w:szCs w:val="20"/>
              </w:rPr>
            </w:pPr>
          </w:p>
        </w:tc>
        <w:tc>
          <w:tcPr>
            <w:tcW w:w="3561" w:type="dxa"/>
          </w:tcPr>
          <w:p w14:paraId="09608BE6" w14:textId="77777777" w:rsidR="00415560" w:rsidRDefault="00415560" w:rsidP="006363EF">
            <w:pPr>
              <w:rPr>
                <w:rFonts w:ascii="Arial" w:eastAsia="Arial" w:hAnsi="Arial" w:cs="Arial"/>
                <w:sz w:val="20"/>
                <w:szCs w:val="20"/>
              </w:rPr>
            </w:pPr>
          </w:p>
          <w:p w14:paraId="2FE3951C" w14:textId="7574B639" w:rsidR="009D36B5" w:rsidRDefault="00415560" w:rsidP="006363EF">
            <w:r w:rsidRPr="004B6C99">
              <w:rPr>
                <w:rFonts w:ascii="Arial" w:eastAsia="Arial" w:hAnsi="Arial" w:cs="Arial"/>
                <w:sz w:val="20"/>
                <w:szCs w:val="20"/>
              </w:rPr>
              <w:t xml:space="preserve">Muligheden for at fravige udvalgte krav er indført for at skabe mere fleksible rammer for planlægningen af </w:t>
            </w:r>
            <w:r>
              <w:rPr>
                <w:rFonts w:ascii="Arial" w:eastAsia="Arial" w:hAnsi="Arial" w:cs="Arial"/>
                <w:sz w:val="20"/>
                <w:szCs w:val="20"/>
              </w:rPr>
              <w:t xml:space="preserve">indendørsarrangementet. </w:t>
            </w:r>
            <w:r w:rsidRPr="004B6C99">
              <w:rPr>
                <w:rFonts w:ascii="Arial" w:eastAsia="Arial" w:hAnsi="Arial" w:cs="Arial"/>
                <w:sz w:val="20"/>
                <w:szCs w:val="20"/>
              </w:rPr>
              <w:t>Bestemmelsen giver mulighed for mindre fravigelser af konkrete, målbare krav</w:t>
            </w:r>
            <w:r>
              <w:rPr>
                <w:rFonts w:ascii="Arial" w:eastAsia="Arial" w:hAnsi="Arial" w:cs="Arial"/>
                <w:sz w:val="20"/>
                <w:szCs w:val="20"/>
              </w:rPr>
              <w:t>.</w:t>
            </w:r>
          </w:p>
        </w:tc>
        <w:tc>
          <w:tcPr>
            <w:tcW w:w="2893" w:type="dxa"/>
          </w:tcPr>
          <w:p w14:paraId="2372790A" w14:textId="77777777" w:rsidR="009D36B5" w:rsidRPr="00940770" w:rsidRDefault="009D36B5" w:rsidP="006363EF">
            <w:pPr>
              <w:rPr>
                <w:rFonts w:ascii="Arial" w:eastAsia="Arial" w:hAnsi="Arial" w:cs="Arial"/>
                <w:sz w:val="20"/>
                <w:szCs w:val="20"/>
              </w:rPr>
            </w:pPr>
          </w:p>
        </w:tc>
      </w:tr>
      <w:tr w:rsidR="009D36B5" w14:paraId="6613C8B8" w14:textId="799A337F" w:rsidTr="009D36B5">
        <w:tc>
          <w:tcPr>
            <w:tcW w:w="8934" w:type="dxa"/>
          </w:tcPr>
          <w:p w14:paraId="23C5FC11" w14:textId="77777777" w:rsidR="009D36B5" w:rsidRDefault="009D36B5" w:rsidP="006363EF"/>
          <w:p w14:paraId="7ED31B5E" w14:textId="5AFFD61D" w:rsidR="009D36B5" w:rsidRPr="006A5120" w:rsidRDefault="009D36B5" w:rsidP="006363EF">
            <w:pPr>
              <w:pStyle w:val="Overskrift3"/>
              <w:jc w:val="center"/>
              <w:rPr>
                <w:rFonts w:ascii="Arial" w:hAnsi="Arial" w:cs="Arial"/>
                <w:i/>
                <w:iCs/>
                <w:sz w:val="20"/>
                <w:szCs w:val="20"/>
              </w:rPr>
            </w:pPr>
            <w:r w:rsidRPr="006A5120">
              <w:rPr>
                <w:rFonts w:ascii="Arial" w:hAnsi="Arial" w:cs="Arial"/>
                <w:i/>
                <w:iCs/>
                <w:sz w:val="20"/>
                <w:szCs w:val="20"/>
              </w:rPr>
              <w:t>Indretning</w:t>
            </w:r>
          </w:p>
          <w:p w14:paraId="21465987"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88</w:t>
            </w:r>
            <w:r w:rsidRPr="663F0DCB">
              <w:rPr>
                <w:rFonts w:ascii="Arial" w:eastAsia="Arial" w:hAnsi="Arial" w:cs="Arial"/>
                <w:sz w:val="20"/>
                <w:szCs w:val="20"/>
              </w:rPr>
              <w:t xml:space="preserve">. Opholdsrum skal indrettes med et tilstrækkeligt antal udgange til at sikre, at personer kan evakuere på betryggende vis.  </w:t>
            </w:r>
          </w:p>
          <w:p w14:paraId="790D79A0" w14:textId="77777777" w:rsidR="008D7980" w:rsidRPr="009C3AE3" w:rsidRDefault="008D7980" w:rsidP="008D7980">
            <w:pPr>
              <w:spacing w:line="276" w:lineRule="auto"/>
              <w:rPr>
                <w:rFonts w:ascii="Arial" w:eastAsia="Arial" w:hAnsi="Arial" w:cs="Arial"/>
                <w:sz w:val="20"/>
                <w:szCs w:val="20"/>
              </w:rPr>
            </w:pPr>
          </w:p>
          <w:p w14:paraId="22E546D1" w14:textId="77777777" w:rsidR="008D7980" w:rsidRDefault="008D7980" w:rsidP="008D7980">
            <w:pPr>
              <w:spacing w:line="276" w:lineRule="auto"/>
              <w:rPr>
                <w:rFonts w:ascii="Arial" w:eastAsia="Arial" w:hAnsi="Arial" w:cs="Arial"/>
                <w:sz w:val="20"/>
                <w:szCs w:val="20"/>
              </w:rPr>
            </w:pPr>
            <w:r w:rsidRPr="009C3AE3">
              <w:rPr>
                <w:rFonts w:ascii="Arial" w:eastAsia="Arial" w:hAnsi="Arial" w:cs="Arial"/>
                <w:sz w:val="20"/>
                <w:szCs w:val="20"/>
              </w:rPr>
              <w:t>Stk. 2. En udgang er en dør fra et opholdsrum, som fører enten direkte til terræn i det fri, til en flugtvejsgang eller til en flugtvejstrappe, som har udgange, der fører til terræn i det fri.</w:t>
            </w:r>
          </w:p>
          <w:p w14:paraId="35C766B8" w14:textId="77777777" w:rsidR="008D7980" w:rsidRPr="009C3AE3" w:rsidRDefault="008D7980" w:rsidP="008D7980">
            <w:pPr>
              <w:spacing w:line="276" w:lineRule="auto"/>
              <w:rPr>
                <w:rFonts w:ascii="Arial" w:eastAsia="Arial" w:hAnsi="Arial" w:cs="Arial"/>
                <w:sz w:val="20"/>
                <w:szCs w:val="20"/>
              </w:rPr>
            </w:pPr>
          </w:p>
          <w:p w14:paraId="50DA914C" w14:textId="77777777" w:rsidR="008D7980" w:rsidRDefault="008D7980" w:rsidP="008D7980">
            <w:pPr>
              <w:spacing w:line="276" w:lineRule="auto"/>
              <w:rPr>
                <w:rFonts w:ascii="Arial" w:eastAsia="Arial" w:hAnsi="Arial" w:cs="Arial"/>
                <w:sz w:val="20"/>
                <w:szCs w:val="20"/>
              </w:rPr>
            </w:pPr>
            <w:r w:rsidRPr="009C3AE3">
              <w:rPr>
                <w:rFonts w:ascii="Arial" w:eastAsia="Arial" w:hAnsi="Arial" w:cs="Arial"/>
                <w:sz w:val="20"/>
                <w:szCs w:val="20"/>
              </w:rPr>
              <w:t xml:space="preserve">Stk. 3. En flugtvej er et sammenhængende system af udgange, flugtvejsgange og flugtvejstrapper, som skal sikre, at personer kan evakuere en bygning på sikker vis. </w:t>
            </w:r>
          </w:p>
          <w:p w14:paraId="7E7FAE00" w14:textId="77777777" w:rsidR="008D7980" w:rsidRDefault="008D7980" w:rsidP="008D7980">
            <w:pPr>
              <w:spacing w:line="276" w:lineRule="auto"/>
              <w:rPr>
                <w:rFonts w:ascii="Arial" w:eastAsia="Arial" w:hAnsi="Arial" w:cs="Arial"/>
                <w:sz w:val="20"/>
                <w:szCs w:val="20"/>
              </w:rPr>
            </w:pPr>
          </w:p>
          <w:p w14:paraId="6C04F47D"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4.</w:t>
            </w:r>
            <w:r w:rsidRPr="663F0DCB">
              <w:rPr>
                <w:rFonts w:ascii="Arial" w:eastAsia="Arial" w:hAnsi="Arial" w:cs="Arial"/>
                <w:sz w:val="20"/>
                <w:szCs w:val="20"/>
              </w:rPr>
              <w:t xml:space="preserve"> Flugtvejspassager er de udlagte gangarealer inde i opholdsrummet, som leder fra opholdsområdet til udgangene. Flugtvejspassager kan omfatte ramper og trapper, herunder ramper og trapper, der betjener tribuner, </w:t>
            </w:r>
            <w:r>
              <w:rPr>
                <w:rFonts w:ascii="Arial" w:eastAsia="Arial" w:hAnsi="Arial" w:cs="Arial"/>
                <w:sz w:val="20"/>
                <w:szCs w:val="20"/>
              </w:rPr>
              <w:t xml:space="preserve">scener, </w:t>
            </w:r>
            <w:r w:rsidRPr="663F0DCB">
              <w:rPr>
                <w:rFonts w:ascii="Arial" w:eastAsia="Arial" w:hAnsi="Arial" w:cs="Arial"/>
                <w:sz w:val="20"/>
                <w:szCs w:val="20"/>
              </w:rPr>
              <w:t>podier mv.</w:t>
            </w:r>
          </w:p>
          <w:p w14:paraId="418F3C93" w14:textId="77777777" w:rsidR="008D7980" w:rsidRDefault="008D7980" w:rsidP="008D7980">
            <w:pPr>
              <w:spacing w:line="276" w:lineRule="auto"/>
              <w:rPr>
                <w:rFonts w:ascii="Arial" w:eastAsia="Arial" w:hAnsi="Arial" w:cs="Arial"/>
                <w:sz w:val="20"/>
                <w:szCs w:val="20"/>
              </w:rPr>
            </w:pPr>
          </w:p>
          <w:p w14:paraId="15243E1F" w14:textId="77777777" w:rsidR="008D7980" w:rsidRDefault="008D7980" w:rsidP="008D7980">
            <w:pPr>
              <w:spacing w:line="300"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5</w:t>
            </w:r>
            <w:r w:rsidRPr="663F0DCB">
              <w:rPr>
                <w:rFonts w:ascii="Arial" w:eastAsia="Arial" w:hAnsi="Arial" w:cs="Arial"/>
                <w:sz w:val="20"/>
                <w:szCs w:val="20"/>
              </w:rPr>
              <w:t>. Ved opstilling af inventar, f.eks. borde og stole</w:t>
            </w:r>
            <w:r>
              <w:rPr>
                <w:rFonts w:ascii="Arial" w:eastAsia="Arial" w:hAnsi="Arial" w:cs="Arial"/>
                <w:sz w:val="20"/>
                <w:szCs w:val="20"/>
              </w:rPr>
              <w:t>,</w:t>
            </w:r>
            <w:r w:rsidRPr="663F0DCB">
              <w:rPr>
                <w:rFonts w:ascii="Arial" w:eastAsia="Arial" w:hAnsi="Arial" w:cs="Arial"/>
                <w:sz w:val="20"/>
                <w:szCs w:val="20"/>
              </w:rPr>
              <w:t xml:space="preserve"> skal der være flugtvejspassager fra alle områder med opstillet inventar, der fører til udgange eller flugtveje.</w:t>
            </w:r>
          </w:p>
          <w:p w14:paraId="4F98E13B" w14:textId="77777777" w:rsidR="009D36B5" w:rsidRDefault="009D36B5" w:rsidP="006363EF">
            <w:pPr>
              <w:spacing w:line="276" w:lineRule="auto"/>
              <w:rPr>
                <w:rFonts w:ascii="Arial" w:eastAsia="Arial" w:hAnsi="Arial" w:cs="Arial"/>
                <w:b/>
                <w:bCs/>
                <w:sz w:val="20"/>
                <w:szCs w:val="20"/>
              </w:rPr>
            </w:pPr>
          </w:p>
        </w:tc>
        <w:tc>
          <w:tcPr>
            <w:tcW w:w="3561" w:type="dxa"/>
          </w:tcPr>
          <w:p w14:paraId="6EB792DF" w14:textId="77777777" w:rsidR="009D36B5" w:rsidRDefault="009D36B5" w:rsidP="006363EF"/>
          <w:p w14:paraId="37056C2D" w14:textId="47B87535" w:rsidR="00C34DAA" w:rsidRDefault="00C34DAA" w:rsidP="006363EF">
            <w:r w:rsidRPr="00C34DAA">
              <w:rPr>
                <w:rFonts w:ascii="Arial" w:hAnsi="Arial" w:cs="Arial"/>
                <w:sz w:val="20"/>
                <w:szCs w:val="20"/>
              </w:rPr>
              <w:t>Bestemmelsen fastlægger de grundlæggende krav til udgange, flugtveje og flugtvejspassager ved indendørsarrangementer.</w:t>
            </w:r>
          </w:p>
        </w:tc>
        <w:tc>
          <w:tcPr>
            <w:tcW w:w="2893" w:type="dxa"/>
          </w:tcPr>
          <w:p w14:paraId="2BB67830" w14:textId="77777777" w:rsidR="009D36B5" w:rsidRDefault="009D36B5" w:rsidP="006363EF"/>
        </w:tc>
      </w:tr>
      <w:tr w:rsidR="009D36B5" w14:paraId="110F88B5" w14:textId="122D9664" w:rsidTr="009D36B5">
        <w:tc>
          <w:tcPr>
            <w:tcW w:w="8934" w:type="dxa"/>
          </w:tcPr>
          <w:p w14:paraId="1226F170" w14:textId="77777777" w:rsidR="008D7980" w:rsidRDefault="008D7980" w:rsidP="008D7980">
            <w:pPr>
              <w:spacing w:before="240" w:after="240"/>
              <w:rPr>
                <w:rFonts w:ascii="Arial" w:eastAsia="Arial" w:hAnsi="Arial" w:cs="Arial"/>
                <w:sz w:val="20"/>
                <w:szCs w:val="20"/>
              </w:rPr>
            </w:pPr>
            <w:r>
              <w:rPr>
                <w:rFonts w:ascii="Arial" w:eastAsia="Arial" w:hAnsi="Arial" w:cs="Arial"/>
                <w:sz w:val="20"/>
                <w:szCs w:val="20"/>
              </w:rPr>
              <w:t xml:space="preserve">§ 89. </w:t>
            </w:r>
            <w:r w:rsidRPr="009C3AE3">
              <w:rPr>
                <w:rFonts w:ascii="Arial" w:eastAsia="Arial" w:hAnsi="Arial" w:cs="Arial"/>
                <w:sz w:val="20"/>
                <w:szCs w:val="20"/>
              </w:rPr>
              <w:t>Antal og placering af udgange</w:t>
            </w:r>
            <w:r>
              <w:rPr>
                <w:rFonts w:ascii="Arial" w:eastAsia="Arial" w:hAnsi="Arial" w:cs="Arial"/>
                <w:sz w:val="20"/>
                <w:szCs w:val="20"/>
              </w:rPr>
              <w:t xml:space="preserve"> fra opholdsrum</w:t>
            </w:r>
            <w:r w:rsidRPr="009C3AE3">
              <w:rPr>
                <w:rFonts w:ascii="Arial" w:eastAsia="Arial" w:hAnsi="Arial" w:cs="Arial"/>
                <w:sz w:val="20"/>
                <w:szCs w:val="20"/>
              </w:rPr>
              <w:t xml:space="preserve"> skal ske under hensyn til de</w:t>
            </w:r>
            <w:r>
              <w:rPr>
                <w:rFonts w:ascii="Arial" w:eastAsia="Arial" w:hAnsi="Arial" w:cs="Arial"/>
                <w:sz w:val="20"/>
                <w:szCs w:val="20"/>
              </w:rPr>
              <w:t>t maksimale antal personer</w:t>
            </w:r>
            <w:r w:rsidRPr="009C3AE3">
              <w:rPr>
                <w:rFonts w:ascii="Arial" w:eastAsia="Arial" w:hAnsi="Arial" w:cs="Arial"/>
                <w:sz w:val="20"/>
                <w:szCs w:val="20"/>
              </w:rPr>
              <w:t xml:space="preserve">, og rummets placering i bygningen. </w:t>
            </w:r>
          </w:p>
          <w:p w14:paraId="7B09069D" w14:textId="77777777" w:rsidR="008D7980" w:rsidRDefault="008D7980" w:rsidP="008D7980">
            <w:pPr>
              <w:spacing w:line="300" w:lineRule="auto"/>
              <w:rPr>
                <w:rFonts w:eastAsia="Arial" w:cs="Arial"/>
                <w:szCs w:val="20"/>
              </w:rPr>
            </w:pPr>
            <w:r w:rsidRPr="3FB1A5C4">
              <w:rPr>
                <w:rFonts w:ascii="Arial" w:eastAsia="Arial" w:hAnsi="Arial" w:cs="Arial"/>
                <w:sz w:val="20"/>
                <w:szCs w:val="20"/>
              </w:rPr>
              <w:t xml:space="preserve">Stk. </w:t>
            </w:r>
            <w:r>
              <w:rPr>
                <w:rFonts w:ascii="Arial" w:eastAsia="Arial" w:hAnsi="Arial" w:cs="Arial"/>
                <w:sz w:val="20"/>
                <w:szCs w:val="20"/>
              </w:rPr>
              <w:t>2</w:t>
            </w:r>
            <w:r w:rsidRPr="3FB1A5C4">
              <w:rPr>
                <w:rFonts w:ascii="Arial" w:eastAsia="Arial" w:hAnsi="Arial" w:cs="Arial"/>
                <w:sz w:val="20"/>
                <w:szCs w:val="20"/>
              </w:rPr>
              <w:t xml:space="preserve">. </w:t>
            </w:r>
            <w:r>
              <w:rPr>
                <w:rFonts w:ascii="Arial" w:eastAsia="Arial" w:hAnsi="Arial" w:cs="Arial"/>
                <w:sz w:val="20"/>
                <w:szCs w:val="20"/>
              </w:rPr>
              <w:t>Opholdsrum</w:t>
            </w:r>
            <w:r w:rsidRPr="3FB1A5C4">
              <w:rPr>
                <w:rFonts w:ascii="Arial" w:eastAsia="Arial" w:hAnsi="Arial" w:cs="Arial"/>
                <w:sz w:val="20"/>
                <w:szCs w:val="20"/>
              </w:rPr>
              <w:t xml:space="preserve">, hvor der </w:t>
            </w:r>
            <w:r>
              <w:rPr>
                <w:rFonts w:ascii="Arial" w:eastAsia="Arial" w:hAnsi="Arial" w:cs="Arial"/>
                <w:sz w:val="20"/>
                <w:szCs w:val="20"/>
              </w:rPr>
              <w:t>opholder sig</w:t>
            </w:r>
            <w:r w:rsidRPr="3FB1A5C4">
              <w:rPr>
                <w:rFonts w:ascii="Arial" w:eastAsia="Arial" w:hAnsi="Arial" w:cs="Arial"/>
                <w:sz w:val="20"/>
                <w:szCs w:val="20"/>
              </w:rPr>
              <w:t>:</w:t>
            </w:r>
          </w:p>
          <w:p w14:paraId="244FA654" w14:textId="77777777" w:rsidR="008D7980" w:rsidRDefault="008D7980" w:rsidP="008D7980">
            <w:pPr>
              <w:pStyle w:val="Listeafsnit"/>
              <w:numPr>
                <w:ilvl w:val="0"/>
                <w:numId w:val="34"/>
              </w:numPr>
              <w:spacing w:line="300" w:lineRule="auto"/>
              <w:rPr>
                <w:rFonts w:eastAsia="Arial" w:cs="Arial"/>
                <w:szCs w:val="20"/>
              </w:rPr>
            </w:pPr>
            <w:r w:rsidRPr="3FB1A5C4">
              <w:rPr>
                <w:rFonts w:ascii="Arial" w:eastAsia="Arial" w:hAnsi="Arial" w:cs="Arial"/>
                <w:sz w:val="20"/>
                <w:szCs w:val="20"/>
              </w:rPr>
              <w:t xml:space="preserve">højst 150 personer, skal have mindst </w:t>
            </w:r>
            <w:r>
              <w:rPr>
                <w:rFonts w:ascii="Arial" w:eastAsia="Arial" w:hAnsi="Arial" w:cs="Arial"/>
                <w:sz w:val="20"/>
                <w:szCs w:val="20"/>
              </w:rPr>
              <w:t>2</w:t>
            </w:r>
            <w:r w:rsidRPr="3FB1A5C4">
              <w:rPr>
                <w:rFonts w:ascii="Arial" w:eastAsia="Arial" w:hAnsi="Arial" w:cs="Arial"/>
                <w:sz w:val="20"/>
                <w:szCs w:val="20"/>
              </w:rPr>
              <w:t xml:space="preserve"> udgange til mindst </w:t>
            </w:r>
            <w:r>
              <w:rPr>
                <w:rFonts w:ascii="Arial" w:eastAsia="Arial" w:hAnsi="Arial" w:cs="Arial"/>
                <w:sz w:val="20"/>
                <w:szCs w:val="20"/>
              </w:rPr>
              <w:t>2</w:t>
            </w:r>
            <w:r w:rsidRPr="3FB1A5C4">
              <w:rPr>
                <w:rFonts w:ascii="Arial" w:eastAsia="Arial" w:hAnsi="Arial" w:cs="Arial"/>
                <w:sz w:val="20"/>
                <w:szCs w:val="20"/>
              </w:rPr>
              <w:t xml:space="preserve"> uafhængige flugtveje, der fører til terræn i det fri.</w:t>
            </w:r>
          </w:p>
          <w:p w14:paraId="1EACB092" w14:textId="77777777" w:rsidR="008D7980" w:rsidRDefault="008D7980" w:rsidP="008D7980">
            <w:pPr>
              <w:pStyle w:val="Listeafsnit"/>
              <w:numPr>
                <w:ilvl w:val="0"/>
                <w:numId w:val="34"/>
              </w:numPr>
              <w:spacing w:line="300" w:lineRule="auto"/>
              <w:rPr>
                <w:rFonts w:eastAsia="Arial" w:cs="Arial"/>
                <w:szCs w:val="20"/>
              </w:rPr>
            </w:pPr>
            <w:r w:rsidRPr="3FB1A5C4">
              <w:rPr>
                <w:rFonts w:ascii="Arial" w:eastAsia="Arial" w:hAnsi="Arial" w:cs="Arial"/>
                <w:sz w:val="20"/>
                <w:szCs w:val="20"/>
              </w:rPr>
              <w:t xml:space="preserve">flere end 150 </w:t>
            </w:r>
            <w:r>
              <w:rPr>
                <w:rFonts w:ascii="Arial" w:eastAsia="Arial" w:hAnsi="Arial" w:cs="Arial"/>
                <w:sz w:val="20"/>
                <w:szCs w:val="20"/>
              </w:rPr>
              <w:t>og højst 350 personer</w:t>
            </w:r>
            <w:r w:rsidRPr="3FB1A5C4">
              <w:rPr>
                <w:rFonts w:ascii="Arial" w:eastAsia="Arial" w:hAnsi="Arial" w:cs="Arial"/>
                <w:sz w:val="20"/>
                <w:szCs w:val="20"/>
              </w:rPr>
              <w:t xml:space="preserve">, skal have mindst </w:t>
            </w:r>
            <w:r>
              <w:rPr>
                <w:rFonts w:ascii="Arial" w:eastAsia="Arial" w:hAnsi="Arial" w:cs="Arial"/>
                <w:sz w:val="20"/>
                <w:szCs w:val="20"/>
              </w:rPr>
              <w:t>3</w:t>
            </w:r>
            <w:r w:rsidRPr="3FB1A5C4">
              <w:rPr>
                <w:rFonts w:ascii="Arial" w:eastAsia="Arial" w:hAnsi="Arial" w:cs="Arial"/>
                <w:sz w:val="20"/>
                <w:szCs w:val="20"/>
              </w:rPr>
              <w:t xml:space="preserve"> udgange til mindst </w:t>
            </w:r>
            <w:r>
              <w:rPr>
                <w:rFonts w:ascii="Arial" w:eastAsia="Arial" w:hAnsi="Arial" w:cs="Arial"/>
                <w:sz w:val="20"/>
                <w:szCs w:val="20"/>
              </w:rPr>
              <w:t>2</w:t>
            </w:r>
            <w:r w:rsidRPr="3FB1A5C4">
              <w:rPr>
                <w:rFonts w:ascii="Arial" w:eastAsia="Arial" w:hAnsi="Arial" w:cs="Arial"/>
                <w:sz w:val="20"/>
                <w:szCs w:val="20"/>
              </w:rPr>
              <w:t xml:space="preserve"> uafhængige flugtveje, der fører til terræn i det fri.</w:t>
            </w:r>
          </w:p>
          <w:p w14:paraId="61FE9286" w14:textId="77777777" w:rsidR="008D7980" w:rsidRDefault="008D7980" w:rsidP="008D7980">
            <w:pPr>
              <w:pStyle w:val="Listeafsnit"/>
              <w:numPr>
                <w:ilvl w:val="0"/>
                <w:numId w:val="34"/>
              </w:numPr>
              <w:spacing w:line="300" w:lineRule="auto"/>
              <w:rPr>
                <w:rFonts w:eastAsia="Arial" w:cs="Arial"/>
                <w:szCs w:val="20"/>
              </w:rPr>
            </w:pPr>
            <w:r w:rsidRPr="3FB1A5C4">
              <w:rPr>
                <w:rFonts w:ascii="Arial" w:eastAsia="Arial" w:hAnsi="Arial" w:cs="Arial"/>
                <w:sz w:val="20"/>
                <w:szCs w:val="20"/>
              </w:rPr>
              <w:t>flere end 35</w:t>
            </w:r>
            <w:r>
              <w:rPr>
                <w:rFonts w:ascii="Arial" w:eastAsia="Arial" w:hAnsi="Arial" w:cs="Arial"/>
                <w:sz w:val="20"/>
                <w:szCs w:val="20"/>
              </w:rPr>
              <w:t>0</w:t>
            </w:r>
            <w:r w:rsidRPr="3FB1A5C4">
              <w:rPr>
                <w:rFonts w:ascii="Arial" w:eastAsia="Arial" w:hAnsi="Arial" w:cs="Arial"/>
                <w:sz w:val="20"/>
                <w:szCs w:val="20"/>
              </w:rPr>
              <w:t xml:space="preserve"> </w:t>
            </w:r>
            <w:r>
              <w:rPr>
                <w:rFonts w:ascii="Arial" w:eastAsia="Arial" w:hAnsi="Arial" w:cs="Arial"/>
                <w:sz w:val="20"/>
                <w:szCs w:val="20"/>
              </w:rPr>
              <w:t xml:space="preserve">og højst 550 </w:t>
            </w:r>
            <w:r w:rsidRPr="3FB1A5C4">
              <w:rPr>
                <w:rFonts w:ascii="Arial" w:eastAsia="Arial" w:hAnsi="Arial" w:cs="Arial"/>
                <w:sz w:val="20"/>
                <w:szCs w:val="20"/>
              </w:rPr>
              <w:t xml:space="preserve">personer, skal have mindst </w:t>
            </w:r>
            <w:r>
              <w:rPr>
                <w:rFonts w:ascii="Arial" w:eastAsia="Arial" w:hAnsi="Arial" w:cs="Arial"/>
                <w:sz w:val="20"/>
                <w:szCs w:val="20"/>
              </w:rPr>
              <w:t>4</w:t>
            </w:r>
            <w:r w:rsidRPr="3FB1A5C4">
              <w:rPr>
                <w:rFonts w:ascii="Arial" w:eastAsia="Arial" w:hAnsi="Arial" w:cs="Arial"/>
                <w:sz w:val="20"/>
                <w:szCs w:val="20"/>
              </w:rPr>
              <w:t xml:space="preserve"> udgange til mindst </w:t>
            </w:r>
            <w:r>
              <w:rPr>
                <w:rFonts w:ascii="Arial" w:eastAsia="Arial" w:hAnsi="Arial" w:cs="Arial"/>
                <w:sz w:val="20"/>
                <w:szCs w:val="20"/>
              </w:rPr>
              <w:t>2</w:t>
            </w:r>
            <w:r w:rsidRPr="3FB1A5C4">
              <w:rPr>
                <w:rFonts w:ascii="Arial" w:eastAsia="Arial" w:hAnsi="Arial" w:cs="Arial"/>
                <w:sz w:val="20"/>
                <w:szCs w:val="20"/>
              </w:rPr>
              <w:t xml:space="preserve"> uafhængige flugtveje, der fører til terræn i det fri.</w:t>
            </w:r>
          </w:p>
          <w:p w14:paraId="7E481570" w14:textId="77777777" w:rsidR="008D7980" w:rsidRDefault="008D7980" w:rsidP="008D7980">
            <w:pPr>
              <w:pStyle w:val="Listeafsnit"/>
              <w:numPr>
                <w:ilvl w:val="0"/>
                <w:numId w:val="34"/>
              </w:numPr>
              <w:spacing w:line="300" w:lineRule="auto"/>
              <w:rPr>
                <w:rFonts w:eastAsia="Arial" w:cs="Arial"/>
                <w:szCs w:val="20"/>
              </w:rPr>
            </w:pPr>
            <w:r w:rsidRPr="3FB1A5C4">
              <w:rPr>
                <w:rFonts w:ascii="Arial" w:eastAsia="Arial" w:hAnsi="Arial" w:cs="Arial"/>
                <w:sz w:val="20"/>
                <w:szCs w:val="20"/>
              </w:rPr>
              <w:t>flere end 550</w:t>
            </w:r>
            <w:r>
              <w:rPr>
                <w:rFonts w:ascii="Arial" w:eastAsia="Arial" w:hAnsi="Arial" w:cs="Arial"/>
                <w:sz w:val="20"/>
                <w:szCs w:val="20"/>
              </w:rPr>
              <w:t xml:space="preserve"> og højst 750</w:t>
            </w:r>
            <w:r w:rsidRPr="3FB1A5C4">
              <w:rPr>
                <w:rFonts w:ascii="Arial" w:eastAsia="Arial" w:hAnsi="Arial" w:cs="Arial"/>
                <w:sz w:val="20"/>
                <w:szCs w:val="20"/>
              </w:rPr>
              <w:t xml:space="preserve"> personer, skal have mindst </w:t>
            </w:r>
            <w:r>
              <w:rPr>
                <w:rFonts w:ascii="Arial" w:eastAsia="Arial" w:hAnsi="Arial" w:cs="Arial"/>
                <w:sz w:val="20"/>
                <w:szCs w:val="20"/>
              </w:rPr>
              <w:t>5</w:t>
            </w:r>
            <w:r w:rsidRPr="3FB1A5C4">
              <w:rPr>
                <w:rFonts w:ascii="Arial" w:eastAsia="Arial" w:hAnsi="Arial" w:cs="Arial"/>
                <w:sz w:val="20"/>
                <w:szCs w:val="20"/>
              </w:rPr>
              <w:t xml:space="preserve"> udgange til mindst </w:t>
            </w:r>
            <w:r>
              <w:rPr>
                <w:rFonts w:ascii="Arial" w:eastAsia="Arial" w:hAnsi="Arial" w:cs="Arial"/>
                <w:sz w:val="20"/>
                <w:szCs w:val="20"/>
              </w:rPr>
              <w:t>3</w:t>
            </w:r>
            <w:r w:rsidRPr="3FB1A5C4">
              <w:rPr>
                <w:rFonts w:ascii="Arial" w:eastAsia="Arial" w:hAnsi="Arial" w:cs="Arial"/>
                <w:sz w:val="20"/>
                <w:szCs w:val="20"/>
              </w:rPr>
              <w:t xml:space="preserve"> uafhængige flugtveje, der fører til terræn i det fri.</w:t>
            </w:r>
          </w:p>
          <w:p w14:paraId="2E6B6612" w14:textId="77777777" w:rsidR="008D7980" w:rsidRDefault="008D7980" w:rsidP="008D7980">
            <w:pPr>
              <w:pStyle w:val="Listeafsnit"/>
              <w:numPr>
                <w:ilvl w:val="0"/>
                <w:numId w:val="34"/>
              </w:numPr>
              <w:spacing w:line="300" w:lineRule="auto"/>
              <w:rPr>
                <w:rFonts w:eastAsia="Arial" w:cs="Arial"/>
                <w:szCs w:val="20"/>
              </w:rPr>
            </w:pPr>
            <w:r w:rsidRPr="3FB1A5C4">
              <w:rPr>
                <w:rFonts w:ascii="Arial" w:eastAsia="Arial" w:hAnsi="Arial" w:cs="Arial"/>
                <w:sz w:val="20"/>
                <w:szCs w:val="20"/>
              </w:rPr>
              <w:t>flere end 750</w:t>
            </w:r>
            <w:r>
              <w:rPr>
                <w:rFonts w:ascii="Arial" w:eastAsia="Arial" w:hAnsi="Arial" w:cs="Arial"/>
                <w:sz w:val="20"/>
                <w:szCs w:val="20"/>
              </w:rPr>
              <w:t xml:space="preserve"> og højst 950</w:t>
            </w:r>
            <w:r w:rsidRPr="3FB1A5C4">
              <w:rPr>
                <w:rFonts w:ascii="Arial" w:eastAsia="Arial" w:hAnsi="Arial" w:cs="Arial"/>
                <w:sz w:val="20"/>
                <w:szCs w:val="20"/>
              </w:rPr>
              <w:t xml:space="preserve"> personer, skal have mindst </w:t>
            </w:r>
            <w:r>
              <w:rPr>
                <w:rFonts w:ascii="Arial" w:eastAsia="Arial" w:hAnsi="Arial" w:cs="Arial"/>
                <w:sz w:val="20"/>
                <w:szCs w:val="20"/>
              </w:rPr>
              <w:t>6</w:t>
            </w:r>
            <w:r w:rsidRPr="3FB1A5C4">
              <w:rPr>
                <w:rFonts w:ascii="Arial" w:eastAsia="Arial" w:hAnsi="Arial" w:cs="Arial"/>
                <w:sz w:val="20"/>
                <w:szCs w:val="20"/>
              </w:rPr>
              <w:t xml:space="preserve"> udgange til mindst </w:t>
            </w:r>
            <w:r>
              <w:rPr>
                <w:rFonts w:ascii="Arial" w:eastAsia="Arial" w:hAnsi="Arial" w:cs="Arial"/>
                <w:sz w:val="20"/>
                <w:szCs w:val="20"/>
              </w:rPr>
              <w:t>3</w:t>
            </w:r>
            <w:r w:rsidRPr="3FB1A5C4">
              <w:rPr>
                <w:rFonts w:ascii="Arial" w:eastAsia="Arial" w:hAnsi="Arial" w:cs="Arial"/>
                <w:sz w:val="20"/>
                <w:szCs w:val="20"/>
              </w:rPr>
              <w:t xml:space="preserve"> uafhængige flugtveje, der fører til terræn i det fri.</w:t>
            </w:r>
          </w:p>
          <w:p w14:paraId="69378818" w14:textId="77777777" w:rsidR="008D7980" w:rsidRPr="00627FDE" w:rsidRDefault="008D7980" w:rsidP="008D7980">
            <w:pPr>
              <w:pStyle w:val="Listeafsnit"/>
              <w:numPr>
                <w:ilvl w:val="0"/>
                <w:numId w:val="34"/>
              </w:numPr>
              <w:spacing w:line="300" w:lineRule="auto"/>
              <w:rPr>
                <w:rFonts w:eastAsia="Arial" w:cs="Arial"/>
                <w:szCs w:val="20"/>
              </w:rPr>
            </w:pPr>
            <w:r w:rsidRPr="3FB1A5C4">
              <w:rPr>
                <w:rFonts w:ascii="Arial" w:eastAsia="Arial" w:hAnsi="Arial" w:cs="Arial"/>
                <w:sz w:val="20"/>
                <w:szCs w:val="20"/>
              </w:rPr>
              <w:t>flere end 950 og højst 1</w:t>
            </w:r>
            <w:r>
              <w:rPr>
                <w:rFonts w:ascii="Arial" w:eastAsia="Arial" w:hAnsi="Arial" w:cs="Arial"/>
                <w:sz w:val="20"/>
                <w:szCs w:val="20"/>
              </w:rPr>
              <w:t>.000</w:t>
            </w:r>
            <w:r w:rsidRPr="3FB1A5C4">
              <w:rPr>
                <w:rFonts w:ascii="Arial" w:eastAsia="Arial" w:hAnsi="Arial" w:cs="Arial"/>
                <w:sz w:val="20"/>
                <w:szCs w:val="20"/>
              </w:rPr>
              <w:t xml:space="preserve"> personer, skal have mindst </w:t>
            </w:r>
            <w:r>
              <w:rPr>
                <w:rFonts w:ascii="Arial" w:eastAsia="Arial" w:hAnsi="Arial" w:cs="Arial"/>
                <w:sz w:val="20"/>
                <w:szCs w:val="20"/>
              </w:rPr>
              <w:t>7</w:t>
            </w:r>
            <w:r w:rsidRPr="3FB1A5C4">
              <w:rPr>
                <w:rFonts w:ascii="Arial" w:eastAsia="Arial" w:hAnsi="Arial" w:cs="Arial"/>
                <w:sz w:val="20"/>
                <w:szCs w:val="20"/>
              </w:rPr>
              <w:t xml:space="preserve"> udgange til mindst </w:t>
            </w:r>
            <w:r>
              <w:rPr>
                <w:rFonts w:ascii="Arial" w:eastAsia="Arial" w:hAnsi="Arial" w:cs="Arial"/>
                <w:sz w:val="20"/>
                <w:szCs w:val="20"/>
              </w:rPr>
              <w:t>4</w:t>
            </w:r>
            <w:r w:rsidRPr="3FB1A5C4">
              <w:rPr>
                <w:rFonts w:ascii="Arial" w:eastAsia="Arial" w:hAnsi="Arial" w:cs="Arial"/>
                <w:sz w:val="20"/>
                <w:szCs w:val="20"/>
              </w:rPr>
              <w:t xml:space="preserve"> uafhængige flugtveje, der fører til terræn i det fri.</w:t>
            </w:r>
          </w:p>
          <w:p w14:paraId="126CEC78" w14:textId="77777777" w:rsidR="008D7980" w:rsidRDefault="008D7980" w:rsidP="008D7980">
            <w:pPr>
              <w:spacing w:before="240" w:after="240"/>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3</w:t>
            </w:r>
            <w:r w:rsidRPr="663F0DCB">
              <w:rPr>
                <w:rFonts w:ascii="Arial" w:eastAsia="Arial" w:hAnsi="Arial" w:cs="Arial"/>
                <w:sz w:val="20"/>
                <w:szCs w:val="20"/>
              </w:rPr>
              <w:t>. Ved uafhængige flugtveje forstås flugtveje, som er adskilt fra hinanden med mindst bygningsdel klasse EI 60 [BD-bygningsdel 60] i deres fulde udstrækning helt til terræn i det fri. Fører udgange direkte til det fri betragtes de som uafhængige flugtveje.</w:t>
            </w:r>
          </w:p>
          <w:p w14:paraId="77B872B6"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4.</w:t>
            </w:r>
            <w:r w:rsidRPr="663F0DCB">
              <w:rPr>
                <w:rFonts w:ascii="Arial" w:eastAsia="Arial" w:hAnsi="Arial" w:cs="Arial"/>
                <w:sz w:val="20"/>
                <w:szCs w:val="20"/>
              </w:rPr>
              <w:t xml:space="preserve"> Hvor alle udgange fører direkte til terræn i det fri, kan antallet af udgange reduceres til det halve af de antal, der er angivet i § </w:t>
            </w:r>
            <w:r>
              <w:rPr>
                <w:rFonts w:ascii="Arial" w:eastAsia="Arial" w:hAnsi="Arial" w:cs="Arial"/>
                <w:sz w:val="20"/>
                <w:szCs w:val="20"/>
              </w:rPr>
              <w:t>89</w:t>
            </w:r>
            <w:r w:rsidRPr="663F0DCB">
              <w:rPr>
                <w:rFonts w:ascii="Arial" w:eastAsia="Arial" w:hAnsi="Arial" w:cs="Arial"/>
                <w:sz w:val="20"/>
                <w:szCs w:val="20"/>
              </w:rPr>
              <w:t xml:space="preserve">, stk. </w:t>
            </w:r>
            <w:r>
              <w:rPr>
                <w:rFonts w:ascii="Arial" w:eastAsia="Arial" w:hAnsi="Arial" w:cs="Arial"/>
                <w:sz w:val="20"/>
                <w:szCs w:val="20"/>
              </w:rPr>
              <w:t>2</w:t>
            </w:r>
            <w:r w:rsidRPr="663F0DCB">
              <w:rPr>
                <w:rFonts w:ascii="Arial" w:eastAsia="Arial" w:hAnsi="Arial" w:cs="Arial"/>
                <w:sz w:val="20"/>
                <w:szCs w:val="20"/>
              </w:rPr>
              <w:t xml:space="preserve">, dog skal der altid være mindst </w:t>
            </w:r>
            <w:r>
              <w:rPr>
                <w:rFonts w:ascii="Arial" w:eastAsia="Arial" w:hAnsi="Arial" w:cs="Arial"/>
                <w:sz w:val="20"/>
                <w:szCs w:val="20"/>
              </w:rPr>
              <w:t>2</w:t>
            </w:r>
            <w:r w:rsidRPr="663F0DCB">
              <w:rPr>
                <w:rFonts w:ascii="Arial" w:eastAsia="Arial" w:hAnsi="Arial" w:cs="Arial"/>
                <w:sz w:val="20"/>
                <w:szCs w:val="20"/>
              </w:rPr>
              <w:t xml:space="preserve"> uafhængige udgange. Den samlede frie bredde af udgange skal </w:t>
            </w:r>
            <w:r>
              <w:rPr>
                <w:rFonts w:ascii="Arial" w:eastAsia="Arial" w:hAnsi="Arial" w:cs="Arial"/>
                <w:sz w:val="20"/>
                <w:szCs w:val="20"/>
              </w:rPr>
              <w:t>overholde § 91.</w:t>
            </w:r>
            <w:r w:rsidRPr="663F0DCB">
              <w:rPr>
                <w:rFonts w:ascii="Arial" w:eastAsia="Arial" w:hAnsi="Arial" w:cs="Arial"/>
                <w:sz w:val="20"/>
                <w:szCs w:val="20"/>
              </w:rPr>
              <w:t xml:space="preserve"> </w:t>
            </w:r>
          </w:p>
          <w:p w14:paraId="39991400" w14:textId="77777777" w:rsidR="008D7980" w:rsidRDefault="008D7980" w:rsidP="008D7980">
            <w:pPr>
              <w:spacing w:line="276" w:lineRule="auto"/>
              <w:rPr>
                <w:rFonts w:ascii="Arial" w:eastAsia="Arial" w:hAnsi="Arial" w:cs="Arial"/>
                <w:sz w:val="20"/>
                <w:szCs w:val="20"/>
              </w:rPr>
            </w:pPr>
          </w:p>
          <w:p w14:paraId="7A159604"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5</w:t>
            </w:r>
            <w:r w:rsidRPr="663F0DCB">
              <w:rPr>
                <w:rFonts w:ascii="Arial" w:eastAsia="Arial" w:hAnsi="Arial" w:cs="Arial"/>
                <w:sz w:val="20"/>
                <w:szCs w:val="20"/>
              </w:rPr>
              <w:t xml:space="preserve">. Udgange skal placeres i </w:t>
            </w:r>
            <w:r>
              <w:rPr>
                <w:rFonts w:ascii="Arial" w:eastAsia="Arial" w:hAnsi="Arial" w:cs="Arial"/>
                <w:sz w:val="20"/>
                <w:szCs w:val="20"/>
              </w:rPr>
              <w:t>opholds</w:t>
            </w:r>
            <w:r w:rsidRPr="663F0DCB">
              <w:rPr>
                <w:rFonts w:ascii="Arial" w:eastAsia="Arial" w:hAnsi="Arial" w:cs="Arial"/>
                <w:sz w:val="20"/>
                <w:szCs w:val="20"/>
              </w:rPr>
              <w:t xml:space="preserve">rummets modstående ender eller i umiddelbar nærhed heraf. </w:t>
            </w:r>
            <w:r>
              <w:rPr>
                <w:rFonts w:ascii="Arial" w:eastAsia="Arial" w:hAnsi="Arial" w:cs="Arial"/>
                <w:sz w:val="20"/>
                <w:szCs w:val="20"/>
              </w:rPr>
              <w:t>Udgange er u</w:t>
            </w:r>
            <w:r w:rsidRPr="663F0DCB">
              <w:rPr>
                <w:rFonts w:ascii="Arial" w:eastAsia="Arial" w:hAnsi="Arial" w:cs="Arial"/>
                <w:sz w:val="20"/>
                <w:szCs w:val="20"/>
              </w:rPr>
              <w:t>afhængige</w:t>
            </w:r>
            <w:r>
              <w:rPr>
                <w:rFonts w:ascii="Arial" w:eastAsia="Arial" w:hAnsi="Arial" w:cs="Arial"/>
                <w:sz w:val="20"/>
                <w:szCs w:val="20"/>
              </w:rPr>
              <w:t xml:space="preserve">, når de er </w:t>
            </w:r>
            <w:r w:rsidRPr="663F0DCB">
              <w:rPr>
                <w:rFonts w:ascii="Arial" w:eastAsia="Arial" w:hAnsi="Arial" w:cs="Arial"/>
                <w:sz w:val="20"/>
                <w:szCs w:val="20"/>
              </w:rPr>
              <w:t>placeret mindst 5 m fra hinanden.</w:t>
            </w:r>
          </w:p>
          <w:p w14:paraId="292918DB" w14:textId="77777777"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 xml:space="preserve">Stk. 6. </w:t>
            </w:r>
            <w:r w:rsidRPr="00775A48">
              <w:rPr>
                <w:rFonts w:ascii="Arial" w:eastAsia="Arial" w:hAnsi="Arial" w:cs="Arial"/>
                <w:sz w:val="20"/>
                <w:szCs w:val="20"/>
              </w:rPr>
              <w:t>Afstanden fra ethvert sted i rummet til nærmeste udgang må højst være 30 m. Fører udgangen til en flugtvejsgang, må afstanden fra udgangen til en dør til terræn i det fri højst være 30 m. Afstande måles i ganglinje.</w:t>
            </w:r>
          </w:p>
          <w:p w14:paraId="7D49F183" w14:textId="77777777" w:rsidR="009D36B5" w:rsidRDefault="009D36B5" w:rsidP="006363EF">
            <w:pPr>
              <w:spacing w:line="276" w:lineRule="auto"/>
              <w:rPr>
                <w:rFonts w:ascii="Arial" w:eastAsia="Arial" w:hAnsi="Arial" w:cs="Arial"/>
                <w:b/>
                <w:bCs/>
                <w:sz w:val="20"/>
                <w:szCs w:val="20"/>
              </w:rPr>
            </w:pPr>
          </w:p>
        </w:tc>
        <w:tc>
          <w:tcPr>
            <w:tcW w:w="3561" w:type="dxa"/>
          </w:tcPr>
          <w:p w14:paraId="2866BD3A" w14:textId="77777777" w:rsidR="00C34DAA" w:rsidRDefault="00C34DAA" w:rsidP="006363EF">
            <w:pPr>
              <w:rPr>
                <w:rFonts w:ascii="Arial" w:hAnsi="Arial" w:cs="Arial"/>
                <w:sz w:val="20"/>
                <w:szCs w:val="20"/>
              </w:rPr>
            </w:pPr>
          </w:p>
          <w:p w14:paraId="18C32282" w14:textId="35DE3367" w:rsidR="009D36B5" w:rsidRPr="00533C5B" w:rsidRDefault="00C34DAA" w:rsidP="006363EF">
            <w:pPr>
              <w:rPr>
                <w:rFonts w:ascii="Arial" w:hAnsi="Arial" w:cs="Arial"/>
                <w:sz w:val="20"/>
                <w:szCs w:val="20"/>
              </w:rPr>
            </w:pPr>
            <w:r w:rsidRPr="00C34DAA">
              <w:rPr>
                <w:rFonts w:ascii="Arial" w:hAnsi="Arial" w:cs="Arial"/>
                <w:sz w:val="20"/>
                <w:szCs w:val="20"/>
              </w:rPr>
              <w:t>Stk. 4 er en lempelse af antallet af udgange fra opholdsrum, når alle udgange fører direkte til terræn i det fri. Lempelsen er bl.a. relevant ved arrangementer i industribygninger, hvor store porte kan fungere som udgange, selv om der er få almindelige udgangsdøre.</w:t>
            </w:r>
          </w:p>
        </w:tc>
        <w:tc>
          <w:tcPr>
            <w:tcW w:w="2893" w:type="dxa"/>
          </w:tcPr>
          <w:p w14:paraId="79EF42B5" w14:textId="77777777" w:rsidR="009D36B5" w:rsidRPr="00533C5B" w:rsidRDefault="009D36B5" w:rsidP="006363EF">
            <w:pPr>
              <w:rPr>
                <w:rFonts w:ascii="Arial" w:hAnsi="Arial" w:cs="Arial"/>
                <w:sz w:val="20"/>
                <w:szCs w:val="20"/>
              </w:rPr>
            </w:pPr>
          </w:p>
        </w:tc>
      </w:tr>
      <w:tr w:rsidR="009D36B5" w14:paraId="2F79B3A6" w14:textId="6ADF056C" w:rsidTr="009D36B5">
        <w:tc>
          <w:tcPr>
            <w:tcW w:w="8934" w:type="dxa"/>
          </w:tcPr>
          <w:p w14:paraId="1F35F3F0" w14:textId="77777777" w:rsidR="009D36B5" w:rsidRDefault="009D36B5" w:rsidP="006363EF">
            <w:pPr>
              <w:tabs>
                <w:tab w:val="left" w:pos="2204"/>
              </w:tabs>
              <w:spacing w:line="276" w:lineRule="auto"/>
              <w:rPr>
                <w:rFonts w:ascii="Arial" w:eastAsia="Arial" w:hAnsi="Arial" w:cs="Arial"/>
                <w:sz w:val="20"/>
                <w:szCs w:val="20"/>
              </w:rPr>
            </w:pPr>
          </w:p>
          <w:p w14:paraId="6AA3871D" w14:textId="5D227824" w:rsidR="009D36B5" w:rsidRPr="00292B2C" w:rsidRDefault="008D7980" w:rsidP="00292B2C">
            <w:pPr>
              <w:spacing w:before="240" w:after="240"/>
              <w:rPr>
                <w:rFonts w:eastAsia="Arial" w:cs="Arial"/>
              </w:rPr>
            </w:pPr>
            <w:r>
              <w:rPr>
                <w:rFonts w:ascii="Arial" w:eastAsia="Arial" w:hAnsi="Arial" w:cs="Arial"/>
                <w:sz w:val="20"/>
                <w:szCs w:val="20"/>
              </w:rPr>
              <w:t>§ 90</w:t>
            </w:r>
            <w:r w:rsidRPr="663F0DCB">
              <w:rPr>
                <w:rFonts w:ascii="Arial" w:eastAsia="Arial" w:hAnsi="Arial" w:cs="Arial"/>
                <w:sz w:val="20"/>
                <w:szCs w:val="20"/>
              </w:rPr>
              <w:t xml:space="preserve">. Udgange og døre i flugtveje skal åbne i flugtvejsretningen, hvis de anvendes af flere end 150 personer.  </w:t>
            </w:r>
          </w:p>
        </w:tc>
        <w:tc>
          <w:tcPr>
            <w:tcW w:w="3561" w:type="dxa"/>
          </w:tcPr>
          <w:p w14:paraId="1E8355A7" w14:textId="77777777" w:rsidR="009D36B5" w:rsidRDefault="009D36B5" w:rsidP="006363EF"/>
        </w:tc>
        <w:tc>
          <w:tcPr>
            <w:tcW w:w="2893" w:type="dxa"/>
          </w:tcPr>
          <w:p w14:paraId="08E00131" w14:textId="77777777" w:rsidR="009D36B5" w:rsidRDefault="009D36B5" w:rsidP="006363EF"/>
        </w:tc>
      </w:tr>
      <w:tr w:rsidR="009D36B5" w14:paraId="71A538A9" w14:textId="149A5925" w:rsidTr="009D36B5">
        <w:tc>
          <w:tcPr>
            <w:tcW w:w="8934" w:type="dxa"/>
          </w:tcPr>
          <w:p w14:paraId="4399CE1B" w14:textId="77777777" w:rsidR="009D36B5" w:rsidRDefault="009D36B5" w:rsidP="006363EF">
            <w:pPr>
              <w:spacing w:line="276" w:lineRule="auto"/>
              <w:rPr>
                <w:rFonts w:ascii="Arial" w:eastAsia="Arial" w:hAnsi="Arial" w:cs="Arial"/>
                <w:b/>
                <w:bCs/>
                <w:sz w:val="20"/>
                <w:szCs w:val="20"/>
              </w:rPr>
            </w:pPr>
          </w:p>
          <w:p w14:paraId="590F4812" w14:textId="77777777"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 91.</w:t>
            </w:r>
            <w:r w:rsidRPr="663F0DCB">
              <w:rPr>
                <w:rFonts w:ascii="Arial" w:eastAsia="Arial" w:hAnsi="Arial" w:cs="Arial"/>
                <w:sz w:val="20"/>
                <w:szCs w:val="20"/>
              </w:rPr>
              <w:t xml:space="preserve"> Bredden på udgangene skal fastlægges under hensyn til personbelastningen i opholdsrummet. De primære udgange skal være mindst 1,2 m bredde, og de sekundære udgange skal være mindst 77 cm. Den samlede frie bredde af udgangene skal være mindst 1 cm pr. person. </w:t>
            </w:r>
          </w:p>
          <w:p w14:paraId="0DEA5F62" w14:textId="77777777" w:rsidR="008D7980" w:rsidRPr="00640CC0" w:rsidRDefault="008D7980" w:rsidP="008D7980">
            <w:pPr>
              <w:spacing w:line="276" w:lineRule="auto"/>
              <w:rPr>
                <w:rFonts w:ascii="Arial" w:eastAsia="Arial" w:hAnsi="Arial" w:cs="Arial"/>
                <w:sz w:val="20"/>
                <w:szCs w:val="20"/>
              </w:rPr>
            </w:pPr>
          </w:p>
          <w:p w14:paraId="3A4CBBA6" w14:textId="77777777"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Stk. 2.</w:t>
            </w:r>
            <w:r w:rsidRPr="663F0DCB">
              <w:rPr>
                <w:rFonts w:ascii="Arial" w:eastAsia="Arial" w:hAnsi="Arial" w:cs="Arial"/>
                <w:sz w:val="20"/>
                <w:szCs w:val="20"/>
              </w:rPr>
              <w:t xml:space="preserve"> Hvis udgange fører til flugtvejsgang, skal flugtvejen have en samlet fri bredde på mindst 1,3 m., dog mindst 1 cm pr. person, som skal bruge flugtvejen. Det betyder f.eks. at en flugtvejsgang, der skal bruges af 300 personer, skal være 3 m bred. I dimensioneringen af flugtvejsbredden kan det dog lægges til grund</w:t>
            </w:r>
            <w:r>
              <w:rPr>
                <w:rFonts w:ascii="Arial" w:eastAsia="Arial" w:hAnsi="Arial" w:cs="Arial"/>
                <w:sz w:val="20"/>
                <w:szCs w:val="20"/>
              </w:rPr>
              <w:t>,</w:t>
            </w:r>
            <w:r w:rsidRPr="663F0DCB">
              <w:rPr>
                <w:rFonts w:ascii="Arial" w:eastAsia="Arial" w:hAnsi="Arial" w:cs="Arial"/>
                <w:sz w:val="20"/>
                <w:szCs w:val="20"/>
              </w:rPr>
              <w:t xml:space="preserve"> at personerne deler sig i to grupper, som løber </w:t>
            </w:r>
            <w:r>
              <w:rPr>
                <w:rFonts w:ascii="Arial" w:eastAsia="Arial" w:hAnsi="Arial" w:cs="Arial"/>
                <w:sz w:val="20"/>
                <w:szCs w:val="20"/>
              </w:rPr>
              <w:t xml:space="preserve">i </w:t>
            </w:r>
            <w:r w:rsidRPr="663F0DCB">
              <w:rPr>
                <w:rFonts w:ascii="Arial" w:eastAsia="Arial" w:hAnsi="Arial" w:cs="Arial"/>
                <w:sz w:val="20"/>
                <w:szCs w:val="20"/>
              </w:rPr>
              <w:t xml:space="preserve">hver sin retning, når flugtvejsgangen fører til to uafhængige udgange. Ved 300 personer skal de to flugtveje således have en bredde på mindst 1,5 m. </w:t>
            </w:r>
          </w:p>
          <w:p w14:paraId="16BB9DA1" w14:textId="37E61123" w:rsidR="009D36B5" w:rsidRPr="00133158" w:rsidRDefault="009D36B5" w:rsidP="008D7980">
            <w:pPr>
              <w:spacing w:line="276" w:lineRule="auto"/>
              <w:rPr>
                <w:rFonts w:ascii="Arial" w:eastAsia="Arial" w:hAnsi="Arial" w:cs="Arial"/>
                <w:sz w:val="20"/>
                <w:szCs w:val="20"/>
              </w:rPr>
            </w:pPr>
          </w:p>
        </w:tc>
        <w:tc>
          <w:tcPr>
            <w:tcW w:w="3561" w:type="dxa"/>
          </w:tcPr>
          <w:p w14:paraId="369AF491" w14:textId="21997C48" w:rsidR="009D36B5" w:rsidRPr="00161237" w:rsidRDefault="00161237" w:rsidP="006363EF">
            <w:pPr>
              <w:rPr>
                <w:rFonts w:ascii="Arial" w:hAnsi="Arial" w:cs="Arial"/>
                <w:sz w:val="20"/>
                <w:szCs w:val="20"/>
              </w:rPr>
            </w:pPr>
            <w:r w:rsidRPr="00161237">
              <w:rPr>
                <w:rFonts w:ascii="Arial" w:hAnsi="Arial" w:cs="Arial"/>
                <w:sz w:val="20"/>
                <w:szCs w:val="20"/>
              </w:rPr>
              <w:t>Bredden og definitionen af udgangene følger de præaccepterede løsninger i BR18. En primær udgang er en udgang, som personer kommer ind i rummet via, mens en sekundær udgang er en udgang, der alene anvendes ved evakuering.</w:t>
            </w:r>
          </w:p>
        </w:tc>
        <w:tc>
          <w:tcPr>
            <w:tcW w:w="2893" w:type="dxa"/>
          </w:tcPr>
          <w:p w14:paraId="005A9798" w14:textId="77777777" w:rsidR="009D36B5" w:rsidRDefault="009D36B5" w:rsidP="006363EF"/>
        </w:tc>
      </w:tr>
      <w:tr w:rsidR="009D36B5" w14:paraId="16400709" w14:textId="2E7649B5" w:rsidTr="009D36B5">
        <w:tc>
          <w:tcPr>
            <w:tcW w:w="8934" w:type="dxa"/>
          </w:tcPr>
          <w:p w14:paraId="261A7FE9" w14:textId="77777777" w:rsidR="009D36B5" w:rsidRDefault="009D36B5" w:rsidP="006363EF">
            <w:pPr>
              <w:spacing w:line="276" w:lineRule="auto"/>
              <w:rPr>
                <w:rFonts w:ascii="Arial" w:eastAsia="Arial" w:hAnsi="Arial" w:cs="Arial"/>
                <w:b/>
                <w:bCs/>
                <w:sz w:val="20"/>
                <w:szCs w:val="20"/>
              </w:rPr>
            </w:pPr>
          </w:p>
          <w:p w14:paraId="1C10F08C" w14:textId="77777777" w:rsidR="008D7980" w:rsidRPr="00516CE2" w:rsidRDefault="008D7980" w:rsidP="008D7980">
            <w:pPr>
              <w:spacing w:line="276" w:lineRule="auto"/>
              <w:rPr>
                <w:rFonts w:ascii="Arial" w:eastAsia="Arial" w:hAnsi="Arial" w:cs="Arial"/>
                <w:sz w:val="20"/>
                <w:szCs w:val="20"/>
              </w:rPr>
            </w:pPr>
            <w:r>
              <w:rPr>
                <w:rFonts w:ascii="Arial" w:eastAsia="Arial" w:hAnsi="Arial" w:cs="Arial"/>
                <w:sz w:val="20"/>
                <w:szCs w:val="20"/>
              </w:rPr>
              <w:t>§ 92.</w:t>
            </w:r>
            <w:r w:rsidRPr="663F0DCB">
              <w:rPr>
                <w:rFonts w:ascii="Arial" w:eastAsia="Arial" w:hAnsi="Arial" w:cs="Arial"/>
                <w:sz w:val="20"/>
                <w:szCs w:val="20"/>
              </w:rPr>
              <w:t xml:space="preserve"> Alle udgange fra opholdsrum og i flugtvejsgange skal være tydeligt markeret, let tilgængelig, lette at åbne uden brug af nøgle, kode, værktøj eller lignende samt fri for inventar, barrierer eller andet, der kan hindre fri passage for personer. </w:t>
            </w:r>
          </w:p>
          <w:p w14:paraId="7B63D5D2" w14:textId="77777777" w:rsidR="009D36B5" w:rsidRDefault="009D36B5" w:rsidP="008D7980">
            <w:pPr>
              <w:spacing w:line="276" w:lineRule="auto"/>
              <w:rPr>
                <w:rFonts w:ascii="Arial" w:eastAsia="Arial" w:hAnsi="Arial" w:cs="Arial"/>
                <w:b/>
                <w:bCs/>
                <w:sz w:val="20"/>
                <w:szCs w:val="20"/>
              </w:rPr>
            </w:pPr>
          </w:p>
        </w:tc>
        <w:tc>
          <w:tcPr>
            <w:tcW w:w="3561" w:type="dxa"/>
          </w:tcPr>
          <w:p w14:paraId="400EE3A5" w14:textId="77777777" w:rsidR="009D36B5" w:rsidRDefault="009D36B5" w:rsidP="006363EF"/>
        </w:tc>
        <w:tc>
          <w:tcPr>
            <w:tcW w:w="2893" w:type="dxa"/>
          </w:tcPr>
          <w:p w14:paraId="0AF67408" w14:textId="77777777" w:rsidR="009D36B5" w:rsidRDefault="009D36B5" w:rsidP="006363EF"/>
        </w:tc>
      </w:tr>
      <w:tr w:rsidR="009D36B5" w14:paraId="768D7EA7" w14:textId="2BCE1F83" w:rsidTr="009D36B5">
        <w:tc>
          <w:tcPr>
            <w:tcW w:w="8934" w:type="dxa"/>
          </w:tcPr>
          <w:p w14:paraId="06847488" w14:textId="77777777" w:rsidR="009D36B5" w:rsidRDefault="009D36B5" w:rsidP="006363EF">
            <w:pPr>
              <w:spacing w:line="276" w:lineRule="auto"/>
              <w:rPr>
                <w:rFonts w:ascii="Arial" w:eastAsia="Arial" w:hAnsi="Arial" w:cs="Arial"/>
                <w:b/>
                <w:bCs/>
                <w:sz w:val="20"/>
                <w:szCs w:val="20"/>
              </w:rPr>
            </w:pPr>
          </w:p>
          <w:p w14:paraId="53B4674E" w14:textId="77777777"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 93.</w:t>
            </w:r>
            <w:r w:rsidRPr="663F0DCB">
              <w:rPr>
                <w:rFonts w:ascii="Arial" w:eastAsia="Arial" w:hAnsi="Arial" w:cs="Arial"/>
                <w:sz w:val="20"/>
                <w:szCs w:val="20"/>
              </w:rPr>
              <w:t xml:space="preserve"> Alle flugtvejsgange skal være let tilgængelig</w:t>
            </w:r>
            <w:r>
              <w:rPr>
                <w:rFonts w:ascii="Arial" w:eastAsia="Arial" w:hAnsi="Arial" w:cs="Arial"/>
                <w:sz w:val="20"/>
                <w:szCs w:val="20"/>
              </w:rPr>
              <w:t>e</w:t>
            </w:r>
            <w:r w:rsidRPr="663F0DCB">
              <w:rPr>
                <w:rFonts w:ascii="Arial" w:eastAsia="Arial" w:hAnsi="Arial" w:cs="Arial"/>
                <w:sz w:val="20"/>
                <w:szCs w:val="20"/>
              </w:rPr>
              <w:t>, fri for inventar, barrierer eller andet i den nødvendige bredde</w:t>
            </w:r>
            <w:r>
              <w:rPr>
                <w:rFonts w:ascii="Arial" w:eastAsia="Arial" w:hAnsi="Arial" w:cs="Arial"/>
                <w:sz w:val="20"/>
                <w:szCs w:val="20"/>
              </w:rPr>
              <w:t>,</w:t>
            </w:r>
            <w:r w:rsidRPr="663F0DCB">
              <w:rPr>
                <w:rFonts w:ascii="Arial" w:eastAsia="Arial" w:hAnsi="Arial" w:cs="Arial"/>
                <w:sz w:val="20"/>
                <w:szCs w:val="20"/>
              </w:rPr>
              <w:t xml:space="preserve"> jf. </w:t>
            </w:r>
            <w:r>
              <w:rPr>
                <w:rFonts w:ascii="Arial" w:eastAsia="Arial" w:hAnsi="Arial" w:cs="Arial"/>
                <w:sz w:val="20"/>
                <w:szCs w:val="20"/>
              </w:rPr>
              <w:t>§ 91</w:t>
            </w:r>
            <w:r w:rsidRPr="663F0DCB">
              <w:rPr>
                <w:rFonts w:ascii="Arial" w:eastAsia="Arial" w:hAnsi="Arial" w:cs="Arial"/>
                <w:sz w:val="20"/>
                <w:szCs w:val="20"/>
              </w:rPr>
              <w:t>, der kan hindre fri passage for personer. Flugtvejsgange kan indrettes med inventar med lav brandbelastning, f.eks. møbler i hårdt træ, infoskærme eller knagerækker.</w:t>
            </w:r>
          </w:p>
          <w:p w14:paraId="5AE792AC" w14:textId="77777777" w:rsidR="008D7980" w:rsidRDefault="008D7980" w:rsidP="008D7980">
            <w:pPr>
              <w:spacing w:line="276" w:lineRule="auto"/>
              <w:rPr>
                <w:rFonts w:ascii="Arial" w:eastAsia="Arial" w:hAnsi="Arial" w:cs="Arial"/>
                <w:sz w:val="20"/>
                <w:szCs w:val="20"/>
              </w:rPr>
            </w:pPr>
          </w:p>
          <w:p w14:paraId="4AEC0463" w14:textId="2B07878A"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 xml:space="preserve">Stk. 2. I opholdsrum med flere end 150 personer, der indrettes med borde, stole, bænke og lignende opstillinger, skal der udarbejdes en pladsfordelingsplan, som viser inventaropstillingen. Pladsfordelingsplanen skal udarbejdes, jf. kapitel 4 om dokumentation og kontrol. </w:t>
            </w:r>
          </w:p>
          <w:p w14:paraId="6BCA075E" w14:textId="77777777" w:rsidR="009D36B5" w:rsidRDefault="009D36B5" w:rsidP="008D7980">
            <w:pPr>
              <w:spacing w:line="276" w:lineRule="auto"/>
              <w:rPr>
                <w:rFonts w:ascii="Arial" w:eastAsia="Arial" w:hAnsi="Arial" w:cs="Arial"/>
                <w:b/>
                <w:bCs/>
                <w:sz w:val="20"/>
                <w:szCs w:val="20"/>
              </w:rPr>
            </w:pPr>
          </w:p>
        </w:tc>
        <w:tc>
          <w:tcPr>
            <w:tcW w:w="3561" w:type="dxa"/>
          </w:tcPr>
          <w:p w14:paraId="408983AE" w14:textId="77777777" w:rsidR="009D36B5" w:rsidRDefault="009D36B5" w:rsidP="006363EF"/>
        </w:tc>
        <w:tc>
          <w:tcPr>
            <w:tcW w:w="2893" w:type="dxa"/>
          </w:tcPr>
          <w:p w14:paraId="1D9BBECE" w14:textId="77777777" w:rsidR="009D36B5" w:rsidRDefault="009D36B5" w:rsidP="006363EF"/>
        </w:tc>
      </w:tr>
      <w:tr w:rsidR="009D36B5" w14:paraId="4304902F" w14:textId="7AF3B2FC" w:rsidTr="009D36B5">
        <w:tc>
          <w:tcPr>
            <w:tcW w:w="8934" w:type="dxa"/>
          </w:tcPr>
          <w:p w14:paraId="2EBE5188" w14:textId="631FD125" w:rsidR="009D36B5" w:rsidRPr="006A5120" w:rsidRDefault="009D36B5" w:rsidP="008D7980">
            <w:pPr>
              <w:pStyle w:val="Overskrift3"/>
              <w:jc w:val="center"/>
              <w:rPr>
                <w:rFonts w:ascii="Arial" w:hAnsi="Arial" w:cs="Arial"/>
                <w:i/>
                <w:iCs/>
                <w:sz w:val="20"/>
                <w:szCs w:val="20"/>
              </w:rPr>
            </w:pPr>
            <w:r w:rsidRPr="006A5120">
              <w:rPr>
                <w:rFonts w:ascii="Arial" w:hAnsi="Arial" w:cs="Arial"/>
                <w:i/>
                <w:iCs/>
                <w:sz w:val="20"/>
                <w:szCs w:val="20"/>
              </w:rPr>
              <w:lastRenderedPageBreak/>
              <w:t>Overflader, udsmykning og inventar</w:t>
            </w:r>
          </w:p>
          <w:p w14:paraId="5BBBC5BC"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94</w:t>
            </w:r>
            <w:r w:rsidRPr="663F0DCB">
              <w:rPr>
                <w:rFonts w:ascii="Arial" w:eastAsia="Arial" w:hAnsi="Arial" w:cs="Arial"/>
                <w:sz w:val="20"/>
                <w:szCs w:val="20"/>
              </w:rPr>
              <w:t xml:space="preserve">. </w:t>
            </w:r>
            <w:r>
              <w:rPr>
                <w:rFonts w:ascii="Arial" w:eastAsia="Arial" w:hAnsi="Arial" w:cs="Arial"/>
                <w:sz w:val="20"/>
                <w:szCs w:val="20"/>
              </w:rPr>
              <w:t>I</w:t>
            </w:r>
            <w:r w:rsidRPr="663F0DCB">
              <w:rPr>
                <w:rFonts w:ascii="Arial" w:eastAsia="Arial" w:hAnsi="Arial" w:cs="Arial"/>
                <w:sz w:val="20"/>
                <w:szCs w:val="20"/>
              </w:rPr>
              <w:t>ndvendige overflader</w:t>
            </w:r>
            <w:r>
              <w:rPr>
                <w:rFonts w:ascii="Arial" w:eastAsia="Arial" w:hAnsi="Arial" w:cs="Arial"/>
                <w:sz w:val="20"/>
                <w:szCs w:val="20"/>
              </w:rPr>
              <w:t xml:space="preserve"> i </w:t>
            </w:r>
            <w:r w:rsidRPr="663F0DCB">
              <w:rPr>
                <w:rFonts w:ascii="Arial" w:eastAsia="Arial" w:hAnsi="Arial" w:cs="Arial"/>
                <w:sz w:val="20"/>
                <w:szCs w:val="20"/>
              </w:rPr>
              <w:t xml:space="preserve">opholdsrum og flugtvejsgange må ikke bidrage væsentligt til brand- og røgspredning i den tid, som personer, der opholder sig i rummet, skal bruge til at bringe sig i sikkerhed. </w:t>
            </w:r>
          </w:p>
          <w:p w14:paraId="6BAAFA64" w14:textId="77777777" w:rsidR="008D7980" w:rsidRDefault="008D7980" w:rsidP="008D7980">
            <w:pPr>
              <w:spacing w:line="276" w:lineRule="auto"/>
              <w:rPr>
                <w:rFonts w:ascii="Arial" w:eastAsia="Arial" w:hAnsi="Arial" w:cs="Arial"/>
                <w:sz w:val="20"/>
                <w:szCs w:val="20"/>
              </w:rPr>
            </w:pPr>
          </w:p>
          <w:p w14:paraId="4D9D9902" w14:textId="77777777" w:rsidR="008D7980" w:rsidRDefault="008D7980" w:rsidP="008D7980">
            <w:pPr>
              <w:spacing w:line="276" w:lineRule="auto"/>
              <w:rPr>
                <w:rFonts w:ascii="Arial" w:eastAsia="Arial" w:hAnsi="Arial" w:cs="Arial"/>
                <w:sz w:val="20"/>
                <w:szCs w:val="20"/>
              </w:rPr>
            </w:pPr>
            <w:r>
              <w:rPr>
                <w:rFonts w:ascii="Arial" w:eastAsia="Arial" w:hAnsi="Arial" w:cs="Arial"/>
                <w:sz w:val="20"/>
                <w:szCs w:val="20"/>
              </w:rPr>
              <w:t>Stk. 2. Væg- og loftoverflader skal være af materialer, som mindst er klassificeret som materiale klasse B-s</w:t>
            </w:r>
            <w:proofErr w:type="gramStart"/>
            <w:r>
              <w:rPr>
                <w:rFonts w:ascii="Arial" w:eastAsia="Arial" w:hAnsi="Arial" w:cs="Arial"/>
                <w:sz w:val="20"/>
                <w:szCs w:val="20"/>
              </w:rPr>
              <w:t>1,d</w:t>
            </w:r>
            <w:proofErr w:type="gramEnd"/>
            <w:r>
              <w:rPr>
                <w:rFonts w:ascii="Arial" w:eastAsia="Arial" w:hAnsi="Arial" w:cs="Arial"/>
                <w:sz w:val="20"/>
                <w:szCs w:val="20"/>
              </w:rPr>
              <w:t xml:space="preserve">0, som er svært antændelige materialer, f.eks. gipsplader, brandimprægneret træ, beton. </w:t>
            </w:r>
          </w:p>
          <w:p w14:paraId="658CA8D7" w14:textId="77777777" w:rsidR="008D7980" w:rsidRDefault="008D7980" w:rsidP="008D7980">
            <w:pPr>
              <w:spacing w:line="276" w:lineRule="auto"/>
              <w:rPr>
                <w:rFonts w:ascii="Arial" w:eastAsia="Arial" w:hAnsi="Arial" w:cs="Arial"/>
                <w:sz w:val="20"/>
                <w:szCs w:val="20"/>
              </w:rPr>
            </w:pPr>
          </w:p>
          <w:p w14:paraId="3203C828" w14:textId="77777777" w:rsidR="008D7980" w:rsidRDefault="008D7980" w:rsidP="008D7980">
            <w:pPr>
              <w:rPr>
                <w:rFonts w:ascii="Arial" w:eastAsia="Arial" w:hAnsi="Arial" w:cs="Arial"/>
                <w:sz w:val="20"/>
                <w:szCs w:val="20"/>
              </w:rPr>
            </w:pPr>
            <w:r>
              <w:rPr>
                <w:rFonts w:ascii="Arial" w:eastAsia="Arial" w:hAnsi="Arial" w:cs="Arial"/>
                <w:sz w:val="20"/>
                <w:szCs w:val="20"/>
              </w:rPr>
              <w:t xml:space="preserve">Stk. 3. Når en væg-, loft- eller gulvoverflade dækkes af et nyt materiale i forbindelse med udsmykning eller lignende, må overfladens </w:t>
            </w:r>
            <w:proofErr w:type="spellStart"/>
            <w:r>
              <w:rPr>
                <w:rFonts w:ascii="Arial" w:eastAsia="Arial" w:hAnsi="Arial" w:cs="Arial"/>
                <w:sz w:val="20"/>
                <w:szCs w:val="20"/>
              </w:rPr>
              <w:t>brandmæssige</w:t>
            </w:r>
            <w:proofErr w:type="spellEnd"/>
            <w:r>
              <w:rPr>
                <w:rFonts w:ascii="Arial" w:eastAsia="Arial" w:hAnsi="Arial" w:cs="Arial"/>
                <w:sz w:val="20"/>
                <w:szCs w:val="20"/>
              </w:rPr>
              <w:t xml:space="preserve"> egenskaber ikke forringes. </w:t>
            </w:r>
          </w:p>
          <w:p w14:paraId="16B948A6" w14:textId="77777777" w:rsidR="008D7980" w:rsidRDefault="008D7980" w:rsidP="008D7980">
            <w:pPr>
              <w:rPr>
                <w:rFonts w:ascii="Arial" w:eastAsia="Arial" w:hAnsi="Arial" w:cs="Arial"/>
                <w:sz w:val="20"/>
                <w:szCs w:val="20"/>
              </w:rPr>
            </w:pPr>
          </w:p>
          <w:p w14:paraId="5622659F" w14:textId="77777777" w:rsidR="008D7980" w:rsidRDefault="008D7980" w:rsidP="008D7980">
            <w:pPr>
              <w:rPr>
                <w:rFonts w:ascii="Arial" w:eastAsia="Arial" w:hAnsi="Arial" w:cs="Arial"/>
                <w:sz w:val="20"/>
                <w:szCs w:val="20"/>
              </w:rPr>
            </w:pPr>
            <w:r>
              <w:rPr>
                <w:rFonts w:ascii="Arial" w:eastAsia="Arial" w:hAnsi="Arial" w:cs="Arial"/>
                <w:sz w:val="20"/>
                <w:szCs w:val="20"/>
              </w:rPr>
              <w:t xml:space="preserve">Stk. 4. I områder uden høj brandbelastning </w:t>
            </w:r>
            <w:r w:rsidRPr="0097625C">
              <w:rPr>
                <w:rFonts w:ascii="Arial" w:eastAsia="Arial" w:hAnsi="Arial" w:cs="Arial"/>
                <w:sz w:val="20"/>
                <w:szCs w:val="20"/>
              </w:rPr>
              <w:t xml:space="preserve">kan det tillades, at </w:t>
            </w:r>
            <w:r>
              <w:rPr>
                <w:rFonts w:ascii="Arial" w:eastAsia="Arial" w:hAnsi="Arial" w:cs="Arial"/>
                <w:sz w:val="20"/>
                <w:szCs w:val="20"/>
              </w:rPr>
              <w:t>højst</w:t>
            </w:r>
            <w:r w:rsidRPr="0097625C">
              <w:rPr>
                <w:rFonts w:ascii="Arial" w:eastAsia="Arial" w:hAnsi="Arial" w:cs="Arial"/>
                <w:sz w:val="20"/>
                <w:szCs w:val="20"/>
              </w:rPr>
              <w:t xml:space="preserve"> 20 </w:t>
            </w:r>
            <w:r>
              <w:rPr>
                <w:rFonts w:ascii="Arial" w:eastAsia="Arial" w:hAnsi="Arial" w:cs="Arial"/>
                <w:sz w:val="20"/>
                <w:szCs w:val="20"/>
              </w:rPr>
              <w:t>pct.</w:t>
            </w:r>
            <w:r w:rsidRPr="0097625C">
              <w:rPr>
                <w:rFonts w:ascii="Arial" w:eastAsia="Arial" w:hAnsi="Arial" w:cs="Arial"/>
                <w:sz w:val="20"/>
                <w:szCs w:val="20"/>
              </w:rPr>
              <w:t xml:space="preserve"> af </w:t>
            </w:r>
            <w:r>
              <w:rPr>
                <w:rFonts w:ascii="Arial" w:eastAsia="Arial" w:hAnsi="Arial" w:cs="Arial"/>
                <w:sz w:val="20"/>
                <w:szCs w:val="20"/>
              </w:rPr>
              <w:t>overfladen</w:t>
            </w:r>
            <w:r w:rsidRPr="0097625C">
              <w:rPr>
                <w:rFonts w:ascii="Arial" w:eastAsia="Arial" w:hAnsi="Arial" w:cs="Arial"/>
                <w:sz w:val="20"/>
                <w:szCs w:val="20"/>
              </w:rPr>
              <w:t xml:space="preserve"> i loftet eller på væggene udføres </w:t>
            </w:r>
            <w:r>
              <w:rPr>
                <w:rFonts w:ascii="Arial" w:eastAsia="Arial" w:hAnsi="Arial" w:cs="Arial"/>
                <w:sz w:val="20"/>
                <w:szCs w:val="20"/>
              </w:rPr>
              <w:t xml:space="preserve">i materialer, som mindst er klassificeret som materiale klasse </w:t>
            </w:r>
            <w:r w:rsidRPr="0097625C">
              <w:rPr>
                <w:rFonts w:ascii="Arial" w:eastAsia="Arial" w:hAnsi="Arial" w:cs="Arial"/>
                <w:sz w:val="20"/>
                <w:szCs w:val="20"/>
              </w:rPr>
              <w:t>D-s</w:t>
            </w:r>
            <w:proofErr w:type="gramStart"/>
            <w:r w:rsidRPr="0097625C">
              <w:rPr>
                <w:rFonts w:ascii="Arial" w:eastAsia="Arial" w:hAnsi="Arial" w:cs="Arial"/>
                <w:sz w:val="20"/>
                <w:szCs w:val="20"/>
              </w:rPr>
              <w:t>2,d</w:t>
            </w:r>
            <w:proofErr w:type="gramEnd"/>
            <w:r w:rsidRPr="0097625C">
              <w:rPr>
                <w:rFonts w:ascii="Arial" w:eastAsia="Arial" w:hAnsi="Arial" w:cs="Arial"/>
                <w:sz w:val="20"/>
                <w:szCs w:val="20"/>
              </w:rPr>
              <w:t>2</w:t>
            </w:r>
            <w:r>
              <w:rPr>
                <w:rFonts w:ascii="Arial" w:eastAsia="Arial" w:hAnsi="Arial" w:cs="Arial"/>
                <w:sz w:val="20"/>
                <w:szCs w:val="20"/>
              </w:rPr>
              <w:t>, som er brændbart materiale,</w:t>
            </w:r>
            <w:r w:rsidRPr="004C42FB">
              <w:rPr>
                <w:rFonts w:ascii="Arial" w:eastAsia="Arial" w:hAnsi="Arial" w:cs="Arial"/>
                <w:sz w:val="20"/>
                <w:szCs w:val="20"/>
              </w:rPr>
              <w:t xml:space="preserve"> </w:t>
            </w:r>
            <w:r>
              <w:rPr>
                <w:rFonts w:ascii="Arial" w:eastAsia="Arial" w:hAnsi="Arial" w:cs="Arial"/>
                <w:sz w:val="20"/>
                <w:szCs w:val="20"/>
              </w:rPr>
              <w:t xml:space="preserve">f.eks. </w:t>
            </w:r>
            <w:r w:rsidRPr="00A504A0">
              <w:rPr>
                <w:rFonts w:ascii="Arial" w:eastAsia="Arial" w:hAnsi="Arial" w:cs="Arial"/>
                <w:sz w:val="20"/>
                <w:szCs w:val="20"/>
              </w:rPr>
              <w:t>krydsfinerplader</w:t>
            </w:r>
            <w:r>
              <w:rPr>
                <w:rFonts w:ascii="Arial" w:eastAsia="Arial" w:hAnsi="Arial" w:cs="Arial"/>
                <w:sz w:val="20"/>
                <w:szCs w:val="20"/>
              </w:rPr>
              <w:t xml:space="preserve">, </w:t>
            </w:r>
            <w:r w:rsidRPr="00A504A0">
              <w:rPr>
                <w:rFonts w:ascii="Arial" w:eastAsia="Arial" w:hAnsi="Arial" w:cs="Arial"/>
                <w:sz w:val="20"/>
                <w:szCs w:val="20"/>
              </w:rPr>
              <w:t>spånplader</w:t>
            </w:r>
            <w:r>
              <w:rPr>
                <w:rFonts w:ascii="Arial" w:eastAsia="Arial" w:hAnsi="Arial" w:cs="Arial"/>
                <w:sz w:val="20"/>
                <w:szCs w:val="20"/>
              </w:rPr>
              <w:t xml:space="preserve">, </w:t>
            </w:r>
            <w:r w:rsidRPr="00A504A0">
              <w:rPr>
                <w:rFonts w:ascii="Arial" w:eastAsia="Arial" w:hAnsi="Arial" w:cs="Arial"/>
                <w:sz w:val="20"/>
                <w:szCs w:val="20"/>
              </w:rPr>
              <w:t>hårde træfiberplader</w:t>
            </w:r>
            <w:r>
              <w:rPr>
                <w:rFonts w:ascii="Arial" w:eastAsia="Arial" w:hAnsi="Arial" w:cs="Arial"/>
                <w:sz w:val="20"/>
                <w:szCs w:val="20"/>
              </w:rPr>
              <w:t xml:space="preserve"> eller </w:t>
            </w:r>
            <w:r w:rsidRPr="00A504A0">
              <w:rPr>
                <w:rFonts w:ascii="Arial" w:eastAsia="Arial" w:hAnsi="Arial" w:cs="Arial"/>
                <w:sz w:val="20"/>
                <w:szCs w:val="20"/>
              </w:rPr>
              <w:t>lignende materialer</w:t>
            </w:r>
            <w:r>
              <w:rPr>
                <w:rFonts w:ascii="Arial" w:eastAsia="Arial" w:hAnsi="Arial" w:cs="Arial"/>
                <w:sz w:val="20"/>
                <w:szCs w:val="20"/>
              </w:rPr>
              <w:t>.</w:t>
            </w:r>
          </w:p>
          <w:p w14:paraId="3B6128FF" w14:textId="248770AD" w:rsidR="009D36B5" w:rsidRPr="006A5120" w:rsidRDefault="009D36B5" w:rsidP="008D7980">
            <w:pPr>
              <w:rPr>
                <w:rFonts w:ascii="Arial" w:eastAsia="Arial" w:hAnsi="Arial" w:cs="Arial"/>
                <w:sz w:val="20"/>
                <w:szCs w:val="20"/>
              </w:rPr>
            </w:pPr>
          </w:p>
        </w:tc>
        <w:tc>
          <w:tcPr>
            <w:tcW w:w="3561" w:type="dxa"/>
          </w:tcPr>
          <w:p w14:paraId="78D61FD0" w14:textId="77777777" w:rsidR="008D7980" w:rsidRDefault="008D7980" w:rsidP="006363EF">
            <w:pPr>
              <w:rPr>
                <w:rFonts w:ascii="Arial" w:hAnsi="Arial" w:cs="Arial"/>
                <w:sz w:val="20"/>
                <w:szCs w:val="20"/>
              </w:rPr>
            </w:pPr>
          </w:p>
          <w:p w14:paraId="196E9987" w14:textId="590B3E82" w:rsidR="009D36B5" w:rsidRPr="00533C5B" w:rsidRDefault="0045690C" w:rsidP="006363EF">
            <w:pPr>
              <w:rPr>
                <w:rFonts w:ascii="Arial" w:hAnsi="Arial" w:cs="Arial"/>
                <w:sz w:val="20"/>
                <w:szCs w:val="20"/>
              </w:rPr>
            </w:pPr>
            <w:r w:rsidRPr="0045690C">
              <w:rPr>
                <w:rFonts w:ascii="Arial" w:hAnsi="Arial" w:cs="Arial"/>
                <w:sz w:val="20"/>
                <w:szCs w:val="20"/>
              </w:rPr>
              <w:t>Kravene til indvendige overflader er lempet i forhold til BR18, idet der alene stilles krav om, at væg- og loftoverflader er udført af materiale klasse B-s</w:t>
            </w:r>
            <w:proofErr w:type="gramStart"/>
            <w:r w:rsidRPr="0045690C">
              <w:rPr>
                <w:rFonts w:ascii="Arial" w:hAnsi="Arial" w:cs="Arial"/>
                <w:sz w:val="20"/>
                <w:szCs w:val="20"/>
              </w:rPr>
              <w:t>1,d</w:t>
            </w:r>
            <w:proofErr w:type="gramEnd"/>
            <w:r w:rsidRPr="0045690C">
              <w:rPr>
                <w:rFonts w:ascii="Arial" w:hAnsi="Arial" w:cs="Arial"/>
                <w:sz w:val="20"/>
                <w:szCs w:val="20"/>
              </w:rPr>
              <w:t>0. Der stilles således ikke krav om beklædning klasse K</w:t>
            </w:r>
            <w:r w:rsidRPr="0045690C">
              <w:rPr>
                <w:rFonts w:ascii="Cambria Math" w:hAnsi="Cambria Math" w:cs="Cambria Math"/>
                <w:sz w:val="20"/>
                <w:szCs w:val="20"/>
              </w:rPr>
              <w:t>₁</w:t>
            </w:r>
            <w:r w:rsidRPr="0045690C">
              <w:rPr>
                <w:rFonts w:ascii="Arial" w:hAnsi="Arial" w:cs="Arial"/>
                <w:sz w:val="20"/>
                <w:szCs w:val="20"/>
              </w:rPr>
              <w:t xml:space="preserve"> 10 / B-s</w:t>
            </w:r>
            <w:proofErr w:type="gramStart"/>
            <w:r w:rsidRPr="0045690C">
              <w:rPr>
                <w:rFonts w:ascii="Arial" w:hAnsi="Arial" w:cs="Arial"/>
                <w:sz w:val="20"/>
                <w:szCs w:val="20"/>
              </w:rPr>
              <w:t>1,d</w:t>
            </w:r>
            <w:proofErr w:type="gramEnd"/>
            <w:r w:rsidRPr="0045690C">
              <w:rPr>
                <w:rFonts w:ascii="Arial" w:hAnsi="Arial" w:cs="Arial"/>
                <w:sz w:val="20"/>
                <w:szCs w:val="20"/>
              </w:rPr>
              <w:t>0.</w:t>
            </w:r>
          </w:p>
        </w:tc>
        <w:tc>
          <w:tcPr>
            <w:tcW w:w="2893" w:type="dxa"/>
          </w:tcPr>
          <w:p w14:paraId="722658B1" w14:textId="77777777" w:rsidR="009D36B5" w:rsidRPr="00533C5B" w:rsidRDefault="009D36B5" w:rsidP="006363EF">
            <w:pPr>
              <w:rPr>
                <w:rFonts w:ascii="Arial" w:hAnsi="Arial" w:cs="Arial"/>
                <w:sz w:val="20"/>
                <w:szCs w:val="20"/>
              </w:rPr>
            </w:pPr>
          </w:p>
        </w:tc>
      </w:tr>
      <w:tr w:rsidR="009D36B5" w14:paraId="2E078E53" w14:textId="442574EA" w:rsidTr="009D36B5">
        <w:tc>
          <w:tcPr>
            <w:tcW w:w="8934" w:type="dxa"/>
          </w:tcPr>
          <w:p w14:paraId="524D85B0" w14:textId="77777777" w:rsidR="009D36B5" w:rsidRDefault="009D36B5" w:rsidP="006363EF">
            <w:pPr>
              <w:spacing w:line="276" w:lineRule="auto"/>
              <w:rPr>
                <w:rFonts w:ascii="Arial" w:eastAsia="Arial" w:hAnsi="Arial" w:cs="Arial"/>
                <w:b/>
                <w:bCs/>
                <w:sz w:val="20"/>
                <w:szCs w:val="20"/>
              </w:rPr>
            </w:pPr>
          </w:p>
          <w:p w14:paraId="3B9C79CE" w14:textId="77777777" w:rsidR="008D7980"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95</w:t>
            </w:r>
            <w:r w:rsidRPr="663F0DCB">
              <w:rPr>
                <w:rFonts w:ascii="Arial" w:eastAsia="Arial" w:hAnsi="Arial" w:cs="Arial"/>
                <w:sz w:val="20"/>
                <w:szCs w:val="20"/>
              </w:rPr>
              <w:t xml:space="preserve">. </w:t>
            </w:r>
            <w:r>
              <w:rPr>
                <w:rFonts w:ascii="Arial" w:eastAsia="Arial" w:hAnsi="Arial" w:cs="Arial"/>
                <w:sz w:val="20"/>
                <w:szCs w:val="20"/>
              </w:rPr>
              <w:t>I</w:t>
            </w:r>
            <w:r w:rsidRPr="663F0DCB">
              <w:rPr>
                <w:rFonts w:ascii="Arial" w:eastAsia="Arial" w:hAnsi="Arial" w:cs="Arial"/>
                <w:sz w:val="20"/>
                <w:szCs w:val="20"/>
              </w:rPr>
              <w:t>ndretning, udsmykning</w:t>
            </w:r>
            <w:r>
              <w:rPr>
                <w:rFonts w:ascii="Arial" w:eastAsia="Arial" w:hAnsi="Arial" w:cs="Arial"/>
                <w:sz w:val="20"/>
                <w:szCs w:val="20"/>
              </w:rPr>
              <w:t>,</w:t>
            </w:r>
            <w:r w:rsidRPr="663F0DCB">
              <w:rPr>
                <w:rFonts w:ascii="Arial" w:eastAsia="Arial" w:hAnsi="Arial" w:cs="Arial"/>
                <w:sz w:val="20"/>
                <w:szCs w:val="20"/>
              </w:rPr>
              <w:t xml:space="preserve"> inventar mv.</w:t>
            </w:r>
            <w:r>
              <w:rPr>
                <w:rFonts w:ascii="Arial" w:eastAsia="Arial" w:hAnsi="Arial" w:cs="Arial"/>
                <w:sz w:val="20"/>
                <w:szCs w:val="20"/>
              </w:rPr>
              <w:t xml:space="preserve"> i </w:t>
            </w:r>
            <w:r w:rsidRPr="663F0DCB">
              <w:rPr>
                <w:rFonts w:ascii="Arial" w:eastAsia="Arial" w:hAnsi="Arial" w:cs="Arial"/>
                <w:sz w:val="20"/>
                <w:szCs w:val="20"/>
              </w:rPr>
              <w:t>opholdsrum og flugtvejsgange</w:t>
            </w:r>
            <w:r>
              <w:rPr>
                <w:rFonts w:ascii="Arial" w:eastAsia="Arial" w:hAnsi="Arial" w:cs="Arial"/>
                <w:sz w:val="20"/>
                <w:szCs w:val="20"/>
              </w:rPr>
              <w:t xml:space="preserve"> skal</w:t>
            </w:r>
            <w:r w:rsidRPr="663F0DCB">
              <w:rPr>
                <w:rFonts w:ascii="Arial" w:eastAsia="Arial" w:hAnsi="Arial" w:cs="Arial"/>
                <w:sz w:val="20"/>
                <w:szCs w:val="20"/>
              </w:rPr>
              <w:t xml:space="preserve"> placeres og udføres på en måde, der minimerer risikoen for, at brand opstår og spreder sig, og må ikke bidrage væsentligt til brand- og røgspredning i den tid, som personer, der opholder sig i rummet, skal bruge til at bringe sig i sikkerhed. </w:t>
            </w:r>
          </w:p>
          <w:p w14:paraId="1C8351A3" w14:textId="77777777" w:rsidR="008D7980" w:rsidRDefault="008D7980" w:rsidP="008D7980">
            <w:pPr>
              <w:spacing w:line="276" w:lineRule="auto"/>
              <w:rPr>
                <w:rFonts w:ascii="Arial" w:eastAsia="Arial" w:hAnsi="Arial" w:cs="Arial"/>
                <w:sz w:val="20"/>
                <w:szCs w:val="20"/>
              </w:rPr>
            </w:pPr>
          </w:p>
          <w:p w14:paraId="7CF99DA3" w14:textId="77777777" w:rsidR="008D7980" w:rsidRPr="004C42FB" w:rsidRDefault="008D7980" w:rsidP="008D7980">
            <w:pPr>
              <w:spacing w:line="276" w:lineRule="auto"/>
              <w:rPr>
                <w:rFonts w:ascii="Arial" w:eastAsia="Arial" w:hAnsi="Arial" w:cs="Arial"/>
                <w:sz w:val="20"/>
                <w:szCs w:val="20"/>
              </w:rPr>
            </w:pPr>
            <w:r w:rsidRPr="663F0DCB">
              <w:rPr>
                <w:rFonts w:ascii="Arial" w:eastAsia="Arial" w:hAnsi="Arial" w:cs="Arial"/>
                <w:sz w:val="20"/>
                <w:szCs w:val="20"/>
              </w:rPr>
              <w:t xml:space="preserve">Stk. 2. </w:t>
            </w:r>
            <w:r>
              <w:rPr>
                <w:rFonts w:ascii="Arial" w:eastAsia="Arial" w:hAnsi="Arial" w:cs="Arial"/>
                <w:sz w:val="20"/>
                <w:szCs w:val="20"/>
              </w:rPr>
              <w:t>U</w:t>
            </w:r>
            <w:r w:rsidRPr="663F0DCB">
              <w:rPr>
                <w:rFonts w:ascii="Arial" w:eastAsia="Arial" w:hAnsi="Arial" w:cs="Arial"/>
                <w:sz w:val="20"/>
                <w:szCs w:val="20"/>
              </w:rPr>
              <w:t xml:space="preserve">dsmykning og inventar i opholdsrum skal </w:t>
            </w:r>
            <w:r>
              <w:rPr>
                <w:rFonts w:ascii="Arial" w:eastAsia="Arial" w:hAnsi="Arial" w:cs="Arial"/>
                <w:sz w:val="20"/>
                <w:szCs w:val="20"/>
              </w:rPr>
              <w:t xml:space="preserve">være af </w:t>
            </w:r>
            <w:r w:rsidRPr="663F0DCB">
              <w:rPr>
                <w:rFonts w:ascii="Arial" w:eastAsia="Arial" w:hAnsi="Arial" w:cs="Arial"/>
                <w:sz w:val="20"/>
                <w:szCs w:val="20"/>
              </w:rPr>
              <w:t>materialer</w:t>
            </w:r>
            <w:r>
              <w:rPr>
                <w:rFonts w:ascii="Arial" w:eastAsia="Arial" w:hAnsi="Arial" w:cs="Arial"/>
                <w:sz w:val="20"/>
                <w:szCs w:val="20"/>
              </w:rPr>
              <w:t xml:space="preserve"> klassificeret som mindst</w:t>
            </w:r>
            <w:r w:rsidRPr="663F0DCB">
              <w:rPr>
                <w:rFonts w:ascii="Arial" w:eastAsia="Arial" w:hAnsi="Arial" w:cs="Arial"/>
                <w:sz w:val="20"/>
                <w:szCs w:val="20"/>
              </w:rPr>
              <w:t xml:space="preserve"> </w:t>
            </w:r>
            <w:r>
              <w:rPr>
                <w:rFonts w:ascii="Arial" w:eastAsia="Arial" w:hAnsi="Arial" w:cs="Arial"/>
                <w:sz w:val="20"/>
                <w:szCs w:val="20"/>
              </w:rPr>
              <w:t xml:space="preserve">materiale klasse </w:t>
            </w:r>
            <w:r w:rsidRPr="663F0DCB">
              <w:rPr>
                <w:rFonts w:ascii="Arial" w:eastAsia="Arial" w:hAnsi="Arial" w:cs="Arial"/>
                <w:sz w:val="20"/>
                <w:szCs w:val="20"/>
              </w:rPr>
              <w:t>D-s</w:t>
            </w:r>
            <w:proofErr w:type="gramStart"/>
            <w:r w:rsidRPr="663F0DCB">
              <w:rPr>
                <w:rFonts w:ascii="Arial" w:eastAsia="Arial" w:hAnsi="Arial" w:cs="Arial"/>
                <w:sz w:val="20"/>
                <w:szCs w:val="20"/>
              </w:rPr>
              <w:t>2,d</w:t>
            </w:r>
            <w:proofErr w:type="gramEnd"/>
            <w:r w:rsidRPr="663F0DCB">
              <w:rPr>
                <w:rFonts w:ascii="Arial" w:eastAsia="Arial" w:hAnsi="Arial" w:cs="Arial"/>
                <w:sz w:val="20"/>
                <w:szCs w:val="20"/>
              </w:rPr>
              <w:t>2, f.eks</w:t>
            </w:r>
            <w:r>
              <w:rPr>
                <w:rFonts w:ascii="Arial" w:eastAsia="Arial" w:hAnsi="Arial" w:cs="Arial"/>
                <w:sz w:val="20"/>
                <w:szCs w:val="20"/>
              </w:rPr>
              <w:t>.</w:t>
            </w:r>
            <w:r w:rsidRPr="663F0DCB">
              <w:rPr>
                <w:rFonts w:ascii="Arial" w:eastAsia="Arial" w:hAnsi="Arial" w:cs="Arial"/>
                <w:sz w:val="20"/>
                <w:szCs w:val="20"/>
              </w:rPr>
              <w:t xml:space="preserve"> krydsfinerplader, spånplader, hårde træfiberplader eller lignende materialer.</w:t>
            </w:r>
          </w:p>
          <w:p w14:paraId="7C03A776" w14:textId="77777777" w:rsidR="009D36B5" w:rsidRDefault="009D36B5" w:rsidP="008D7980">
            <w:pPr>
              <w:spacing w:line="276" w:lineRule="auto"/>
              <w:rPr>
                <w:rFonts w:ascii="Arial" w:eastAsia="Arial" w:hAnsi="Arial" w:cs="Arial"/>
                <w:b/>
                <w:bCs/>
                <w:sz w:val="20"/>
                <w:szCs w:val="20"/>
              </w:rPr>
            </w:pPr>
          </w:p>
        </w:tc>
        <w:tc>
          <w:tcPr>
            <w:tcW w:w="3561" w:type="dxa"/>
          </w:tcPr>
          <w:p w14:paraId="333C5EA4" w14:textId="77777777" w:rsidR="009D36B5" w:rsidRDefault="009D36B5" w:rsidP="006363EF"/>
        </w:tc>
        <w:tc>
          <w:tcPr>
            <w:tcW w:w="2893" w:type="dxa"/>
          </w:tcPr>
          <w:p w14:paraId="6C02FD29" w14:textId="77777777" w:rsidR="009D36B5" w:rsidRDefault="009D36B5" w:rsidP="006363EF"/>
        </w:tc>
      </w:tr>
      <w:tr w:rsidR="009D36B5" w14:paraId="1B78A752" w14:textId="49B70B06" w:rsidTr="009D36B5">
        <w:tc>
          <w:tcPr>
            <w:tcW w:w="8934" w:type="dxa"/>
          </w:tcPr>
          <w:p w14:paraId="2C7D2AC8" w14:textId="58DEF5EC" w:rsidR="008D7980" w:rsidRPr="00922165" w:rsidRDefault="008D7980" w:rsidP="008D7980">
            <w:pPr>
              <w:rPr>
                <w:rFonts w:ascii="Arial" w:eastAsia="Arial" w:hAnsi="Arial" w:cs="Arial"/>
                <w:sz w:val="20"/>
                <w:szCs w:val="20"/>
              </w:rPr>
            </w:pPr>
            <w:r>
              <w:rPr>
                <w:rFonts w:ascii="Arial" w:eastAsia="Arial" w:hAnsi="Arial" w:cs="Arial"/>
                <w:sz w:val="20"/>
                <w:szCs w:val="20"/>
              </w:rPr>
              <w:t>§ 96.</w:t>
            </w:r>
            <w:r w:rsidRPr="663F0DCB">
              <w:rPr>
                <w:rFonts w:ascii="Arial" w:eastAsia="Arial" w:hAnsi="Arial" w:cs="Arial"/>
                <w:sz w:val="20"/>
                <w:szCs w:val="20"/>
              </w:rPr>
              <w:t xml:space="preserve"> For arrangementer til flere end 150 personer, skal polstrede møbler</w:t>
            </w:r>
            <w:r>
              <w:rPr>
                <w:rFonts w:ascii="Arial" w:eastAsia="Arial" w:hAnsi="Arial" w:cs="Arial"/>
                <w:sz w:val="20"/>
                <w:szCs w:val="20"/>
              </w:rPr>
              <w:t>,</w:t>
            </w:r>
            <w:r w:rsidRPr="663F0DCB">
              <w:rPr>
                <w:rFonts w:ascii="Arial" w:eastAsia="Arial" w:hAnsi="Arial" w:cs="Arial"/>
                <w:sz w:val="20"/>
                <w:szCs w:val="20"/>
              </w:rPr>
              <w:t xml:space="preserve"> og tekstiler</w:t>
            </w:r>
            <w:r>
              <w:rPr>
                <w:rFonts w:ascii="Arial" w:eastAsia="Arial" w:hAnsi="Arial" w:cs="Arial"/>
                <w:sz w:val="20"/>
                <w:szCs w:val="20"/>
              </w:rPr>
              <w:t>,</w:t>
            </w:r>
            <w:r w:rsidRPr="663F0DCB">
              <w:rPr>
                <w:rFonts w:ascii="Arial" w:eastAsia="Arial" w:hAnsi="Arial" w:cs="Arial"/>
                <w:sz w:val="20"/>
                <w:szCs w:val="20"/>
              </w:rPr>
              <w:t xml:space="preserve"> som anvendes til gardiner, scenetæpper, ruminddelinger, udsmykning og lignende udføres i materialer, der er svært antændelige ved f.eks. at opfylde en af følgende:</w:t>
            </w:r>
          </w:p>
          <w:p w14:paraId="083ED9CE" w14:textId="77777777" w:rsidR="008D7980" w:rsidRPr="00922165" w:rsidRDefault="008D7980" w:rsidP="008D7980">
            <w:pPr>
              <w:pStyle w:val="Listeafsnit"/>
              <w:numPr>
                <w:ilvl w:val="0"/>
                <w:numId w:val="35"/>
              </w:numPr>
              <w:rPr>
                <w:rFonts w:ascii="Arial" w:eastAsia="Arial" w:hAnsi="Arial" w:cs="Arial"/>
                <w:sz w:val="20"/>
                <w:szCs w:val="20"/>
              </w:rPr>
            </w:pPr>
            <w:r w:rsidRPr="663F0DCB">
              <w:rPr>
                <w:rFonts w:ascii="Arial" w:eastAsia="Arial" w:hAnsi="Arial" w:cs="Arial"/>
                <w:sz w:val="20"/>
                <w:szCs w:val="20"/>
              </w:rPr>
              <w:t>DS/EN 1021-1</w:t>
            </w:r>
            <w:r>
              <w:rPr>
                <w:rFonts w:ascii="Arial" w:eastAsia="Arial" w:hAnsi="Arial" w:cs="Arial"/>
                <w:sz w:val="20"/>
                <w:szCs w:val="20"/>
              </w:rPr>
              <w:t>:2014</w:t>
            </w:r>
            <w:r w:rsidRPr="663F0DCB">
              <w:rPr>
                <w:rFonts w:ascii="Arial" w:eastAsia="Arial" w:hAnsi="Arial" w:cs="Arial"/>
                <w:sz w:val="20"/>
                <w:szCs w:val="20"/>
              </w:rPr>
              <w:t xml:space="preserve"> Bestemmelse af antændeligheden af polstrede møbler – Del 1: Antændelseskilde svarende til glødende cigaret eller </w:t>
            </w:r>
          </w:p>
          <w:p w14:paraId="6E366609" w14:textId="77777777" w:rsidR="008D7980" w:rsidRPr="00922165" w:rsidRDefault="008D7980" w:rsidP="008D7980">
            <w:pPr>
              <w:pStyle w:val="Listeafsnit"/>
              <w:numPr>
                <w:ilvl w:val="0"/>
                <w:numId w:val="35"/>
              </w:numPr>
              <w:rPr>
                <w:rFonts w:ascii="Arial" w:eastAsia="Arial" w:hAnsi="Arial" w:cs="Arial"/>
                <w:sz w:val="20"/>
                <w:szCs w:val="20"/>
              </w:rPr>
            </w:pPr>
            <w:r w:rsidRPr="663F0DCB">
              <w:rPr>
                <w:rFonts w:ascii="Arial" w:eastAsia="Arial" w:hAnsi="Arial" w:cs="Arial"/>
                <w:sz w:val="20"/>
                <w:szCs w:val="20"/>
              </w:rPr>
              <w:t>DS/EN 1021-2</w:t>
            </w:r>
            <w:r>
              <w:rPr>
                <w:rFonts w:ascii="Arial" w:eastAsia="Arial" w:hAnsi="Arial" w:cs="Arial"/>
                <w:sz w:val="20"/>
                <w:szCs w:val="20"/>
              </w:rPr>
              <w:t>:2014</w:t>
            </w:r>
            <w:r w:rsidRPr="663F0DCB">
              <w:rPr>
                <w:rFonts w:ascii="Arial" w:eastAsia="Arial" w:hAnsi="Arial" w:cs="Arial"/>
                <w:sz w:val="20"/>
                <w:szCs w:val="20"/>
              </w:rPr>
              <w:t xml:space="preserve"> Bestemmelse af antændeligheden af polstrede møbler – Del 2: Antændelseskilde svarende til tændstikflamme. </w:t>
            </w:r>
          </w:p>
          <w:p w14:paraId="4C6A66FA" w14:textId="77777777" w:rsidR="009D36B5" w:rsidRDefault="009D36B5" w:rsidP="008D7980">
            <w:pPr>
              <w:pStyle w:val="Listeafsnit"/>
              <w:rPr>
                <w:rFonts w:ascii="Arial" w:eastAsia="Arial" w:hAnsi="Arial" w:cs="Arial"/>
                <w:b/>
                <w:bCs/>
                <w:sz w:val="20"/>
                <w:szCs w:val="20"/>
              </w:rPr>
            </w:pPr>
          </w:p>
        </w:tc>
        <w:tc>
          <w:tcPr>
            <w:tcW w:w="3561" w:type="dxa"/>
          </w:tcPr>
          <w:p w14:paraId="28FD60D6" w14:textId="77777777" w:rsidR="009D36B5" w:rsidRDefault="009D36B5" w:rsidP="006363EF"/>
        </w:tc>
        <w:tc>
          <w:tcPr>
            <w:tcW w:w="2893" w:type="dxa"/>
          </w:tcPr>
          <w:p w14:paraId="0E2ECC36" w14:textId="77777777" w:rsidR="009D36B5" w:rsidRDefault="009D36B5" w:rsidP="006363EF"/>
        </w:tc>
      </w:tr>
      <w:tr w:rsidR="009D36B5" w14:paraId="42E7C51F" w14:textId="345CDDBA" w:rsidTr="009D36B5">
        <w:tc>
          <w:tcPr>
            <w:tcW w:w="8934" w:type="dxa"/>
          </w:tcPr>
          <w:p w14:paraId="7199076D" w14:textId="77777777" w:rsidR="008D7980" w:rsidRDefault="008D7980" w:rsidP="008D7980">
            <w:pPr>
              <w:rPr>
                <w:rFonts w:ascii="Arial" w:eastAsia="Arial" w:hAnsi="Arial" w:cs="Arial"/>
                <w:sz w:val="20"/>
                <w:szCs w:val="20"/>
              </w:rPr>
            </w:pPr>
            <w:r>
              <w:rPr>
                <w:rFonts w:ascii="Arial" w:eastAsia="Arial" w:hAnsi="Arial" w:cs="Arial"/>
                <w:sz w:val="20"/>
                <w:szCs w:val="20"/>
              </w:rPr>
              <w:t>§ 97.</w:t>
            </w:r>
            <w:r w:rsidRPr="663F0DCB">
              <w:rPr>
                <w:rFonts w:ascii="Arial" w:eastAsia="Arial" w:hAnsi="Arial" w:cs="Arial"/>
                <w:sz w:val="20"/>
                <w:szCs w:val="20"/>
              </w:rPr>
              <w:t xml:space="preserve"> For arrangementer til flere end 150 personer, skal papir, tekstiler og tilsvarende letantændelige materialer, som anvendes til udsmykning, være brandimprægneret, så de svarer til </w:t>
            </w:r>
            <w:r>
              <w:rPr>
                <w:rFonts w:ascii="Arial" w:eastAsia="Arial" w:hAnsi="Arial" w:cs="Arial"/>
                <w:sz w:val="20"/>
                <w:szCs w:val="20"/>
              </w:rPr>
              <w:t>materiale klasse</w:t>
            </w:r>
            <w:r w:rsidRPr="663F0DCB">
              <w:rPr>
                <w:rFonts w:ascii="Arial" w:eastAsia="Arial" w:hAnsi="Arial" w:cs="Arial"/>
                <w:sz w:val="20"/>
                <w:szCs w:val="20"/>
              </w:rPr>
              <w:t xml:space="preserve"> D-s</w:t>
            </w:r>
            <w:proofErr w:type="gramStart"/>
            <w:r w:rsidRPr="663F0DCB">
              <w:rPr>
                <w:rFonts w:ascii="Arial" w:eastAsia="Arial" w:hAnsi="Arial" w:cs="Arial"/>
                <w:sz w:val="20"/>
                <w:szCs w:val="20"/>
              </w:rPr>
              <w:t>2,d</w:t>
            </w:r>
            <w:proofErr w:type="gramEnd"/>
            <w:r w:rsidRPr="663F0DCB">
              <w:rPr>
                <w:rFonts w:ascii="Arial" w:eastAsia="Arial" w:hAnsi="Arial" w:cs="Arial"/>
                <w:sz w:val="20"/>
                <w:szCs w:val="20"/>
              </w:rPr>
              <w:t>2.</w:t>
            </w:r>
          </w:p>
          <w:p w14:paraId="4DCF7B01" w14:textId="77777777" w:rsidR="008D7980" w:rsidRDefault="008D7980" w:rsidP="008D7980">
            <w:pPr>
              <w:rPr>
                <w:rFonts w:ascii="Arial" w:eastAsia="Arial" w:hAnsi="Arial" w:cs="Arial"/>
                <w:sz w:val="20"/>
                <w:szCs w:val="20"/>
              </w:rPr>
            </w:pPr>
          </w:p>
          <w:p w14:paraId="16BEC4B4" w14:textId="1F63AC23" w:rsidR="008D7980" w:rsidRDefault="008D7980" w:rsidP="008D7980">
            <w:pPr>
              <w:rPr>
                <w:rFonts w:ascii="Arial" w:eastAsia="Arial" w:hAnsi="Arial" w:cs="Arial"/>
                <w:sz w:val="20"/>
                <w:szCs w:val="20"/>
              </w:rPr>
            </w:pPr>
            <w:r>
              <w:rPr>
                <w:rFonts w:ascii="Arial" w:eastAsia="Arial" w:hAnsi="Arial" w:cs="Arial"/>
                <w:sz w:val="20"/>
                <w:szCs w:val="20"/>
              </w:rPr>
              <w:t xml:space="preserve">Stk. 2. Stk. 1 omfatter ikke inventar, varer, produkter, artikler mv. i direkte relation til salg i salgsboder i forbindelse med loppemarkeder, julemarkeder mv. </w:t>
            </w:r>
          </w:p>
          <w:p w14:paraId="4A1CFB72" w14:textId="77777777" w:rsidR="009D36B5" w:rsidRDefault="009D36B5" w:rsidP="008D7980">
            <w:pPr>
              <w:rPr>
                <w:rFonts w:ascii="Arial" w:eastAsia="Arial" w:hAnsi="Arial" w:cs="Arial"/>
                <w:b/>
                <w:bCs/>
                <w:sz w:val="20"/>
                <w:szCs w:val="20"/>
              </w:rPr>
            </w:pPr>
          </w:p>
        </w:tc>
        <w:tc>
          <w:tcPr>
            <w:tcW w:w="3561" w:type="dxa"/>
          </w:tcPr>
          <w:p w14:paraId="54E7279E" w14:textId="77777777" w:rsidR="009D36B5" w:rsidRDefault="009D36B5" w:rsidP="006363EF"/>
        </w:tc>
        <w:tc>
          <w:tcPr>
            <w:tcW w:w="2893" w:type="dxa"/>
          </w:tcPr>
          <w:p w14:paraId="69B3058E" w14:textId="77777777" w:rsidR="009D36B5" w:rsidRDefault="009D36B5" w:rsidP="006363EF"/>
        </w:tc>
      </w:tr>
      <w:tr w:rsidR="009D36B5" w14:paraId="5BE09FE6" w14:textId="13E90263" w:rsidTr="009D36B5">
        <w:tc>
          <w:tcPr>
            <w:tcW w:w="8934" w:type="dxa"/>
          </w:tcPr>
          <w:p w14:paraId="271304B7" w14:textId="77777777" w:rsidR="009D36B5" w:rsidRPr="002B671F" w:rsidRDefault="009D36B5" w:rsidP="006363EF">
            <w:pPr>
              <w:pStyle w:val="Overskrift3"/>
              <w:jc w:val="center"/>
              <w:rPr>
                <w:rFonts w:ascii="Arial" w:hAnsi="Arial" w:cs="Arial"/>
                <w:i/>
                <w:iCs/>
                <w:sz w:val="20"/>
                <w:szCs w:val="20"/>
              </w:rPr>
            </w:pPr>
            <w:r w:rsidRPr="002B671F">
              <w:rPr>
                <w:rFonts w:ascii="Arial" w:hAnsi="Arial" w:cs="Arial"/>
                <w:i/>
                <w:iCs/>
                <w:sz w:val="20"/>
                <w:szCs w:val="20"/>
              </w:rPr>
              <w:t>Installationer, opvarmning, gas, oplag og brug af åben ild</w:t>
            </w:r>
          </w:p>
          <w:p w14:paraId="27037C39" w14:textId="77777777" w:rsidR="002052BD" w:rsidRPr="00361F1E" w:rsidRDefault="002052BD" w:rsidP="002052BD">
            <w:pPr>
              <w:spacing w:before="240" w:after="240"/>
              <w:rPr>
                <w:rFonts w:ascii="Arial" w:eastAsia="Arial" w:hAnsi="Arial" w:cs="Arial"/>
                <w:sz w:val="20"/>
                <w:szCs w:val="20"/>
              </w:rPr>
            </w:pPr>
            <w:r w:rsidRPr="00361F1E">
              <w:rPr>
                <w:rFonts w:ascii="Arial" w:eastAsia="Arial" w:hAnsi="Arial" w:cs="Arial"/>
                <w:sz w:val="20"/>
                <w:szCs w:val="20"/>
              </w:rPr>
              <w:t xml:space="preserve">§ </w:t>
            </w:r>
            <w:r>
              <w:rPr>
                <w:rFonts w:ascii="Arial" w:eastAsia="Arial" w:hAnsi="Arial" w:cs="Arial"/>
                <w:sz w:val="20"/>
                <w:szCs w:val="20"/>
              </w:rPr>
              <w:t>98</w:t>
            </w:r>
            <w:r w:rsidRPr="00361F1E">
              <w:rPr>
                <w:rFonts w:ascii="Arial" w:eastAsia="Arial" w:hAnsi="Arial" w:cs="Arial"/>
                <w:sz w:val="20"/>
                <w:szCs w:val="20"/>
              </w:rPr>
              <w:t>. Installationer og andre tiltag i opholdsrum og flugtvejsgange skal placeres og udføres på en måde, der minimerer risikoen for, at brand opstår og spreder sig, og må ikke bidrage væsentligt til brand- og røgspredning i den tid, som personer, der opholder sig i rummet, skal bruge til at bringe sig i sikkerhed. </w:t>
            </w:r>
          </w:p>
          <w:p w14:paraId="4BC168E7" w14:textId="77777777" w:rsidR="002052BD" w:rsidRPr="00361F1E" w:rsidRDefault="002052BD" w:rsidP="002052BD">
            <w:pPr>
              <w:spacing w:before="240" w:after="240"/>
              <w:rPr>
                <w:rFonts w:ascii="Arial" w:eastAsia="Arial" w:hAnsi="Arial" w:cs="Arial"/>
                <w:sz w:val="20"/>
                <w:szCs w:val="20"/>
              </w:rPr>
            </w:pPr>
            <w:r w:rsidRPr="00361F1E">
              <w:rPr>
                <w:rFonts w:ascii="Arial" w:eastAsia="Arial" w:hAnsi="Arial" w:cs="Arial"/>
                <w:sz w:val="20"/>
                <w:szCs w:val="20"/>
              </w:rPr>
              <w:t>Stk. 2. Ved opvarmning kan eksisterende varmekilder suppleres med anvendelse af elvarme eller gasfyrede apparater med direkte fordampning.</w:t>
            </w:r>
          </w:p>
          <w:p w14:paraId="55E249B9" w14:textId="77777777" w:rsidR="002052BD" w:rsidRPr="00361F1E" w:rsidRDefault="002052BD" w:rsidP="002052BD">
            <w:pPr>
              <w:spacing w:before="240" w:after="240"/>
              <w:rPr>
                <w:rFonts w:ascii="Arial" w:eastAsia="Arial" w:hAnsi="Arial" w:cs="Arial"/>
                <w:sz w:val="20"/>
                <w:szCs w:val="20"/>
              </w:rPr>
            </w:pPr>
            <w:r w:rsidRPr="00361F1E">
              <w:rPr>
                <w:rFonts w:ascii="Arial" w:eastAsia="Arial" w:hAnsi="Arial" w:cs="Arial"/>
                <w:sz w:val="20"/>
                <w:szCs w:val="20"/>
              </w:rPr>
              <w:t xml:space="preserve">Stk. </w:t>
            </w:r>
            <w:r>
              <w:rPr>
                <w:rFonts w:ascii="Arial" w:eastAsia="Arial" w:hAnsi="Arial" w:cs="Arial"/>
                <w:sz w:val="20"/>
                <w:szCs w:val="20"/>
              </w:rPr>
              <w:t>3</w:t>
            </w:r>
            <w:r w:rsidRPr="00361F1E">
              <w:rPr>
                <w:rFonts w:ascii="Arial" w:eastAsia="Arial" w:hAnsi="Arial" w:cs="Arial"/>
                <w:sz w:val="20"/>
                <w:szCs w:val="20"/>
              </w:rPr>
              <w:t>. Olie- eller gasfyrede apparater til rumopvarmning, der ikke er placeret i bygningen, skal være anbragt i en afstand på mindst 5,0 m fra bygningen.</w:t>
            </w:r>
          </w:p>
          <w:p w14:paraId="653315F2" w14:textId="77777777" w:rsidR="002052BD" w:rsidRDefault="002052BD" w:rsidP="002052BD">
            <w:pPr>
              <w:spacing w:before="240" w:after="240"/>
              <w:rPr>
                <w:rFonts w:ascii="Arial" w:eastAsia="Arial" w:hAnsi="Arial" w:cs="Arial"/>
                <w:sz w:val="20"/>
                <w:szCs w:val="20"/>
              </w:rPr>
            </w:pPr>
            <w:r w:rsidRPr="00361F1E">
              <w:rPr>
                <w:rFonts w:ascii="Arial" w:eastAsia="Arial" w:hAnsi="Arial" w:cs="Arial"/>
                <w:sz w:val="20"/>
                <w:szCs w:val="20"/>
              </w:rPr>
              <w:t xml:space="preserve">Stk. </w:t>
            </w:r>
            <w:r>
              <w:rPr>
                <w:rFonts w:ascii="Arial" w:eastAsia="Arial" w:hAnsi="Arial" w:cs="Arial"/>
                <w:sz w:val="20"/>
                <w:szCs w:val="20"/>
              </w:rPr>
              <w:t>4</w:t>
            </w:r>
            <w:r w:rsidRPr="00361F1E">
              <w:rPr>
                <w:rFonts w:ascii="Arial" w:eastAsia="Arial" w:hAnsi="Arial" w:cs="Arial"/>
                <w:sz w:val="20"/>
                <w:szCs w:val="20"/>
              </w:rPr>
              <w:t>. Elektriske installationer skal udføres og drives sikkerhedsmæssigt forsvarligt ved at opfylde bestemmelserne i bekendtgørelse om sikkerhed for udførelse og drift af elektriske installationer (installationsbekendtgørelsen).</w:t>
            </w:r>
          </w:p>
          <w:p w14:paraId="2B5951E4" w14:textId="77777777" w:rsidR="009D36B5" w:rsidRDefault="009D36B5" w:rsidP="002052BD">
            <w:pPr>
              <w:spacing w:before="240" w:after="240"/>
              <w:rPr>
                <w:rFonts w:ascii="Arial" w:eastAsia="Arial" w:hAnsi="Arial" w:cs="Arial"/>
                <w:b/>
                <w:bCs/>
                <w:sz w:val="20"/>
                <w:szCs w:val="20"/>
              </w:rPr>
            </w:pPr>
          </w:p>
        </w:tc>
        <w:tc>
          <w:tcPr>
            <w:tcW w:w="3561" w:type="dxa"/>
          </w:tcPr>
          <w:p w14:paraId="1CA75E7D" w14:textId="77777777" w:rsidR="009D36B5" w:rsidRDefault="009D36B5" w:rsidP="006363EF"/>
        </w:tc>
        <w:tc>
          <w:tcPr>
            <w:tcW w:w="2893" w:type="dxa"/>
          </w:tcPr>
          <w:p w14:paraId="6D0D55B8" w14:textId="77777777" w:rsidR="009D36B5" w:rsidRDefault="009D36B5" w:rsidP="006363EF"/>
        </w:tc>
      </w:tr>
      <w:tr w:rsidR="009D36B5" w14:paraId="419EEA67" w14:textId="339E782B" w:rsidTr="009D36B5">
        <w:tc>
          <w:tcPr>
            <w:tcW w:w="8934" w:type="dxa"/>
          </w:tcPr>
          <w:p w14:paraId="2DABAEC0" w14:textId="77777777" w:rsidR="004370FA" w:rsidRDefault="004370FA" w:rsidP="004370FA">
            <w:pPr>
              <w:spacing w:before="240" w:after="240"/>
              <w:rPr>
                <w:rFonts w:ascii="Arial" w:eastAsia="Arial" w:hAnsi="Arial" w:cs="Arial"/>
                <w:sz w:val="20"/>
                <w:szCs w:val="20"/>
              </w:rPr>
            </w:pPr>
            <w:r>
              <w:rPr>
                <w:rFonts w:ascii="Arial" w:eastAsia="Arial" w:hAnsi="Arial" w:cs="Arial"/>
                <w:sz w:val="20"/>
                <w:szCs w:val="20"/>
              </w:rPr>
              <w:t xml:space="preserve">§ 99. </w:t>
            </w:r>
            <w:r w:rsidRPr="00254984">
              <w:rPr>
                <w:rFonts w:ascii="Arial" w:eastAsia="Arial" w:hAnsi="Arial" w:cs="Arial"/>
                <w:sz w:val="20"/>
                <w:szCs w:val="20"/>
              </w:rPr>
              <w:t>Anvendelse af gasinstallationer, f.eks. til opvarmning eller madlavning, skal ske på en måde, der forebygger brand og eksplosion.</w:t>
            </w:r>
          </w:p>
          <w:p w14:paraId="55CC89D7" w14:textId="4CDD556E" w:rsidR="009D36B5" w:rsidRPr="004370FA" w:rsidRDefault="004370FA" w:rsidP="004370FA">
            <w:pPr>
              <w:spacing w:before="240" w:after="240"/>
              <w:rPr>
                <w:rFonts w:eastAsia="Arial" w:cs="Arial"/>
                <w:szCs w:val="20"/>
              </w:rPr>
            </w:pPr>
            <w:r>
              <w:rPr>
                <w:rFonts w:ascii="Arial" w:eastAsia="Arial" w:hAnsi="Arial" w:cs="Arial"/>
                <w:sz w:val="20"/>
                <w:szCs w:val="20"/>
              </w:rPr>
              <w:t xml:space="preserve">Stk. 2. Midlertidige gasinstallationer skal udføres og drives sikkerhedsmæssigt forsvarligt ved at opfylde bestemmelserne i bekendtgørelse om sikkerhed for gasinstallationer. </w:t>
            </w:r>
          </w:p>
        </w:tc>
        <w:tc>
          <w:tcPr>
            <w:tcW w:w="3561" w:type="dxa"/>
          </w:tcPr>
          <w:p w14:paraId="22D0DC44" w14:textId="77777777" w:rsidR="009D36B5" w:rsidRDefault="009D36B5" w:rsidP="006363EF"/>
        </w:tc>
        <w:tc>
          <w:tcPr>
            <w:tcW w:w="2893" w:type="dxa"/>
          </w:tcPr>
          <w:p w14:paraId="6174DB11" w14:textId="77777777" w:rsidR="009D36B5" w:rsidRDefault="009D36B5" w:rsidP="006363EF"/>
        </w:tc>
      </w:tr>
      <w:tr w:rsidR="009D36B5" w14:paraId="6757F0EB" w14:textId="5B050606" w:rsidTr="009D36B5">
        <w:tc>
          <w:tcPr>
            <w:tcW w:w="8934" w:type="dxa"/>
          </w:tcPr>
          <w:p w14:paraId="30011EFD" w14:textId="77777777" w:rsidR="004370FA" w:rsidRDefault="004370FA" w:rsidP="004370FA">
            <w:pPr>
              <w:spacing w:before="240" w:after="240"/>
            </w:pPr>
            <w:r w:rsidRPr="00361F1E">
              <w:rPr>
                <w:rFonts w:ascii="Arial" w:eastAsia="Arial" w:hAnsi="Arial" w:cs="Arial"/>
                <w:i/>
                <w:iCs/>
                <w:sz w:val="20"/>
                <w:szCs w:val="20"/>
              </w:rPr>
              <w:t> </w:t>
            </w:r>
            <w:r w:rsidRPr="663F0DCB">
              <w:rPr>
                <w:rFonts w:ascii="Arial" w:eastAsia="Arial" w:hAnsi="Arial" w:cs="Arial"/>
                <w:sz w:val="20"/>
                <w:szCs w:val="20"/>
              </w:rPr>
              <w:t xml:space="preserve">§ </w:t>
            </w:r>
            <w:r>
              <w:rPr>
                <w:rFonts w:ascii="Arial" w:eastAsia="Arial" w:hAnsi="Arial" w:cs="Arial"/>
                <w:sz w:val="20"/>
                <w:szCs w:val="20"/>
              </w:rPr>
              <w:t>100</w:t>
            </w:r>
            <w:r w:rsidRPr="663F0DCB">
              <w:rPr>
                <w:rFonts w:ascii="Arial" w:eastAsia="Arial" w:hAnsi="Arial" w:cs="Arial"/>
                <w:sz w:val="20"/>
                <w:szCs w:val="20"/>
              </w:rPr>
              <w:t xml:space="preserve">. Oplag i og ved </w:t>
            </w:r>
            <w:r>
              <w:rPr>
                <w:rFonts w:ascii="Arial" w:eastAsia="Arial" w:hAnsi="Arial" w:cs="Arial"/>
                <w:sz w:val="20"/>
                <w:szCs w:val="20"/>
              </w:rPr>
              <w:t>arrangementet</w:t>
            </w:r>
            <w:r w:rsidRPr="663F0DCB">
              <w:rPr>
                <w:rFonts w:ascii="Arial" w:eastAsia="Arial" w:hAnsi="Arial" w:cs="Arial"/>
                <w:sz w:val="20"/>
                <w:szCs w:val="20"/>
              </w:rPr>
              <w:t xml:space="preserve"> skal begrænses og placeres på en måde, der reducerer brandbelastning og risiko for brandspredning.</w:t>
            </w:r>
          </w:p>
          <w:p w14:paraId="360E9C7D" w14:textId="77777777" w:rsidR="004370FA" w:rsidRDefault="004370FA" w:rsidP="004370FA">
            <w:pPr>
              <w:rPr>
                <w:rFonts w:ascii="Arial" w:eastAsia="Arial" w:hAnsi="Arial" w:cs="Arial"/>
                <w:sz w:val="20"/>
                <w:szCs w:val="20"/>
              </w:rPr>
            </w:pPr>
            <w:r w:rsidRPr="663F0DCB">
              <w:rPr>
                <w:rFonts w:ascii="Arial" w:eastAsia="Arial" w:hAnsi="Arial" w:cs="Arial"/>
                <w:sz w:val="20"/>
                <w:szCs w:val="20"/>
              </w:rPr>
              <w:t>Stk. 2. Områder under scener og tribuner mv. skal holdes fri for brændbart oplag.</w:t>
            </w:r>
          </w:p>
          <w:p w14:paraId="46CE22DC" w14:textId="77777777" w:rsidR="004370FA" w:rsidRDefault="004370FA" w:rsidP="004370FA">
            <w:pPr>
              <w:rPr>
                <w:rFonts w:ascii="Arial" w:eastAsia="Arial" w:hAnsi="Arial" w:cs="Arial"/>
                <w:sz w:val="20"/>
                <w:szCs w:val="20"/>
              </w:rPr>
            </w:pPr>
          </w:p>
          <w:p w14:paraId="6996334F" w14:textId="77777777" w:rsidR="004370FA" w:rsidRDefault="004370FA" w:rsidP="004370FA">
            <w:pPr>
              <w:rPr>
                <w:rFonts w:ascii="Arial" w:eastAsia="Arial" w:hAnsi="Arial" w:cs="Arial"/>
                <w:sz w:val="20"/>
                <w:szCs w:val="20"/>
              </w:rPr>
            </w:pPr>
            <w:r w:rsidRPr="663F0DCB">
              <w:rPr>
                <w:rFonts w:ascii="Arial" w:eastAsia="Arial" w:hAnsi="Arial" w:cs="Arial"/>
                <w:sz w:val="20"/>
                <w:szCs w:val="20"/>
              </w:rPr>
              <w:t xml:space="preserve">Stk. 3. Depotrum mv. skal være </w:t>
            </w:r>
            <w:proofErr w:type="spellStart"/>
            <w:r w:rsidRPr="663F0DCB">
              <w:rPr>
                <w:rFonts w:ascii="Arial" w:eastAsia="Arial" w:hAnsi="Arial" w:cs="Arial"/>
                <w:sz w:val="20"/>
                <w:szCs w:val="20"/>
              </w:rPr>
              <w:t>brandmæssigt</w:t>
            </w:r>
            <w:proofErr w:type="spellEnd"/>
            <w:r w:rsidRPr="663F0DCB">
              <w:rPr>
                <w:rFonts w:ascii="Arial" w:eastAsia="Arial" w:hAnsi="Arial" w:cs="Arial"/>
                <w:sz w:val="20"/>
                <w:szCs w:val="20"/>
              </w:rPr>
              <w:t xml:space="preserve"> adskilt fra opholdsrummet, hvor arrangementet foregår ved f.eks. at være fysisk placeret et andet sted udenfor bygningen eller være placeret i et separat rum. </w:t>
            </w:r>
          </w:p>
          <w:p w14:paraId="712AE377" w14:textId="77777777" w:rsidR="009D36B5" w:rsidRDefault="009D36B5" w:rsidP="004370FA">
            <w:pPr>
              <w:rPr>
                <w:rFonts w:ascii="Arial" w:eastAsia="Arial" w:hAnsi="Arial" w:cs="Arial"/>
                <w:b/>
                <w:bCs/>
                <w:sz w:val="20"/>
                <w:szCs w:val="20"/>
              </w:rPr>
            </w:pPr>
          </w:p>
        </w:tc>
        <w:tc>
          <w:tcPr>
            <w:tcW w:w="3561" w:type="dxa"/>
          </w:tcPr>
          <w:p w14:paraId="0B268A3F" w14:textId="77777777" w:rsidR="0045690C" w:rsidRDefault="0045690C" w:rsidP="006363EF">
            <w:pPr>
              <w:rPr>
                <w:rFonts w:ascii="Arial" w:hAnsi="Arial" w:cs="Arial"/>
                <w:sz w:val="20"/>
                <w:szCs w:val="20"/>
              </w:rPr>
            </w:pPr>
          </w:p>
          <w:p w14:paraId="677CA5A0" w14:textId="2190B6F7" w:rsidR="0045690C" w:rsidRDefault="0045690C" w:rsidP="006363EF">
            <w:pPr>
              <w:rPr>
                <w:rFonts w:ascii="Arial" w:hAnsi="Arial" w:cs="Arial"/>
                <w:sz w:val="20"/>
                <w:szCs w:val="20"/>
              </w:rPr>
            </w:pPr>
            <w:r w:rsidRPr="0045690C">
              <w:rPr>
                <w:rFonts w:ascii="Arial" w:hAnsi="Arial" w:cs="Arial"/>
                <w:sz w:val="20"/>
                <w:szCs w:val="20"/>
              </w:rPr>
              <w:t>Stk. 2 skal forstås som et krav om, at der ikke placeres brændbart oplag under scener, tribuner mv. Bestemmelsen er ikke til hinder for, at der placeres nødvendigt udstyr i området</w:t>
            </w:r>
            <w:r>
              <w:rPr>
                <w:rFonts w:ascii="Arial" w:hAnsi="Arial" w:cs="Arial"/>
                <w:sz w:val="20"/>
                <w:szCs w:val="20"/>
              </w:rPr>
              <w:t xml:space="preserve"> (f.eks. ekstra højtalere og lignende)</w:t>
            </w:r>
            <w:r w:rsidRPr="0045690C">
              <w:rPr>
                <w:rFonts w:ascii="Arial" w:hAnsi="Arial" w:cs="Arial"/>
                <w:sz w:val="20"/>
                <w:szCs w:val="20"/>
              </w:rPr>
              <w:t>, når dette ikke udgør brændbart oplag.</w:t>
            </w:r>
          </w:p>
          <w:p w14:paraId="555012D3" w14:textId="77777777" w:rsidR="0045690C" w:rsidRDefault="0045690C" w:rsidP="006363EF">
            <w:pPr>
              <w:rPr>
                <w:rFonts w:ascii="Arial" w:hAnsi="Arial" w:cs="Arial"/>
                <w:sz w:val="20"/>
                <w:szCs w:val="20"/>
              </w:rPr>
            </w:pPr>
          </w:p>
          <w:p w14:paraId="197F17FA" w14:textId="77777777" w:rsidR="0045690C" w:rsidRPr="0045690C" w:rsidRDefault="0045690C" w:rsidP="0045690C">
            <w:pPr>
              <w:rPr>
                <w:rFonts w:ascii="Arial" w:hAnsi="Arial" w:cs="Arial"/>
                <w:sz w:val="20"/>
                <w:szCs w:val="20"/>
              </w:rPr>
            </w:pPr>
            <w:r w:rsidRPr="0045690C">
              <w:rPr>
                <w:rFonts w:ascii="Arial" w:hAnsi="Arial" w:cs="Arial"/>
                <w:sz w:val="20"/>
                <w:szCs w:val="20"/>
              </w:rPr>
              <w:t xml:space="preserve">Stk. 3 er en lempelse af kravene til depotrum mv., idet der ikke længere stilles et specifikt krav til brandmodstandsevnen af den </w:t>
            </w:r>
            <w:proofErr w:type="spellStart"/>
            <w:r w:rsidRPr="0045690C">
              <w:rPr>
                <w:rFonts w:ascii="Arial" w:hAnsi="Arial" w:cs="Arial"/>
                <w:sz w:val="20"/>
                <w:szCs w:val="20"/>
              </w:rPr>
              <w:t>brandmæssige</w:t>
            </w:r>
            <w:proofErr w:type="spellEnd"/>
            <w:r w:rsidRPr="0045690C">
              <w:rPr>
                <w:rFonts w:ascii="Arial" w:hAnsi="Arial" w:cs="Arial"/>
                <w:sz w:val="20"/>
                <w:szCs w:val="20"/>
              </w:rPr>
              <w:t xml:space="preserve"> adskillelse. Efter de gældende præaccepterede løsninger vil et depotrum, der er placeret i </w:t>
            </w:r>
            <w:r w:rsidRPr="0045690C">
              <w:rPr>
                <w:rFonts w:ascii="Arial" w:hAnsi="Arial" w:cs="Arial"/>
                <w:sz w:val="20"/>
                <w:szCs w:val="20"/>
              </w:rPr>
              <w:lastRenderedPageBreak/>
              <w:t xml:space="preserve">tilknytning til opholdsrummet, som udgangspunkt skulle være </w:t>
            </w:r>
            <w:proofErr w:type="spellStart"/>
            <w:r w:rsidRPr="0045690C">
              <w:rPr>
                <w:rFonts w:ascii="Arial" w:hAnsi="Arial" w:cs="Arial"/>
                <w:sz w:val="20"/>
                <w:szCs w:val="20"/>
              </w:rPr>
              <w:t>brandmæssigt</w:t>
            </w:r>
            <w:proofErr w:type="spellEnd"/>
            <w:r w:rsidRPr="0045690C">
              <w:rPr>
                <w:rFonts w:ascii="Arial" w:hAnsi="Arial" w:cs="Arial"/>
                <w:sz w:val="20"/>
                <w:szCs w:val="20"/>
              </w:rPr>
              <w:t xml:space="preserve"> adskilt med en bygningsdel svarende til EI 60 [BD-bygningsdel 60] og en dør svarende til EI</w:t>
            </w:r>
            <w:r w:rsidRPr="0045690C">
              <w:rPr>
                <w:rFonts w:ascii="Cambria Math" w:hAnsi="Cambria Math" w:cs="Cambria Math"/>
                <w:sz w:val="20"/>
                <w:szCs w:val="20"/>
              </w:rPr>
              <w:t>₂</w:t>
            </w:r>
            <w:r w:rsidRPr="0045690C">
              <w:rPr>
                <w:rFonts w:ascii="Arial" w:hAnsi="Arial" w:cs="Arial"/>
                <w:sz w:val="20"/>
                <w:szCs w:val="20"/>
              </w:rPr>
              <w:t xml:space="preserve"> 30-C [BD-dør 30].</w:t>
            </w:r>
          </w:p>
          <w:p w14:paraId="15653967" w14:textId="6367A057" w:rsidR="009D36B5" w:rsidRPr="00533C5B" w:rsidRDefault="009D36B5" w:rsidP="0045690C">
            <w:pPr>
              <w:rPr>
                <w:rFonts w:ascii="Arial" w:hAnsi="Arial" w:cs="Arial"/>
                <w:sz w:val="20"/>
                <w:szCs w:val="20"/>
              </w:rPr>
            </w:pPr>
          </w:p>
        </w:tc>
        <w:tc>
          <w:tcPr>
            <w:tcW w:w="2893" w:type="dxa"/>
          </w:tcPr>
          <w:p w14:paraId="6AC4EEC4" w14:textId="77777777" w:rsidR="009D36B5" w:rsidRPr="00533C5B" w:rsidRDefault="009D36B5" w:rsidP="006363EF">
            <w:pPr>
              <w:rPr>
                <w:rFonts w:ascii="Arial" w:hAnsi="Arial" w:cs="Arial"/>
                <w:sz w:val="20"/>
                <w:szCs w:val="20"/>
              </w:rPr>
            </w:pPr>
          </w:p>
        </w:tc>
      </w:tr>
      <w:tr w:rsidR="009D36B5" w14:paraId="644C4AD5" w14:textId="2008C632" w:rsidTr="009D36B5">
        <w:tc>
          <w:tcPr>
            <w:tcW w:w="8934" w:type="dxa"/>
          </w:tcPr>
          <w:p w14:paraId="004FCCCB" w14:textId="77777777" w:rsidR="009D36B5" w:rsidRDefault="009D36B5" w:rsidP="006363EF">
            <w:pPr>
              <w:rPr>
                <w:rFonts w:ascii="Arial" w:eastAsia="Arial" w:hAnsi="Arial" w:cs="Arial"/>
                <w:sz w:val="20"/>
                <w:szCs w:val="20"/>
              </w:rPr>
            </w:pPr>
          </w:p>
          <w:p w14:paraId="754D3996" w14:textId="452F4E0B" w:rsidR="00F37710" w:rsidRDefault="004370FA" w:rsidP="004370FA">
            <w:pPr>
              <w:rPr>
                <w:rFonts w:ascii="Arial" w:eastAsia="Arial" w:hAnsi="Arial" w:cs="Arial"/>
                <w:sz w:val="20"/>
                <w:szCs w:val="20"/>
              </w:rPr>
            </w:pPr>
            <w:r>
              <w:rPr>
                <w:rFonts w:ascii="Arial" w:eastAsia="Arial" w:hAnsi="Arial" w:cs="Arial"/>
                <w:sz w:val="20"/>
                <w:szCs w:val="20"/>
              </w:rPr>
              <w:t xml:space="preserve">§ 101. </w:t>
            </w:r>
            <w:r w:rsidR="00F37710">
              <w:rPr>
                <w:rFonts w:ascii="Arial" w:eastAsia="Arial" w:hAnsi="Arial" w:cs="Arial"/>
                <w:sz w:val="20"/>
                <w:szCs w:val="20"/>
              </w:rPr>
              <w:t xml:space="preserve">For indendørsarrangementer </w:t>
            </w:r>
            <w:r w:rsidR="00F37710">
              <w:rPr>
                <w:rFonts w:ascii="Arial" w:eastAsia="Arial" w:hAnsi="Arial" w:cs="Arial"/>
                <w:sz w:val="20"/>
                <w:szCs w:val="20"/>
              </w:rPr>
              <w:t>gælder</w:t>
            </w:r>
            <w:r w:rsidR="00F37710" w:rsidRPr="009543FA">
              <w:rPr>
                <w:rFonts w:ascii="Arial" w:eastAsia="Arial" w:hAnsi="Arial" w:cs="Arial"/>
                <w:sz w:val="20"/>
                <w:szCs w:val="20"/>
              </w:rPr>
              <w:t xml:space="preserve"> </w:t>
            </w:r>
            <w:r w:rsidR="00F37710" w:rsidRPr="00D0530F">
              <w:rPr>
                <w:rFonts w:ascii="Arial" w:eastAsia="Arial" w:hAnsi="Arial" w:cs="Arial"/>
                <w:sz w:val="20"/>
                <w:szCs w:val="20"/>
              </w:rPr>
              <w:t>bekendtgørelse</w:t>
            </w:r>
            <w:r w:rsidR="00F37710">
              <w:rPr>
                <w:rFonts w:ascii="Arial" w:eastAsia="Arial" w:hAnsi="Arial" w:cs="Arial"/>
                <w:sz w:val="20"/>
                <w:szCs w:val="20"/>
              </w:rPr>
              <w:t xml:space="preserve"> nr. 1339</w:t>
            </w:r>
            <w:r w:rsidR="00F37710" w:rsidRPr="00D0530F">
              <w:rPr>
                <w:rFonts w:ascii="Arial" w:eastAsia="Arial" w:hAnsi="Arial" w:cs="Arial"/>
                <w:sz w:val="20"/>
                <w:szCs w:val="20"/>
              </w:rPr>
              <w:t xml:space="preserve"> </w:t>
            </w:r>
            <w:r w:rsidR="00F37710">
              <w:rPr>
                <w:rFonts w:ascii="Arial" w:eastAsia="Arial" w:hAnsi="Arial" w:cs="Arial"/>
                <w:sz w:val="20"/>
                <w:szCs w:val="20"/>
              </w:rPr>
              <w:t xml:space="preserve">af 10/12/2014 </w:t>
            </w:r>
            <w:r w:rsidR="00F37710" w:rsidRPr="00D0530F">
              <w:rPr>
                <w:rFonts w:ascii="Arial" w:eastAsia="Arial" w:hAnsi="Arial" w:cs="Arial"/>
                <w:sz w:val="20"/>
                <w:szCs w:val="20"/>
              </w:rPr>
              <w:t>om brandværnsforanstaltninger ved afbrænding, brug af ild, lys, varmekilder m.v.</w:t>
            </w:r>
            <w:r w:rsidR="00F37710">
              <w:rPr>
                <w:rFonts w:ascii="Arial" w:eastAsia="Arial" w:hAnsi="Arial" w:cs="Arial"/>
                <w:sz w:val="20"/>
                <w:szCs w:val="20"/>
              </w:rPr>
              <w:t xml:space="preserve"> og </w:t>
            </w:r>
            <w:r w:rsidR="00F37710" w:rsidRPr="00D0530F">
              <w:rPr>
                <w:rFonts w:ascii="Arial" w:eastAsia="Arial" w:hAnsi="Arial" w:cs="Arial"/>
                <w:sz w:val="20"/>
                <w:szCs w:val="20"/>
              </w:rPr>
              <w:t>bekendtgørelse nr. 1798 af 09/09/2021 om indførsel, fremstilling, opbevaring, overdragelse, erhvervelse og anvendelse af fyrværkeri og andre pyrotekniske artikler.</w:t>
            </w:r>
          </w:p>
          <w:p w14:paraId="7EB937F3" w14:textId="77777777" w:rsidR="00F37710" w:rsidRDefault="00F37710" w:rsidP="004370FA">
            <w:pPr>
              <w:rPr>
                <w:rFonts w:ascii="Arial" w:eastAsia="Arial" w:hAnsi="Arial" w:cs="Arial"/>
                <w:sz w:val="20"/>
                <w:szCs w:val="20"/>
              </w:rPr>
            </w:pPr>
          </w:p>
          <w:p w14:paraId="6FAA6846" w14:textId="42D1D11D" w:rsidR="004370FA" w:rsidRPr="009A7303" w:rsidRDefault="00F37710" w:rsidP="004370FA">
            <w:pPr>
              <w:rPr>
                <w:rFonts w:ascii="Arial" w:eastAsia="Arial" w:hAnsi="Arial" w:cs="Arial"/>
                <w:sz w:val="20"/>
                <w:szCs w:val="20"/>
              </w:rPr>
            </w:pPr>
            <w:r>
              <w:rPr>
                <w:rFonts w:ascii="Arial" w:eastAsia="Arial" w:hAnsi="Arial" w:cs="Arial"/>
                <w:sz w:val="20"/>
                <w:szCs w:val="20"/>
              </w:rPr>
              <w:t>Stk. 2. D</w:t>
            </w:r>
            <w:r w:rsidR="004370FA" w:rsidRPr="663F0DCB">
              <w:rPr>
                <w:rFonts w:ascii="Arial" w:eastAsia="Arial" w:hAnsi="Arial" w:cs="Arial"/>
                <w:sz w:val="20"/>
                <w:szCs w:val="20"/>
              </w:rPr>
              <w:t>er</w:t>
            </w:r>
            <w:r>
              <w:rPr>
                <w:rFonts w:ascii="Arial" w:eastAsia="Arial" w:hAnsi="Arial" w:cs="Arial"/>
                <w:sz w:val="20"/>
                <w:szCs w:val="20"/>
              </w:rPr>
              <w:t xml:space="preserve"> kan</w:t>
            </w:r>
            <w:r w:rsidR="004370FA" w:rsidRPr="663F0DCB">
              <w:rPr>
                <w:rFonts w:ascii="Arial" w:eastAsia="Arial" w:hAnsi="Arial" w:cs="Arial"/>
                <w:sz w:val="20"/>
                <w:szCs w:val="20"/>
              </w:rPr>
              <w:t xml:space="preserve"> anvendes stearinlys, når de anbringes på </w:t>
            </w:r>
            <w:proofErr w:type="spellStart"/>
            <w:r w:rsidR="004370FA" w:rsidRPr="663F0DCB">
              <w:rPr>
                <w:rFonts w:ascii="Arial" w:eastAsia="Arial" w:hAnsi="Arial" w:cs="Arial"/>
                <w:sz w:val="20"/>
                <w:szCs w:val="20"/>
              </w:rPr>
              <w:t>ubrændbart</w:t>
            </w:r>
            <w:proofErr w:type="spellEnd"/>
            <w:r w:rsidR="004370FA" w:rsidRPr="663F0DCB">
              <w:rPr>
                <w:rFonts w:ascii="Arial" w:eastAsia="Arial" w:hAnsi="Arial" w:cs="Arial"/>
                <w:sz w:val="20"/>
                <w:szCs w:val="20"/>
              </w:rPr>
              <w:t xml:space="preserve"> og stabilt underlag, i god afstand fra gardiner og andet brændbart materiale, og når de holdes under opsyn.</w:t>
            </w:r>
          </w:p>
          <w:p w14:paraId="76DEFECB" w14:textId="77777777" w:rsidR="009D36B5" w:rsidRDefault="009D36B5" w:rsidP="004370FA">
            <w:pPr>
              <w:rPr>
                <w:rFonts w:ascii="Arial" w:eastAsia="Arial" w:hAnsi="Arial" w:cs="Arial"/>
                <w:b/>
                <w:bCs/>
                <w:sz w:val="20"/>
                <w:szCs w:val="20"/>
              </w:rPr>
            </w:pPr>
          </w:p>
        </w:tc>
        <w:tc>
          <w:tcPr>
            <w:tcW w:w="3561" w:type="dxa"/>
          </w:tcPr>
          <w:p w14:paraId="63E1B0E6" w14:textId="77777777" w:rsidR="009D36B5" w:rsidRDefault="009D36B5" w:rsidP="006363EF"/>
        </w:tc>
        <w:tc>
          <w:tcPr>
            <w:tcW w:w="2893" w:type="dxa"/>
          </w:tcPr>
          <w:p w14:paraId="0BA842B6" w14:textId="77777777" w:rsidR="009D36B5" w:rsidRDefault="009D36B5" w:rsidP="006363EF"/>
        </w:tc>
      </w:tr>
      <w:tr w:rsidR="009D36B5" w14:paraId="71FB5975" w14:textId="5113EBBA" w:rsidTr="009D36B5">
        <w:tc>
          <w:tcPr>
            <w:tcW w:w="8934" w:type="dxa"/>
          </w:tcPr>
          <w:p w14:paraId="7C561FC3" w14:textId="77777777" w:rsidR="009D36B5" w:rsidRDefault="009D36B5" w:rsidP="006363EF">
            <w:pPr>
              <w:spacing w:line="276" w:lineRule="auto"/>
              <w:rPr>
                <w:rFonts w:ascii="Arial" w:eastAsia="Arial" w:hAnsi="Arial" w:cs="Arial"/>
                <w:b/>
                <w:bCs/>
                <w:sz w:val="20"/>
                <w:szCs w:val="20"/>
              </w:rPr>
            </w:pPr>
          </w:p>
          <w:p w14:paraId="234FEDB5" w14:textId="77777777" w:rsidR="004370FA" w:rsidRPr="005A2239" w:rsidRDefault="004370FA" w:rsidP="004370FA">
            <w:pPr>
              <w:rPr>
                <w:rFonts w:ascii="Arial" w:eastAsia="Arial" w:hAnsi="Arial" w:cs="Arial"/>
                <w:sz w:val="20"/>
                <w:szCs w:val="20"/>
              </w:rPr>
            </w:pPr>
            <w:r>
              <w:rPr>
                <w:rFonts w:ascii="Arial" w:eastAsia="Arial" w:hAnsi="Arial" w:cs="Arial"/>
                <w:sz w:val="20"/>
                <w:szCs w:val="20"/>
              </w:rPr>
              <w:t xml:space="preserve">§ 102. </w:t>
            </w:r>
            <w:r w:rsidRPr="663F0DCB">
              <w:rPr>
                <w:rFonts w:ascii="Arial" w:eastAsia="Arial" w:hAnsi="Arial" w:cs="Arial"/>
                <w:sz w:val="20"/>
                <w:szCs w:val="20"/>
              </w:rPr>
              <w:t xml:space="preserve">Ved brug af røgeffekter eller lignende, hvor sigtbarheden i opholdsrum og flugtvejsgang reduceres eller hindres, skal der træffes foranstaltninger, så der fortsat kan ske en sikker evakuering. </w:t>
            </w:r>
          </w:p>
          <w:p w14:paraId="208FE420" w14:textId="77777777" w:rsidR="009D36B5" w:rsidRDefault="009D36B5" w:rsidP="004370FA">
            <w:pPr>
              <w:rPr>
                <w:rFonts w:ascii="Arial" w:eastAsia="Arial" w:hAnsi="Arial" w:cs="Arial"/>
                <w:b/>
                <w:bCs/>
                <w:sz w:val="20"/>
                <w:szCs w:val="20"/>
              </w:rPr>
            </w:pPr>
          </w:p>
        </w:tc>
        <w:tc>
          <w:tcPr>
            <w:tcW w:w="3561" w:type="dxa"/>
          </w:tcPr>
          <w:p w14:paraId="1D3F0392" w14:textId="77777777" w:rsidR="0045690C" w:rsidRDefault="0045690C" w:rsidP="006363EF">
            <w:pPr>
              <w:rPr>
                <w:rFonts w:ascii="Arial" w:eastAsia="Arial" w:hAnsi="Arial" w:cs="Arial"/>
                <w:sz w:val="20"/>
                <w:szCs w:val="20"/>
              </w:rPr>
            </w:pPr>
          </w:p>
          <w:p w14:paraId="4B2F55CC" w14:textId="430B22B3" w:rsidR="009D36B5" w:rsidRDefault="0045690C" w:rsidP="006363EF">
            <w:r w:rsidRPr="0045690C">
              <w:rPr>
                <w:rFonts w:ascii="Arial" w:eastAsia="Arial" w:hAnsi="Arial" w:cs="Arial"/>
                <w:sz w:val="20"/>
                <w:szCs w:val="20"/>
              </w:rPr>
              <w:t>Bestemmelsen er et funktionskrav, der skal sikre, at sikker evakuering fortsat er mulig, når røgeffekter eller lignende reducerer sigtbarheden. Kravet kan opfyldes på forskellige måder afhængigt af den konkrete indretning og anvendelse.</w:t>
            </w:r>
          </w:p>
        </w:tc>
        <w:tc>
          <w:tcPr>
            <w:tcW w:w="2893" w:type="dxa"/>
          </w:tcPr>
          <w:p w14:paraId="04470D79" w14:textId="77777777" w:rsidR="009D36B5" w:rsidRDefault="009D36B5" w:rsidP="006363EF"/>
        </w:tc>
      </w:tr>
      <w:tr w:rsidR="009D36B5" w14:paraId="2DB09B8D" w14:textId="34DC98B3" w:rsidTr="009D36B5">
        <w:tc>
          <w:tcPr>
            <w:tcW w:w="8934" w:type="dxa"/>
          </w:tcPr>
          <w:p w14:paraId="0CF23047" w14:textId="77777777" w:rsidR="009D36B5" w:rsidRPr="002B671F" w:rsidRDefault="009D36B5" w:rsidP="006363EF">
            <w:pPr>
              <w:pStyle w:val="Overskrift3"/>
              <w:jc w:val="center"/>
              <w:rPr>
                <w:rFonts w:ascii="Arial" w:hAnsi="Arial" w:cs="Arial"/>
                <w:i/>
                <w:iCs/>
                <w:sz w:val="20"/>
                <w:szCs w:val="20"/>
              </w:rPr>
            </w:pPr>
            <w:r w:rsidRPr="002B671F">
              <w:rPr>
                <w:rFonts w:ascii="Arial" w:hAnsi="Arial" w:cs="Arial"/>
                <w:i/>
                <w:iCs/>
                <w:sz w:val="20"/>
                <w:szCs w:val="20"/>
              </w:rPr>
              <w:t xml:space="preserve">Brandtekniske installationer og </w:t>
            </w:r>
            <w:r>
              <w:rPr>
                <w:rFonts w:ascii="Arial" w:hAnsi="Arial" w:cs="Arial"/>
                <w:i/>
                <w:iCs/>
                <w:sz w:val="20"/>
                <w:szCs w:val="20"/>
              </w:rPr>
              <w:t>brandslukningsudstyr</w:t>
            </w:r>
            <w:r w:rsidRPr="002B671F">
              <w:rPr>
                <w:rFonts w:ascii="Arial" w:hAnsi="Arial" w:cs="Arial"/>
                <w:i/>
                <w:iCs/>
                <w:sz w:val="20"/>
                <w:szCs w:val="20"/>
              </w:rPr>
              <w:t xml:space="preserve">  </w:t>
            </w:r>
          </w:p>
          <w:p w14:paraId="5B47C614" w14:textId="1F9E9ED8" w:rsidR="009D36B5" w:rsidRPr="00133158" w:rsidRDefault="004370FA" w:rsidP="006363EF">
            <w:pPr>
              <w:spacing w:before="240" w:after="240"/>
              <w:rPr>
                <w:rFonts w:ascii="Arial" w:eastAsia="Arial" w:hAnsi="Arial" w:cs="Arial"/>
                <w:sz w:val="20"/>
                <w:szCs w:val="20"/>
              </w:rPr>
            </w:pPr>
            <w:r w:rsidRPr="00BC668E">
              <w:rPr>
                <w:rFonts w:ascii="Arial" w:eastAsia="Arial" w:hAnsi="Arial" w:cs="Arial"/>
                <w:sz w:val="20"/>
                <w:szCs w:val="20"/>
              </w:rPr>
              <w:t xml:space="preserve">§ </w:t>
            </w:r>
            <w:r>
              <w:rPr>
                <w:rFonts w:ascii="Arial" w:eastAsia="Arial" w:hAnsi="Arial" w:cs="Arial"/>
                <w:sz w:val="20"/>
                <w:szCs w:val="20"/>
              </w:rPr>
              <w:t>103</w:t>
            </w:r>
            <w:r w:rsidRPr="00BC668E">
              <w:rPr>
                <w:rFonts w:ascii="Arial" w:eastAsia="Arial" w:hAnsi="Arial" w:cs="Arial"/>
                <w:sz w:val="20"/>
                <w:szCs w:val="20"/>
              </w:rPr>
              <w:t xml:space="preserve">. Brandtekniske installationer </w:t>
            </w:r>
            <w:r>
              <w:rPr>
                <w:rFonts w:ascii="Arial" w:eastAsia="Arial" w:hAnsi="Arial" w:cs="Arial"/>
                <w:sz w:val="20"/>
                <w:szCs w:val="20"/>
              </w:rPr>
              <w:t>ved indendørsarrangementer</w:t>
            </w:r>
            <w:r w:rsidRPr="009F1380">
              <w:rPr>
                <w:rFonts w:ascii="Arial" w:eastAsia="Arial" w:hAnsi="Arial" w:cs="Arial"/>
                <w:sz w:val="20"/>
                <w:szCs w:val="20"/>
              </w:rPr>
              <w:t xml:space="preserve"> skal sikre, at personer kan varsles, orientere sig og</w:t>
            </w:r>
            <w:r w:rsidRPr="00641FC0">
              <w:rPr>
                <w:rFonts w:ascii="Arial" w:eastAsia="Arial" w:hAnsi="Arial" w:cs="Arial"/>
                <w:sz w:val="20"/>
                <w:szCs w:val="20"/>
              </w:rPr>
              <w:t xml:space="preserve"> foretage sikker evakuering samt muliggøre indledende brandslukning.</w:t>
            </w:r>
          </w:p>
        </w:tc>
        <w:tc>
          <w:tcPr>
            <w:tcW w:w="3561" w:type="dxa"/>
          </w:tcPr>
          <w:p w14:paraId="6B86CE98" w14:textId="77777777" w:rsidR="009D36B5" w:rsidRDefault="009D36B5" w:rsidP="006363EF"/>
        </w:tc>
        <w:tc>
          <w:tcPr>
            <w:tcW w:w="2893" w:type="dxa"/>
          </w:tcPr>
          <w:p w14:paraId="0DDAD848" w14:textId="77777777" w:rsidR="009D36B5" w:rsidRDefault="009D36B5" w:rsidP="006363EF"/>
        </w:tc>
      </w:tr>
      <w:tr w:rsidR="009D36B5" w14:paraId="20B2FBD9" w14:textId="1FA8000D" w:rsidTr="009D36B5">
        <w:tc>
          <w:tcPr>
            <w:tcW w:w="8934" w:type="dxa"/>
          </w:tcPr>
          <w:p w14:paraId="61E1390D" w14:textId="77777777" w:rsidR="004370FA" w:rsidRDefault="004370FA" w:rsidP="004370FA">
            <w:pPr>
              <w:spacing w:line="276" w:lineRule="auto"/>
              <w:rPr>
                <w:rFonts w:ascii="Arial" w:eastAsia="Arial" w:hAnsi="Arial" w:cs="Arial"/>
                <w:sz w:val="20"/>
                <w:szCs w:val="20"/>
              </w:rPr>
            </w:pPr>
            <w:r>
              <w:rPr>
                <w:rFonts w:ascii="Arial" w:eastAsia="Arial" w:hAnsi="Arial" w:cs="Arial"/>
                <w:sz w:val="20"/>
                <w:szCs w:val="20"/>
              </w:rPr>
              <w:t>§ 104. Til arrangementer, hvor der deltager flere end 150 personer, skal der etableres flugtvejs- og panikbelysning i opholdsrum og flugtvejsgange.</w:t>
            </w:r>
          </w:p>
          <w:p w14:paraId="1856A41B" w14:textId="77777777" w:rsidR="004370FA" w:rsidRPr="001E6B1B" w:rsidRDefault="004370FA" w:rsidP="004370FA">
            <w:pPr>
              <w:spacing w:before="240" w:after="240"/>
              <w:rPr>
                <w:rFonts w:eastAsia="Arial" w:cs="Arial"/>
              </w:rPr>
            </w:pPr>
            <w:r>
              <w:rPr>
                <w:rFonts w:ascii="Arial" w:eastAsia="Arial" w:hAnsi="Arial" w:cs="Arial"/>
                <w:sz w:val="20"/>
                <w:szCs w:val="20"/>
              </w:rPr>
              <w:t xml:space="preserve">Stk. 2. </w:t>
            </w:r>
            <w:r w:rsidRPr="00EA7AD0">
              <w:rPr>
                <w:rFonts w:ascii="Arial" w:eastAsia="Arial" w:hAnsi="Arial" w:cs="Arial"/>
                <w:sz w:val="20"/>
                <w:szCs w:val="20"/>
              </w:rPr>
              <w:t>Flugtvejsarmaturer udføres som belyste eller gennemlyste skilte.</w:t>
            </w:r>
          </w:p>
          <w:p w14:paraId="4EE2675D"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3</w:t>
            </w:r>
            <w:r w:rsidRPr="663F0DCB">
              <w:rPr>
                <w:rFonts w:ascii="Arial" w:eastAsia="Arial" w:hAnsi="Arial" w:cs="Arial"/>
                <w:sz w:val="20"/>
                <w:szCs w:val="20"/>
              </w:rPr>
              <w:t>. Flugtvejs- og panikbelysning skal udføres</w:t>
            </w:r>
            <w:r>
              <w:rPr>
                <w:rFonts w:ascii="Arial" w:eastAsia="Arial" w:hAnsi="Arial" w:cs="Arial"/>
                <w:sz w:val="20"/>
                <w:szCs w:val="20"/>
              </w:rPr>
              <w:t>,</w:t>
            </w:r>
            <w:r w:rsidRPr="663F0DCB">
              <w:rPr>
                <w:rFonts w:ascii="Arial" w:eastAsia="Arial" w:hAnsi="Arial" w:cs="Arial"/>
                <w:sz w:val="20"/>
                <w:szCs w:val="20"/>
              </w:rPr>
              <w:t xml:space="preserve"> så </w:t>
            </w:r>
            <w:r>
              <w:rPr>
                <w:rFonts w:ascii="Arial" w:eastAsia="Arial" w:hAnsi="Arial" w:cs="Arial"/>
                <w:sz w:val="20"/>
                <w:szCs w:val="20"/>
              </w:rPr>
              <w:t xml:space="preserve">belysningen </w:t>
            </w:r>
            <w:r w:rsidRPr="663F0DCB">
              <w:rPr>
                <w:rFonts w:ascii="Arial" w:eastAsia="Arial" w:hAnsi="Arial" w:cs="Arial"/>
                <w:sz w:val="20"/>
                <w:szCs w:val="20"/>
              </w:rPr>
              <w:t>kan opretholdes</w:t>
            </w:r>
            <w:r>
              <w:rPr>
                <w:rFonts w:ascii="Arial" w:eastAsia="Arial" w:hAnsi="Arial" w:cs="Arial"/>
                <w:sz w:val="20"/>
                <w:szCs w:val="20"/>
              </w:rPr>
              <w:t xml:space="preserve"> i den tid, det tager at </w:t>
            </w:r>
            <w:r w:rsidRPr="663F0DCB">
              <w:rPr>
                <w:rFonts w:ascii="Arial" w:eastAsia="Arial" w:hAnsi="Arial" w:cs="Arial"/>
                <w:sz w:val="20"/>
                <w:szCs w:val="20"/>
              </w:rPr>
              <w:t xml:space="preserve">evakuere en bygning, dog mindst 30 minutter. </w:t>
            </w:r>
          </w:p>
          <w:p w14:paraId="5334DA9B" w14:textId="77777777" w:rsidR="004370FA" w:rsidRPr="00EA7AD0" w:rsidRDefault="004370FA" w:rsidP="004370FA">
            <w:pPr>
              <w:spacing w:line="276" w:lineRule="auto"/>
              <w:rPr>
                <w:rFonts w:ascii="Arial" w:eastAsia="Arial" w:hAnsi="Arial" w:cs="Arial"/>
                <w:sz w:val="20"/>
                <w:szCs w:val="20"/>
              </w:rPr>
            </w:pPr>
          </w:p>
          <w:p w14:paraId="5EA44688" w14:textId="77777777" w:rsidR="004370FA" w:rsidRDefault="004370FA" w:rsidP="004370FA">
            <w:pPr>
              <w:spacing w:line="276" w:lineRule="auto"/>
              <w:rPr>
                <w:rFonts w:ascii="Arial" w:eastAsia="Arial" w:hAnsi="Arial" w:cs="Arial"/>
                <w:sz w:val="20"/>
                <w:szCs w:val="20"/>
              </w:rPr>
            </w:pPr>
            <w:r>
              <w:rPr>
                <w:rFonts w:ascii="Arial" w:eastAsia="Arial" w:hAnsi="Arial" w:cs="Arial"/>
                <w:sz w:val="20"/>
                <w:szCs w:val="20"/>
              </w:rPr>
              <w:t xml:space="preserve">Stk. 4. </w:t>
            </w:r>
            <w:r w:rsidRPr="00EA7AD0">
              <w:rPr>
                <w:rFonts w:ascii="Arial" w:eastAsia="Arial" w:hAnsi="Arial" w:cs="Arial"/>
                <w:sz w:val="20"/>
                <w:szCs w:val="20"/>
              </w:rPr>
              <w:t xml:space="preserve">Panikbelysning skal oplyse gulvet med mindst 1 lux i opholdsrum og flugtvejsgange. </w:t>
            </w:r>
          </w:p>
          <w:p w14:paraId="517FF283" w14:textId="77777777" w:rsidR="004370FA" w:rsidRPr="00EA7AD0" w:rsidRDefault="004370FA" w:rsidP="004370FA">
            <w:pPr>
              <w:spacing w:line="276" w:lineRule="auto"/>
              <w:rPr>
                <w:rFonts w:ascii="Arial" w:eastAsia="Arial" w:hAnsi="Arial" w:cs="Arial"/>
                <w:sz w:val="20"/>
                <w:szCs w:val="20"/>
              </w:rPr>
            </w:pPr>
          </w:p>
          <w:p w14:paraId="5F32B0E3" w14:textId="77777777" w:rsidR="004370FA" w:rsidRDefault="004370FA" w:rsidP="004370FA">
            <w:pPr>
              <w:spacing w:line="276" w:lineRule="auto"/>
              <w:rPr>
                <w:rFonts w:ascii="Arial" w:eastAsia="Arial" w:hAnsi="Arial" w:cs="Arial"/>
                <w:sz w:val="20"/>
                <w:szCs w:val="20"/>
              </w:rPr>
            </w:pPr>
            <w:r>
              <w:rPr>
                <w:rFonts w:ascii="Arial" w:eastAsia="Arial" w:hAnsi="Arial" w:cs="Arial"/>
                <w:sz w:val="20"/>
                <w:szCs w:val="20"/>
              </w:rPr>
              <w:t>Stk. 5. Flugtvejsarmaturer og panikbelysning skal enten være tilsluttet strømforsyning eller være batteridrevne. Såfremt flugtvejsarmaturer og panikbelysning er tilsluttet strømforsyning skal de udføres med batteribackup, som skal sikre deres funktion ved strømafbrydelse.</w:t>
            </w:r>
          </w:p>
          <w:p w14:paraId="36B8DA5E" w14:textId="77777777" w:rsidR="004370FA" w:rsidRDefault="004370FA" w:rsidP="004370FA">
            <w:pPr>
              <w:spacing w:before="240" w:after="240"/>
              <w:rPr>
                <w:rFonts w:eastAsia="Arial" w:cs="Arial"/>
                <w:szCs w:val="20"/>
              </w:rPr>
            </w:pPr>
            <w:r w:rsidRPr="5B90631D">
              <w:rPr>
                <w:rFonts w:ascii="Arial" w:eastAsia="Arial" w:hAnsi="Arial" w:cs="Arial"/>
                <w:sz w:val="20"/>
                <w:szCs w:val="20"/>
              </w:rPr>
              <w:lastRenderedPageBreak/>
              <w:t xml:space="preserve">Stk. </w:t>
            </w:r>
            <w:r>
              <w:rPr>
                <w:rFonts w:ascii="Arial" w:eastAsia="Arial" w:hAnsi="Arial" w:cs="Arial"/>
                <w:sz w:val="20"/>
                <w:szCs w:val="20"/>
              </w:rPr>
              <w:t>6</w:t>
            </w:r>
            <w:r w:rsidRPr="5B90631D">
              <w:rPr>
                <w:rFonts w:ascii="Arial" w:eastAsia="Arial" w:hAnsi="Arial" w:cs="Arial"/>
                <w:sz w:val="20"/>
                <w:szCs w:val="20"/>
              </w:rPr>
              <w:t xml:space="preserve">. Hvis </w:t>
            </w:r>
            <w:r>
              <w:rPr>
                <w:rFonts w:ascii="Arial" w:eastAsia="Arial" w:hAnsi="Arial" w:cs="Arial"/>
                <w:sz w:val="20"/>
                <w:szCs w:val="20"/>
              </w:rPr>
              <w:t xml:space="preserve">gulve og udgange </w:t>
            </w:r>
            <w:r w:rsidRPr="5B90631D">
              <w:rPr>
                <w:rFonts w:ascii="Arial" w:eastAsia="Arial" w:hAnsi="Arial" w:cs="Arial"/>
                <w:sz w:val="20"/>
                <w:szCs w:val="20"/>
              </w:rPr>
              <w:t>i brugstiden er tilstrækkeligt belyst af dagslys, kan flugtvejsbelysningen udføres med selvlysende flugtvejspiktogrammer.</w:t>
            </w:r>
          </w:p>
          <w:p w14:paraId="6C9E232F" w14:textId="77777777" w:rsidR="004370FA" w:rsidRDefault="004370FA" w:rsidP="004370FA">
            <w:pPr>
              <w:spacing w:line="276" w:lineRule="auto"/>
              <w:rPr>
                <w:rFonts w:ascii="Arial" w:eastAsia="Arial" w:hAnsi="Arial" w:cs="Arial"/>
                <w:sz w:val="20"/>
                <w:szCs w:val="20"/>
              </w:rPr>
            </w:pPr>
            <w:r>
              <w:rPr>
                <w:rFonts w:ascii="Arial" w:eastAsia="Arial" w:hAnsi="Arial" w:cs="Arial"/>
                <w:sz w:val="20"/>
                <w:szCs w:val="20"/>
              </w:rPr>
              <w:t xml:space="preserve">Stk. 7. Flugtvejsskilte skal udføres med grøn baggrund og hvide symboler. </w:t>
            </w:r>
          </w:p>
          <w:p w14:paraId="4D555C47" w14:textId="77777777" w:rsidR="004370FA" w:rsidRDefault="004370FA" w:rsidP="004370FA">
            <w:pPr>
              <w:spacing w:line="276" w:lineRule="auto"/>
              <w:rPr>
                <w:rFonts w:ascii="Arial" w:eastAsia="Arial" w:hAnsi="Arial" w:cs="Arial"/>
                <w:sz w:val="20"/>
                <w:szCs w:val="20"/>
              </w:rPr>
            </w:pPr>
          </w:p>
          <w:p w14:paraId="09B8B684" w14:textId="77777777" w:rsidR="004370FA" w:rsidRDefault="004370FA" w:rsidP="004370FA">
            <w:pPr>
              <w:spacing w:line="276" w:lineRule="auto"/>
              <w:rPr>
                <w:rFonts w:ascii="Arial" w:eastAsia="Arial" w:hAnsi="Arial" w:cs="Arial"/>
                <w:sz w:val="20"/>
                <w:szCs w:val="20"/>
              </w:rPr>
            </w:pPr>
            <w:r>
              <w:rPr>
                <w:rFonts w:ascii="Arial" w:eastAsia="Arial" w:hAnsi="Arial" w:cs="Arial"/>
                <w:sz w:val="20"/>
                <w:szCs w:val="20"/>
              </w:rPr>
              <w:t>Stk. 8. Det skal sikres, at flugtvejsskilte kan ses fra et hvilket som helst sted i opholdsrummet og i flugtvejsgangene under hensyn til arrangementets indretning og brug.</w:t>
            </w:r>
          </w:p>
          <w:p w14:paraId="486AC8B8" w14:textId="77777777" w:rsidR="004370FA" w:rsidRDefault="004370FA" w:rsidP="004370FA">
            <w:pPr>
              <w:spacing w:line="276" w:lineRule="auto"/>
              <w:rPr>
                <w:rFonts w:ascii="Arial" w:eastAsia="Arial" w:hAnsi="Arial" w:cs="Arial"/>
                <w:sz w:val="20"/>
                <w:szCs w:val="20"/>
              </w:rPr>
            </w:pPr>
          </w:p>
          <w:p w14:paraId="0E3EA3EC"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9</w:t>
            </w:r>
            <w:r w:rsidRPr="663F0DCB">
              <w:rPr>
                <w:rFonts w:ascii="Arial" w:eastAsia="Arial" w:hAnsi="Arial" w:cs="Arial"/>
                <w:sz w:val="20"/>
                <w:szCs w:val="20"/>
              </w:rPr>
              <w:t>. Højden på flugtvejsskiltene skal være mindst</w:t>
            </w:r>
            <w:r>
              <w:rPr>
                <w:rFonts w:ascii="Arial" w:eastAsia="Arial" w:hAnsi="Arial" w:cs="Arial"/>
                <w:sz w:val="20"/>
                <w:szCs w:val="20"/>
              </w:rPr>
              <w:t xml:space="preserve"> 0,005 x afstanden til skiltet, dog mindst 10 cm. Afstanden skal måles fra det sted, der er længst fra skiltet.</w:t>
            </w:r>
            <w:r w:rsidRPr="663F0DCB">
              <w:rPr>
                <w:rFonts w:ascii="Arial" w:eastAsia="Arial" w:hAnsi="Arial" w:cs="Arial"/>
                <w:sz w:val="20"/>
                <w:szCs w:val="20"/>
              </w:rPr>
              <w:t xml:space="preserve"> </w:t>
            </w:r>
            <w:r>
              <w:rPr>
                <w:rFonts w:ascii="Arial" w:eastAsia="Arial" w:hAnsi="Arial" w:cs="Arial"/>
                <w:sz w:val="20"/>
                <w:szCs w:val="20"/>
              </w:rPr>
              <w:t>Det vil f.eks. sige, at flugtvejsskiltet skal være 30 cm højt, hvis det skal kunne læses på en afstand af 60 m.</w:t>
            </w:r>
          </w:p>
          <w:p w14:paraId="6479B6EE" w14:textId="77777777" w:rsidR="004370FA" w:rsidRDefault="004370FA" w:rsidP="004370FA">
            <w:pPr>
              <w:spacing w:line="276" w:lineRule="auto"/>
              <w:rPr>
                <w:rFonts w:ascii="Arial" w:eastAsia="Arial" w:hAnsi="Arial" w:cs="Arial"/>
                <w:sz w:val="20"/>
                <w:szCs w:val="20"/>
              </w:rPr>
            </w:pPr>
          </w:p>
          <w:p w14:paraId="14235088" w14:textId="43A322C5"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10</w:t>
            </w:r>
            <w:r w:rsidRPr="663F0DCB">
              <w:rPr>
                <w:rFonts w:ascii="Arial" w:eastAsia="Arial" w:hAnsi="Arial" w:cs="Arial"/>
                <w:sz w:val="20"/>
                <w:szCs w:val="20"/>
              </w:rPr>
              <w:t>. Hvis flugtvejs- og panikbelysning udføres efter følgende</w:t>
            </w:r>
            <w:r>
              <w:rPr>
                <w:rFonts w:ascii="Arial" w:eastAsia="Arial" w:hAnsi="Arial" w:cs="Arial"/>
                <w:sz w:val="20"/>
                <w:szCs w:val="20"/>
              </w:rPr>
              <w:t>,</w:t>
            </w:r>
            <w:r w:rsidRPr="663F0DCB">
              <w:rPr>
                <w:rFonts w:ascii="Arial" w:eastAsia="Arial" w:hAnsi="Arial" w:cs="Arial"/>
                <w:sz w:val="20"/>
                <w:szCs w:val="20"/>
              </w:rPr>
              <w:t xml:space="preserve"> anses stk. </w:t>
            </w:r>
            <w:r>
              <w:rPr>
                <w:rFonts w:ascii="Arial" w:eastAsia="Arial" w:hAnsi="Arial" w:cs="Arial"/>
                <w:sz w:val="20"/>
                <w:szCs w:val="20"/>
              </w:rPr>
              <w:t>1</w:t>
            </w:r>
            <w:r w:rsidRPr="663F0DCB">
              <w:rPr>
                <w:rFonts w:ascii="Arial" w:eastAsia="Arial" w:hAnsi="Arial" w:cs="Arial"/>
                <w:sz w:val="20"/>
                <w:szCs w:val="20"/>
              </w:rPr>
              <w:t>-</w:t>
            </w:r>
            <w:r>
              <w:rPr>
                <w:rFonts w:ascii="Arial" w:eastAsia="Arial" w:hAnsi="Arial" w:cs="Arial"/>
                <w:sz w:val="20"/>
                <w:szCs w:val="20"/>
              </w:rPr>
              <w:t>9</w:t>
            </w:r>
            <w:r w:rsidRPr="663F0DCB">
              <w:rPr>
                <w:rFonts w:ascii="Arial" w:eastAsia="Arial" w:hAnsi="Arial" w:cs="Arial"/>
                <w:sz w:val="20"/>
                <w:szCs w:val="20"/>
              </w:rPr>
              <w:t xml:space="preserve"> som opfyldt:</w:t>
            </w:r>
          </w:p>
          <w:p w14:paraId="29D522EF" w14:textId="77777777" w:rsidR="004370FA" w:rsidRPr="00B2662E" w:rsidRDefault="004370FA" w:rsidP="004370FA">
            <w:pPr>
              <w:pStyle w:val="Listeafsnit"/>
              <w:numPr>
                <w:ilvl w:val="0"/>
                <w:numId w:val="36"/>
              </w:numPr>
              <w:spacing w:line="276" w:lineRule="auto"/>
              <w:rPr>
                <w:rFonts w:ascii="Arial" w:eastAsia="Arial" w:hAnsi="Arial" w:cs="Arial"/>
                <w:sz w:val="20"/>
                <w:szCs w:val="20"/>
              </w:rPr>
            </w:pPr>
            <w:r w:rsidRPr="663F0DCB">
              <w:rPr>
                <w:rFonts w:ascii="Arial" w:eastAsia="Arial" w:hAnsi="Arial" w:cs="Arial"/>
                <w:sz w:val="20"/>
                <w:szCs w:val="20"/>
              </w:rPr>
              <w:t>DS/EN 1838</w:t>
            </w:r>
            <w:r>
              <w:rPr>
                <w:rFonts w:ascii="Arial" w:eastAsia="Arial" w:hAnsi="Arial" w:cs="Arial"/>
                <w:sz w:val="20"/>
                <w:szCs w:val="20"/>
              </w:rPr>
              <w:t>:2024</w:t>
            </w:r>
            <w:r w:rsidRPr="663F0DCB">
              <w:rPr>
                <w:rFonts w:ascii="Arial" w:eastAsia="Arial" w:hAnsi="Arial" w:cs="Arial"/>
                <w:sz w:val="20"/>
                <w:szCs w:val="20"/>
              </w:rPr>
              <w:t xml:space="preserve"> Belysning – Nødbelysning</w:t>
            </w:r>
          </w:p>
          <w:p w14:paraId="70AA0722" w14:textId="77777777" w:rsidR="004370FA" w:rsidRPr="00B2662E" w:rsidRDefault="004370FA" w:rsidP="004370FA">
            <w:pPr>
              <w:pStyle w:val="Listeafsnit"/>
              <w:numPr>
                <w:ilvl w:val="0"/>
                <w:numId w:val="36"/>
              </w:numPr>
              <w:spacing w:line="276" w:lineRule="auto"/>
              <w:rPr>
                <w:rFonts w:ascii="Arial" w:eastAsia="Arial" w:hAnsi="Arial" w:cs="Arial"/>
                <w:sz w:val="20"/>
                <w:szCs w:val="20"/>
              </w:rPr>
            </w:pPr>
            <w:r w:rsidRPr="663F0DCB">
              <w:rPr>
                <w:rFonts w:ascii="Arial" w:eastAsia="Arial" w:hAnsi="Arial" w:cs="Arial"/>
                <w:sz w:val="20"/>
                <w:szCs w:val="20"/>
              </w:rPr>
              <w:t>DS/EN 50172</w:t>
            </w:r>
            <w:r>
              <w:rPr>
                <w:rFonts w:ascii="Arial" w:eastAsia="Arial" w:hAnsi="Arial" w:cs="Arial"/>
                <w:sz w:val="20"/>
                <w:szCs w:val="20"/>
              </w:rPr>
              <w:t>:2024</w:t>
            </w:r>
            <w:r w:rsidRPr="663F0DCB">
              <w:rPr>
                <w:rFonts w:ascii="Arial" w:eastAsia="Arial" w:hAnsi="Arial" w:cs="Arial"/>
                <w:sz w:val="20"/>
                <w:szCs w:val="20"/>
              </w:rPr>
              <w:t xml:space="preserve"> Belysningssystemer til nødudgange</w:t>
            </w:r>
          </w:p>
          <w:p w14:paraId="0FB9AD93" w14:textId="571E3079" w:rsidR="009D36B5" w:rsidRPr="004370FA" w:rsidRDefault="004370FA" w:rsidP="004370FA">
            <w:pPr>
              <w:pStyle w:val="Listeafsnit"/>
              <w:numPr>
                <w:ilvl w:val="0"/>
                <w:numId w:val="36"/>
              </w:numPr>
              <w:spacing w:line="276" w:lineRule="auto"/>
              <w:rPr>
                <w:rFonts w:ascii="Arial" w:eastAsia="Arial" w:hAnsi="Arial" w:cs="Arial"/>
                <w:sz w:val="20"/>
                <w:szCs w:val="20"/>
              </w:rPr>
            </w:pPr>
            <w:r w:rsidRPr="663F0DCB">
              <w:rPr>
                <w:rFonts w:ascii="Arial" w:eastAsia="Arial" w:hAnsi="Arial" w:cs="Arial"/>
                <w:sz w:val="20"/>
                <w:szCs w:val="20"/>
              </w:rPr>
              <w:t>DBI Retningslinje nr. 234 Flugtvejs- og panikbelysningsanlæg.</w:t>
            </w:r>
          </w:p>
        </w:tc>
        <w:tc>
          <w:tcPr>
            <w:tcW w:w="3561" w:type="dxa"/>
          </w:tcPr>
          <w:p w14:paraId="67DA4C76" w14:textId="77777777" w:rsidR="0045690C" w:rsidRPr="0045690C" w:rsidRDefault="0045690C" w:rsidP="0045690C">
            <w:pPr>
              <w:rPr>
                <w:rFonts w:ascii="Arial" w:hAnsi="Arial" w:cs="Arial"/>
                <w:sz w:val="20"/>
                <w:szCs w:val="20"/>
              </w:rPr>
            </w:pPr>
            <w:r w:rsidRPr="0045690C">
              <w:rPr>
                <w:rFonts w:ascii="Arial" w:hAnsi="Arial" w:cs="Arial"/>
                <w:sz w:val="20"/>
                <w:szCs w:val="20"/>
              </w:rPr>
              <w:lastRenderedPageBreak/>
              <w:t>Stk. 5 er en lempelse, idet flugtvejs- og panikbelysning kan udføres som batteridrevne enheder uden tilslutning til bygningens strømforsyning.</w:t>
            </w:r>
          </w:p>
          <w:p w14:paraId="5CB231C0" w14:textId="77777777" w:rsidR="0045690C" w:rsidRDefault="0045690C" w:rsidP="0045690C">
            <w:pPr>
              <w:rPr>
                <w:rFonts w:ascii="Arial" w:hAnsi="Arial" w:cs="Arial"/>
                <w:sz w:val="20"/>
                <w:szCs w:val="20"/>
              </w:rPr>
            </w:pPr>
          </w:p>
          <w:p w14:paraId="3CB43903" w14:textId="26246137" w:rsidR="0045690C" w:rsidRPr="0045690C" w:rsidRDefault="0045690C" w:rsidP="0045690C">
            <w:pPr>
              <w:rPr>
                <w:rFonts w:ascii="Arial" w:hAnsi="Arial" w:cs="Arial"/>
                <w:sz w:val="20"/>
                <w:szCs w:val="20"/>
              </w:rPr>
            </w:pPr>
            <w:r w:rsidRPr="0045690C">
              <w:rPr>
                <w:rFonts w:ascii="Arial" w:hAnsi="Arial" w:cs="Arial"/>
                <w:sz w:val="20"/>
                <w:szCs w:val="20"/>
              </w:rPr>
              <w:t>Stk. 2-9 fastlægger en række konkrete krav til flugtvejs- og panikbelysningen, som giver større fleksibilitet i forhold til, hvordan kravene kan opfyldes. De løsninger, der følger af stk. 10, viderefører den løsning, der i dag fremgår af BR18's vejledning om brandtekniske installationer.</w:t>
            </w:r>
          </w:p>
          <w:p w14:paraId="61449FCA" w14:textId="599297E7" w:rsidR="009D36B5" w:rsidRPr="00533C5B" w:rsidRDefault="009D36B5" w:rsidP="006363EF">
            <w:pPr>
              <w:rPr>
                <w:rFonts w:ascii="Arial" w:hAnsi="Arial" w:cs="Arial"/>
                <w:sz w:val="20"/>
                <w:szCs w:val="20"/>
              </w:rPr>
            </w:pPr>
          </w:p>
        </w:tc>
        <w:tc>
          <w:tcPr>
            <w:tcW w:w="2893" w:type="dxa"/>
          </w:tcPr>
          <w:p w14:paraId="0B16A78D" w14:textId="77777777" w:rsidR="009D36B5" w:rsidRPr="00533C5B" w:rsidRDefault="009D36B5" w:rsidP="006363EF">
            <w:pPr>
              <w:rPr>
                <w:rFonts w:ascii="Arial" w:hAnsi="Arial" w:cs="Arial"/>
                <w:sz w:val="20"/>
                <w:szCs w:val="20"/>
              </w:rPr>
            </w:pPr>
          </w:p>
        </w:tc>
      </w:tr>
      <w:tr w:rsidR="009D36B5" w14:paraId="7574A1C6" w14:textId="7F2681DE" w:rsidTr="009D36B5">
        <w:tc>
          <w:tcPr>
            <w:tcW w:w="8934" w:type="dxa"/>
          </w:tcPr>
          <w:p w14:paraId="7E30BAA3"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105</w:t>
            </w:r>
            <w:r w:rsidRPr="663F0DCB">
              <w:rPr>
                <w:rFonts w:ascii="Arial" w:eastAsia="Arial" w:hAnsi="Arial" w:cs="Arial"/>
                <w:sz w:val="20"/>
                <w:szCs w:val="20"/>
              </w:rPr>
              <w:t xml:space="preserve">. </w:t>
            </w:r>
            <w:r>
              <w:rPr>
                <w:rFonts w:ascii="Arial" w:eastAsia="Arial" w:hAnsi="Arial" w:cs="Arial"/>
                <w:sz w:val="20"/>
                <w:szCs w:val="20"/>
              </w:rPr>
              <w:t>Bygningen</w:t>
            </w:r>
            <w:r w:rsidRPr="663F0DCB">
              <w:rPr>
                <w:rFonts w:ascii="Arial" w:eastAsia="Arial" w:hAnsi="Arial" w:cs="Arial"/>
                <w:sz w:val="20"/>
                <w:szCs w:val="20"/>
              </w:rPr>
              <w:t xml:space="preserve"> skal indrettes</w:t>
            </w:r>
            <w:r>
              <w:rPr>
                <w:rFonts w:ascii="Arial" w:eastAsia="Arial" w:hAnsi="Arial" w:cs="Arial"/>
                <w:sz w:val="20"/>
                <w:szCs w:val="20"/>
              </w:rPr>
              <w:t>,</w:t>
            </w:r>
            <w:r w:rsidRPr="663F0DCB">
              <w:rPr>
                <w:rFonts w:ascii="Arial" w:eastAsia="Arial" w:hAnsi="Arial" w:cs="Arial"/>
                <w:sz w:val="20"/>
                <w:szCs w:val="20"/>
              </w:rPr>
              <w:t xml:space="preserve"> så der kan ske en hurtig varsling i tilfælde af brand, og så der kan ske en hurtig og sikker evakuering og redning af personer.</w:t>
            </w:r>
          </w:p>
          <w:p w14:paraId="7257DAAE" w14:textId="77777777" w:rsidR="00A4756C" w:rsidRDefault="00A4756C" w:rsidP="004370FA">
            <w:pPr>
              <w:spacing w:line="276" w:lineRule="auto"/>
              <w:rPr>
                <w:rFonts w:ascii="Arial" w:eastAsia="Arial" w:hAnsi="Arial" w:cs="Arial"/>
                <w:sz w:val="20"/>
                <w:szCs w:val="20"/>
              </w:rPr>
            </w:pPr>
          </w:p>
          <w:p w14:paraId="2E7503C4" w14:textId="43F511A4" w:rsidR="004370FA" w:rsidRPr="00BC1CF2"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2. Til arrangementer, hvor der deltager flere end 150 personer, skal der etableres </w:t>
            </w:r>
            <w:r w:rsidR="00161237">
              <w:rPr>
                <w:rFonts w:ascii="Arial" w:eastAsia="Arial" w:hAnsi="Arial" w:cs="Arial"/>
                <w:sz w:val="20"/>
                <w:szCs w:val="20"/>
              </w:rPr>
              <w:t>mulighed for</w:t>
            </w:r>
            <w:r w:rsidRPr="663F0DCB">
              <w:rPr>
                <w:rFonts w:ascii="Arial" w:eastAsia="Arial" w:hAnsi="Arial" w:cs="Arial"/>
                <w:sz w:val="20"/>
                <w:szCs w:val="20"/>
              </w:rPr>
              <w:t xml:space="preserve"> varsling af personer og alarmering af redningsberedskabet.</w:t>
            </w:r>
            <w:r>
              <w:rPr>
                <w:rFonts w:ascii="Arial" w:eastAsia="Arial" w:hAnsi="Arial" w:cs="Arial"/>
                <w:sz w:val="20"/>
                <w:szCs w:val="20"/>
              </w:rPr>
              <w:t xml:space="preserve"> V</w:t>
            </w:r>
            <w:r w:rsidRPr="00641FC0">
              <w:rPr>
                <w:rFonts w:ascii="Arial" w:eastAsia="Arial" w:hAnsi="Arial" w:cs="Arial"/>
                <w:sz w:val="20"/>
                <w:szCs w:val="20"/>
              </w:rPr>
              <w:t xml:space="preserve">arsling </w:t>
            </w:r>
            <w:r>
              <w:rPr>
                <w:rFonts w:ascii="Arial" w:eastAsia="Arial" w:hAnsi="Arial" w:cs="Arial"/>
                <w:sz w:val="20"/>
                <w:szCs w:val="20"/>
              </w:rPr>
              <w:t xml:space="preserve">skal </w:t>
            </w:r>
            <w:r w:rsidRPr="00641FC0">
              <w:rPr>
                <w:rFonts w:ascii="Arial" w:eastAsia="Arial" w:hAnsi="Arial" w:cs="Arial"/>
                <w:sz w:val="20"/>
                <w:szCs w:val="20"/>
              </w:rPr>
              <w:t xml:space="preserve">foregå ved en af følgende muligheder: </w:t>
            </w:r>
          </w:p>
          <w:p w14:paraId="5A1E361E" w14:textId="77777777" w:rsidR="004370FA" w:rsidRPr="00641FC0" w:rsidRDefault="004370FA" w:rsidP="004370FA">
            <w:pPr>
              <w:numPr>
                <w:ilvl w:val="0"/>
                <w:numId w:val="51"/>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Varslingsanlæg</w:t>
            </w:r>
            <w:r>
              <w:rPr>
                <w:rFonts w:ascii="Arial" w:eastAsia="Arial" w:hAnsi="Arial" w:cs="Arial"/>
                <w:sz w:val="20"/>
                <w:szCs w:val="20"/>
              </w:rPr>
              <w:t>.</w:t>
            </w:r>
            <w:r w:rsidRPr="00641FC0">
              <w:rPr>
                <w:rFonts w:ascii="Arial" w:eastAsia="Arial" w:hAnsi="Arial" w:cs="Arial"/>
                <w:sz w:val="20"/>
                <w:szCs w:val="20"/>
              </w:rPr>
              <w:t xml:space="preserve"> </w:t>
            </w:r>
          </w:p>
          <w:p w14:paraId="540EF46A" w14:textId="77777777" w:rsidR="004370FA" w:rsidRPr="00641FC0" w:rsidRDefault="004370FA" w:rsidP="004370FA">
            <w:pPr>
              <w:numPr>
                <w:ilvl w:val="0"/>
                <w:numId w:val="51"/>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Lydanlæg bemandet af personale</w:t>
            </w:r>
            <w:r>
              <w:rPr>
                <w:rFonts w:ascii="Arial" w:eastAsia="Arial" w:hAnsi="Arial" w:cs="Arial"/>
                <w:sz w:val="20"/>
                <w:szCs w:val="20"/>
              </w:rPr>
              <w:t>.</w:t>
            </w:r>
          </w:p>
          <w:p w14:paraId="5CC36657" w14:textId="77777777" w:rsidR="004370FA" w:rsidRDefault="004370FA" w:rsidP="004370FA">
            <w:pPr>
              <w:numPr>
                <w:ilvl w:val="0"/>
                <w:numId w:val="51"/>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Anvendelse af megafoner, hvortil personalet har adgang</w:t>
            </w:r>
            <w:r>
              <w:rPr>
                <w:rFonts w:ascii="Arial" w:eastAsia="Arial" w:hAnsi="Arial" w:cs="Arial"/>
                <w:sz w:val="20"/>
                <w:szCs w:val="20"/>
              </w:rPr>
              <w:t>.</w:t>
            </w:r>
          </w:p>
          <w:p w14:paraId="4F39FDA8" w14:textId="77777777" w:rsidR="004370FA" w:rsidRPr="00641FC0" w:rsidRDefault="004370FA" w:rsidP="004370FA">
            <w:pPr>
              <w:spacing w:before="240" w:after="240" w:line="250" w:lineRule="atLeast"/>
              <w:ind w:left="720"/>
              <w:contextualSpacing/>
              <w:rPr>
                <w:rFonts w:ascii="Arial" w:eastAsia="Arial" w:hAnsi="Arial" w:cs="Arial"/>
                <w:sz w:val="20"/>
                <w:szCs w:val="20"/>
              </w:rPr>
            </w:pPr>
          </w:p>
          <w:p w14:paraId="7EC4FF01" w14:textId="77777777" w:rsidR="004370FA" w:rsidRDefault="004370FA" w:rsidP="004370FA">
            <w:pPr>
              <w:spacing w:line="276" w:lineRule="auto"/>
              <w:rPr>
                <w:rFonts w:ascii="Arial" w:eastAsia="Arial" w:hAnsi="Arial" w:cs="Arial"/>
                <w:sz w:val="20"/>
                <w:szCs w:val="20"/>
              </w:rPr>
            </w:pPr>
            <w:r w:rsidRPr="00641FC0">
              <w:rPr>
                <w:rFonts w:ascii="Arial" w:eastAsia="Arial" w:hAnsi="Arial" w:cs="Arial"/>
                <w:sz w:val="20"/>
                <w:szCs w:val="20"/>
              </w:rPr>
              <w:t xml:space="preserve">Stk. </w:t>
            </w:r>
            <w:r>
              <w:rPr>
                <w:rFonts w:ascii="Arial" w:eastAsia="Arial" w:hAnsi="Arial" w:cs="Arial"/>
                <w:sz w:val="20"/>
                <w:szCs w:val="20"/>
              </w:rPr>
              <w:t>3</w:t>
            </w:r>
            <w:r w:rsidRPr="00641FC0">
              <w:rPr>
                <w:rFonts w:ascii="Arial" w:eastAsia="Arial" w:hAnsi="Arial" w:cs="Arial"/>
                <w:sz w:val="20"/>
                <w:szCs w:val="20"/>
              </w:rPr>
              <w:t>. Der skal foreligge en instruks for varsling, herunder for intern kommunikation til personalet om,</w:t>
            </w:r>
            <w:r>
              <w:rPr>
                <w:rFonts w:ascii="Arial" w:eastAsia="Arial" w:hAnsi="Arial" w:cs="Arial"/>
                <w:sz w:val="20"/>
                <w:szCs w:val="20"/>
              </w:rPr>
              <w:t xml:space="preserve"> </w:t>
            </w:r>
            <w:r w:rsidRPr="00641FC0">
              <w:rPr>
                <w:rFonts w:ascii="Arial" w:eastAsia="Arial" w:hAnsi="Arial" w:cs="Arial"/>
                <w:sz w:val="20"/>
                <w:szCs w:val="20"/>
              </w:rPr>
              <w:t>hvordan varsling iværksættes samt hvordan redningsberedskabet alarmeres</w:t>
            </w:r>
            <w:r>
              <w:rPr>
                <w:rFonts w:ascii="Arial" w:eastAsia="Arial" w:hAnsi="Arial" w:cs="Arial"/>
                <w:sz w:val="20"/>
                <w:szCs w:val="20"/>
              </w:rPr>
              <w:t xml:space="preserve">. </w:t>
            </w:r>
            <w:r w:rsidRPr="00AE07AE">
              <w:rPr>
                <w:rFonts w:ascii="Arial" w:eastAsia="Arial" w:hAnsi="Arial" w:cs="Arial"/>
                <w:sz w:val="20"/>
                <w:szCs w:val="20"/>
              </w:rPr>
              <w:t>Det skal fremgå af brand</w:t>
            </w:r>
            <w:r w:rsidRPr="00AE07AE">
              <w:rPr>
                <w:rFonts w:ascii="Cambria Math" w:eastAsia="Arial" w:hAnsi="Cambria Math" w:cs="Cambria Math"/>
                <w:sz w:val="20"/>
                <w:szCs w:val="20"/>
              </w:rPr>
              <w:t>‐</w:t>
            </w:r>
            <w:r w:rsidRPr="00AE07AE">
              <w:rPr>
                <w:rFonts w:ascii="Arial" w:eastAsia="Arial" w:hAnsi="Arial" w:cs="Arial"/>
                <w:sz w:val="20"/>
                <w:szCs w:val="20"/>
              </w:rPr>
              <w:t xml:space="preserve"> og evakueringsinstruksen, hvordan den konkrete varsling af</w:t>
            </w:r>
            <w:r>
              <w:rPr>
                <w:rFonts w:ascii="Arial" w:eastAsia="Arial" w:hAnsi="Arial" w:cs="Arial"/>
                <w:sz w:val="20"/>
                <w:szCs w:val="20"/>
              </w:rPr>
              <w:t xml:space="preserve"> </w:t>
            </w:r>
            <w:r w:rsidRPr="00AE07AE">
              <w:rPr>
                <w:rFonts w:ascii="Arial" w:eastAsia="Arial" w:hAnsi="Arial" w:cs="Arial"/>
                <w:sz w:val="20"/>
                <w:szCs w:val="20"/>
              </w:rPr>
              <w:t>teltet skal foregå, så den er entydig for de personer, der opholder sig i teltet.</w:t>
            </w:r>
          </w:p>
          <w:p w14:paraId="5B398497" w14:textId="77777777" w:rsidR="004370FA" w:rsidRDefault="004370FA" w:rsidP="004370FA">
            <w:pPr>
              <w:spacing w:line="276" w:lineRule="auto"/>
              <w:rPr>
                <w:rFonts w:ascii="Arial" w:eastAsia="Arial" w:hAnsi="Arial" w:cs="Arial"/>
                <w:sz w:val="20"/>
                <w:szCs w:val="20"/>
              </w:rPr>
            </w:pPr>
          </w:p>
          <w:p w14:paraId="6677B58F" w14:textId="04C38106"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4</w:t>
            </w:r>
            <w:r w:rsidRPr="663F0DCB">
              <w:rPr>
                <w:rFonts w:ascii="Arial" w:eastAsia="Arial" w:hAnsi="Arial" w:cs="Arial"/>
                <w:sz w:val="20"/>
                <w:szCs w:val="20"/>
              </w:rPr>
              <w:t xml:space="preserve">. Brandtekniske installationer til varsling kan udelades, hvis alle opholdsrum er til højst 150 personer, og alle opholdsrum har udgang direkte til terræn i det fri. </w:t>
            </w:r>
          </w:p>
          <w:p w14:paraId="4356540F" w14:textId="55F04916" w:rsidR="009D36B5" w:rsidRDefault="009D36B5" w:rsidP="004370FA">
            <w:pPr>
              <w:spacing w:line="276" w:lineRule="auto"/>
              <w:rPr>
                <w:rFonts w:ascii="Arial" w:eastAsia="Arial" w:hAnsi="Arial" w:cs="Arial"/>
                <w:b/>
                <w:bCs/>
                <w:sz w:val="20"/>
                <w:szCs w:val="20"/>
              </w:rPr>
            </w:pPr>
          </w:p>
        </w:tc>
        <w:tc>
          <w:tcPr>
            <w:tcW w:w="3561" w:type="dxa"/>
          </w:tcPr>
          <w:p w14:paraId="61E3A66E" w14:textId="2DAEE6B3" w:rsidR="009D36B5" w:rsidRPr="00533C5B" w:rsidRDefault="00420993" w:rsidP="006363EF">
            <w:pPr>
              <w:rPr>
                <w:rFonts w:ascii="Arial" w:hAnsi="Arial" w:cs="Arial"/>
                <w:sz w:val="20"/>
                <w:szCs w:val="20"/>
              </w:rPr>
            </w:pPr>
            <w:r w:rsidRPr="00420993">
              <w:rPr>
                <w:rFonts w:ascii="Arial" w:hAnsi="Arial" w:cs="Arial"/>
                <w:sz w:val="20"/>
                <w:szCs w:val="20"/>
              </w:rPr>
              <w:t>Stk. 2 er en væsentlig lempelse, idet der gives større fleksibilitet i forhold til, hvordan personer kan varsles ved brand</w:t>
            </w:r>
            <w:r w:rsidR="00A4756C">
              <w:rPr>
                <w:rFonts w:ascii="Arial" w:hAnsi="Arial" w:cs="Arial"/>
                <w:sz w:val="20"/>
                <w:szCs w:val="20"/>
              </w:rPr>
              <w:t>, som ikke er via et automatisk varslingsanlæg</w:t>
            </w:r>
            <w:r w:rsidR="00F50A23">
              <w:rPr>
                <w:rFonts w:ascii="Arial" w:hAnsi="Arial" w:cs="Arial"/>
                <w:sz w:val="20"/>
                <w:szCs w:val="20"/>
              </w:rPr>
              <w:t>,</w:t>
            </w:r>
            <w:r w:rsidR="00A4756C">
              <w:rPr>
                <w:rFonts w:ascii="Arial" w:hAnsi="Arial" w:cs="Arial"/>
                <w:sz w:val="20"/>
                <w:szCs w:val="20"/>
              </w:rPr>
              <w:t xml:space="preserve"> der aktiveres af et ABA-anlæg</w:t>
            </w:r>
            <w:r w:rsidRPr="00420993">
              <w:rPr>
                <w:rFonts w:ascii="Arial" w:hAnsi="Arial" w:cs="Arial"/>
                <w:sz w:val="20"/>
                <w:szCs w:val="20"/>
              </w:rPr>
              <w:t>. Varslingen kan ske ved et varslingsanlæg, et lydanlæg bemandet af personale eller ved anvendelse af megafoner. Valget af løsning kan således tilpasses det konkrete arrangement.</w:t>
            </w:r>
          </w:p>
        </w:tc>
        <w:tc>
          <w:tcPr>
            <w:tcW w:w="2893" w:type="dxa"/>
          </w:tcPr>
          <w:p w14:paraId="035123F4" w14:textId="77777777" w:rsidR="009D36B5" w:rsidRPr="00533C5B" w:rsidRDefault="009D36B5" w:rsidP="006363EF">
            <w:pPr>
              <w:rPr>
                <w:rFonts w:ascii="Arial" w:hAnsi="Arial" w:cs="Arial"/>
                <w:sz w:val="20"/>
                <w:szCs w:val="20"/>
              </w:rPr>
            </w:pPr>
          </w:p>
        </w:tc>
      </w:tr>
      <w:tr w:rsidR="009D36B5" w14:paraId="057B6786" w14:textId="5ADCF652" w:rsidTr="009D36B5">
        <w:tc>
          <w:tcPr>
            <w:tcW w:w="8934" w:type="dxa"/>
          </w:tcPr>
          <w:p w14:paraId="56D0F335" w14:textId="77777777" w:rsidR="004370FA" w:rsidRPr="00A64EFB" w:rsidRDefault="004370FA" w:rsidP="004370FA">
            <w:pPr>
              <w:spacing w:before="240" w:after="240"/>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106</w:t>
            </w:r>
            <w:r w:rsidRPr="663F0DCB">
              <w:rPr>
                <w:rFonts w:ascii="Arial" w:eastAsia="Arial" w:hAnsi="Arial" w:cs="Arial"/>
                <w:sz w:val="20"/>
                <w:szCs w:val="20"/>
              </w:rPr>
              <w:t xml:space="preserve">. </w:t>
            </w:r>
            <w:r>
              <w:rPr>
                <w:rFonts w:ascii="Arial" w:eastAsia="Arial" w:hAnsi="Arial" w:cs="Arial"/>
                <w:sz w:val="20"/>
                <w:szCs w:val="20"/>
              </w:rPr>
              <w:t xml:space="preserve">I opholdsrum og tilhørende flugtvejsgange, skal der være </w:t>
            </w:r>
            <w:proofErr w:type="spellStart"/>
            <w:r w:rsidRPr="663F0DCB">
              <w:rPr>
                <w:rFonts w:ascii="Arial" w:eastAsia="Arial" w:hAnsi="Arial" w:cs="Arial"/>
                <w:sz w:val="20"/>
                <w:szCs w:val="20"/>
              </w:rPr>
              <w:t>slangevinder</w:t>
            </w:r>
            <w:proofErr w:type="spellEnd"/>
            <w:r>
              <w:rPr>
                <w:rFonts w:ascii="Arial" w:eastAsia="Arial" w:hAnsi="Arial" w:cs="Arial"/>
                <w:sz w:val="20"/>
                <w:szCs w:val="20"/>
              </w:rPr>
              <w:t xml:space="preserve"> eller </w:t>
            </w:r>
            <w:r w:rsidRPr="663F0DCB">
              <w:rPr>
                <w:rFonts w:ascii="Arial" w:eastAsia="Arial" w:hAnsi="Arial" w:cs="Arial"/>
                <w:sz w:val="20"/>
                <w:szCs w:val="20"/>
              </w:rPr>
              <w:t>egnet håndildslukkere eller håndsprøjtebatterier.</w:t>
            </w:r>
          </w:p>
          <w:p w14:paraId="290F2799"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lastRenderedPageBreak/>
              <w:t xml:space="preserve">Stk. 2. Håndildslukkere </w:t>
            </w:r>
            <w:r>
              <w:rPr>
                <w:rFonts w:ascii="Arial" w:eastAsia="Arial" w:hAnsi="Arial" w:cs="Arial"/>
                <w:sz w:val="20"/>
                <w:szCs w:val="20"/>
              </w:rPr>
              <w:t xml:space="preserve">skal være egnede til slukning af de brandtyper der kan forekomme, og opfylde den af følgende standarder der er relevant for den konkrete håndildslukker: </w:t>
            </w:r>
          </w:p>
          <w:p w14:paraId="456EEF46" w14:textId="77777777" w:rsidR="004370FA" w:rsidRDefault="004370FA" w:rsidP="004370FA">
            <w:pPr>
              <w:pStyle w:val="Listeafsnit"/>
              <w:numPr>
                <w:ilvl w:val="0"/>
                <w:numId w:val="79"/>
              </w:numPr>
              <w:spacing w:line="276" w:lineRule="auto"/>
              <w:rPr>
                <w:rFonts w:ascii="Arial" w:eastAsia="Arial" w:hAnsi="Arial" w:cs="Arial"/>
                <w:sz w:val="20"/>
                <w:szCs w:val="20"/>
              </w:rPr>
            </w:pPr>
            <w:r>
              <w:rPr>
                <w:rFonts w:ascii="Arial" w:eastAsia="Arial" w:hAnsi="Arial" w:cs="Arial"/>
                <w:sz w:val="20"/>
                <w:szCs w:val="20"/>
              </w:rPr>
              <w:t>DS/EN 3-7 + A1:2007 Karakteristika, ydeevnekrav og prøvningsmetoder</w:t>
            </w:r>
          </w:p>
          <w:p w14:paraId="4BDE3056" w14:textId="77777777" w:rsidR="004370FA" w:rsidRPr="004B2037" w:rsidRDefault="004370FA" w:rsidP="004370FA">
            <w:pPr>
              <w:pStyle w:val="Listeafsnit"/>
              <w:numPr>
                <w:ilvl w:val="0"/>
                <w:numId w:val="79"/>
              </w:numPr>
              <w:spacing w:line="276" w:lineRule="auto"/>
              <w:rPr>
                <w:rFonts w:ascii="Arial" w:eastAsia="Arial" w:hAnsi="Arial" w:cs="Arial"/>
                <w:sz w:val="20"/>
                <w:szCs w:val="20"/>
              </w:rPr>
            </w:pPr>
            <w:r>
              <w:rPr>
                <w:rFonts w:ascii="Arial" w:eastAsia="Arial" w:hAnsi="Arial" w:cs="Arial"/>
                <w:sz w:val="20"/>
                <w:szCs w:val="20"/>
              </w:rPr>
              <w:t xml:space="preserve">DS/EN 3-8:2021 </w:t>
            </w:r>
            <w:r w:rsidRPr="004B2037">
              <w:rPr>
                <w:rFonts w:ascii="Arial" w:eastAsia="Arial" w:hAnsi="Arial" w:cs="Arial"/>
                <w:sz w:val="20"/>
                <w:szCs w:val="20"/>
              </w:rPr>
              <w:t>Krav</w:t>
            </w:r>
            <w:r>
              <w:rPr>
                <w:rFonts w:ascii="Arial" w:eastAsia="Arial" w:hAnsi="Arial" w:cs="Arial"/>
                <w:sz w:val="20"/>
                <w:szCs w:val="20"/>
              </w:rPr>
              <w:t>,</w:t>
            </w:r>
            <w:r w:rsidRPr="004B2037">
              <w:rPr>
                <w:rFonts w:ascii="Arial" w:eastAsia="Arial" w:hAnsi="Arial" w:cs="Arial"/>
                <w:sz w:val="20"/>
                <w:szCs w:val="20"/>
              </w:rPr>
              <w:t xml:space="preserve"> jf. EN 3-7 vedr. konstruktion, modstandsevne over for tryk og mekaniske prøvninger af ildslukkere med et maksimalt tilladt tryk på 30 bar eller derunder</w:t>
            </w:r>
          </w:p>
          <w:p w14:paraId="25F14044" w14:textId="77777777" w:rsidR="004370FA" w:rsidRPr="00FA4E4C" w:rsidRDefault="004370FA" w:rsidP="004370FA">
            <w:pPr>
              <w:pStyle w:val="Listeafsnit"/>
              <w:numPr>
                <w:ilvl w:val="0"/>
                <w:numId w:val="79"/>
              </w:numPr>
              <w:spacing w:line="276" w:lineRule="auto"/>
              <w:rPr>
                <w:rFonts w:ascii="Arial" w:eastAsia="Arial" w:hAnsi="Arial" w:cs="Arial"/>
                <w:sz w:val="20"/>
                <w:szCs w:val="20"/>
              </w:rPr>
            </w:pPr>
            <w:r>
              <w:rPr>
                <w:rFonts w:ascii="Arial" w:eastAsia="Arial" w:hAnsi="Arial" w:cs="Arial"/>
                <w:sz w:val="20"/>
                <w:szCs w:val="20"/>
              </w:rPr>
              <w:t xml:space="preserve">DS/EN 3-9:2007 </w:t>
            </w:r>
            <w:r w:rsidRPr="004B2037">
              <w:rPr>
                <w:rFonts w:ascii="Arial" w:eastAsia="Arial" w:hAnsi="Arial" w:cs="Arial"/>
                <w:sz w:val="20"/>
                <w:szCs w:val="20"/>
              </w:rPr>
              <w:t>Yderligere krav til EN 3-7 for CO2-ildslukkeres modstandsdygtighed over for tryk</w:t>
            </w:r>
          </w:p>
          <w:p w14:paraId="065A0101" w14:textId="38D6FAB9" w:rsidR="009D36B5" w:rsidRPr="000674E2" w:rsidRDefault="004370FA" w:rsidP="006363EF">
            <w:pPr>
              <w:spacing w:before="240" w:after="240"/>
              <w:rPr>
                <w:rFonts w:ascii="Arial" w:eastAsia="Arial" w:hAnsi="Arial" w:cs="Arial"/>
                <w:sz w:val="20"/>
                <w:szCs w:val="20"/>
              </w:rPr>
            </w:pPr>
            <w:r w:rsidRPr="663F0DCB">
              <w:rPr>
                <w:rFonts w:ascii="Arial" w:eastAsia="Arial" w:hAnsi="Arial" w:cs="Arial"/>
                <w:sz w:val="20"/>
                <w:szCs w:val="20"/>
              </w:rPr>
              <w:t xml:space="preserve">Stk. 3. Der må højst være 30 m til nærmeste håndslukningsudstyr fra et vilkårligt sted i opholdsrummet og i flugtvejsgangen. </w:t>
            </w:r>
          </w:p>
        </w:tc>
        <w:tc>
          <w:tcPr>
            <w:tcW w:w="3561" w:type="dxa"/>
          </w:tcPr>
          <w:p w14:paraId="45E536FD" w14:textId="7D1060DA" w:rsidR="009D36B5" w:rsidRDefault="00F50A23" w:rsidP="006363EF">
            <w:r>
              <w:rPr>
                <w:rFonts w:ascii="Arial" w:eastAsia="Arial" w:hAnsi="Arial" w:cs="Arial"/>
                <w:sz w:val="20"/>
                <w:szCs w:val="20"/>
              </w:rPr>
              <w:lastRenderedPageBreak/>
              <w:t>Bestemmelsen er en l</w:t>
            </w:r>
            <w:r w:rsidR="00A4756C" w:rsidRPr="00F50A23">
              <w:rPr>
                <w:rFonts w:ascii="Arial" w:eastAsia="Arial" w:hAnsi="Arial" w:cs="Arial"/>
                <w:sz w:val="20"/>
                <w:szCs w:val="20"/>
              </w:rPr>
              <w:t>empe</w:t>
            </w:r>
            <w:r>
              <w:rPr>
                <w:rFonts w:ascii="Arial" w:eastAsia="Arial" w:hAnsi="Arial" w:cs="Arial"/>
                <w:sz w:val="20"/>
                <w:szCs w:val="20"/>
              </w:rPr>
              <w:t>lse</w:t>
            </w:r>
            <w:r w:rsidR="00A4756C" w:rsidRPr="00F50A23">
              <w:rPr>
                <w:rFonts w:ascii="Arial" w:eastAsia="Arial" w:hAnsi="Arial" w:cs="Arial"/>
                <w:sz w:val="20"/>
                <w:szCs w:val="20"/>
              </w:rPr>
              <w:t xml:space="preserve"> i forhold til BR18</w:t>
            </w:r>
            <w:r w:rsidR="00A4756C">
              <w:rPr>
                <w:rFonts w:ascii="Arial" w:eastAsia="Arial" w:hAnsi="Arial" w:cs="Arial"/>
                <w:sz w:val="20"/>
                <w:szCs w:val="20"/>
              </w:rPr>
              <w:t xml:space="preserve">, </w:t>
            </w:r>
            <w:r>
              <w:rPr>
                <w:rFonts w:ascii="Arial" w:eastAsia="Arial" w:hAnsi="Arial" w:cs="Arial"/>
                <w:sz w:val="20"/>
                <w:szCs w:val="20"/>
              </w:rPr>
              <w:t xml:space="preserve">idet der også gives mulighed for håndildslukkere eller håndsprøjtebatterier mod de nuværende </w:t>
            </w:r>
            <w:r w:rsidR="00A4756C">
              <w:rPr>
                <w:rFonts w:ascii="Arial" w:eastAsia="Arial" w:hAnsi="Arial" w:cs="Arial"/>
                <w:sz w:val="20"/>
                <w:szCs w:val="20"/>
              </w:rPr>
              <w:t xml:space="preserve">krav til installation af </w:t>
            </w:r>
            <w:r w:rsidR="00A4756C">
              <w:rPr>
                <w:rFonts w:ascii="Arial" w:eastAsia="Arial" w:hAnsi="Arial" w:cs="Arial"/>
                <w:sz w:val="20"/>
                <w:szCs w:val="20"/>
              </w:rPr>
              <w:lastRenderedPageBreak/>
              <w:t xml:space="preserve">slangevinde </w:t>
            </w:r>
            <w:r w:rsidR="005D1A22">
              <w:rPr>
                <w:rFonts w:ascii="Arial" w:eastAsia="Arial" w:hAnsi="Arial" w:cs="Arial"/>
                <w:sz w:val="20"/>
                <w:szCs w:val="20"/>
              </w:rPr>
              <w:t xml:space="preserve">i bygninger med </w:t>
            </w:r>
            <w:r w:rsidR="00A4756C">
              <w:rPr>
                <w:rFonts w:ascii="Arial" w:eastAsia="Arial" w:hAnsi="Arial" w:cs="Arial"/>
                <w:sz w:val="20"/>
                <w:szCs w:val="20"/>
              </w:rPr>
              <w:t>forsamlingsrum til flere end 150 personer</w:t>
            </w:r>
            <w:r w:rsidR="00A4756C" w:rsidRPr="00F50A23">
              <w:rPr>
                <w:rFonts w:ascii="Arial" w:eastAsia="Arial" w:hAnsi="Arial" w:cs="Arial"/>
                <w:sz w:val="20"/>
                <w:szCs w:val="20"/>
              </w:rPr>
              <w:t>.</w:t>
            </w:r>
          </w:p>
        </w:tc>
        <w:tc>
          <w:tcPr>
            <w:tcW w:w="2893" w:type="dxa"/>
          </w:tcPr>
          <w:p w14:paraId="69E287D9" w14:textId="77777777" w:rsidR="009D36B5" w:rsidRDefault="009D36B5" w:rsidP="006363EF"/>
        </w:tc>
      </w:tr>
      <w:tr w:rsidR="009D36B5" w14:paraId="03A0938E" w14:textId="32827B6E" w:rsidTr="009D36B5">
        <w:tc>
          <w:tcPr>
            <w:tcW w:w="8934" w:type="dxa"/>
          </w:tcPr>
          <w:p w14:paraId="652843F6" w14:textId="40F765CC" w:rsidR="009D36B5" w:rsidRPr="00133158" w:rsidRDefault="004370FA" w:rsidP="006363EF">
            <w:pPr>
              <w:spacing w:before="240" w:after="240"/>
              <w:rPr>
                <w:rFonts w:ascii="Arial" w:eastAsia="Arial" w:hAnsi="Arial" w:cs="Arial"/>
                <w:sz w:val="20"/>
                <w:szCs w:val="20"/>
              </w:rPr>
            </w:pPr>
            <w:r>
              <w:rPr>
                <w:rFonts w:ascii="Arial" w:eastAsia="Arial" w:hAnsi="Arial" w:cs="Arial"/>
                <w:sz w:val="20"/>
                <w:szCs w:val="20"/>
              </w:rPr>
              <w:t>§ 107.</w:t>
            </w:r>
            <w:r w:rsidRPr="663F0DCB">
              <w:rPr>
                <w:rFonts w:ascii="Arial" w:eastAsia="Arial" w:hAnsi="Arial" w:cs="Arial"/>
                <w:sz w:val="20"/>
                <w:szCs w:val="20"/>
              </w:rPr>
              <w:t xml:space="preserve"> I områder med høj brandbelastning skal der anbringes en egnet håndildslukker og et brandtæppe i umiddelbar nærhed af det pågældende område. Områder med høj brandbelastning kan f.eks. være sceneudsmykning, salgsboder, køkkener mv</w:t>
            </w:r>
            <w:r>
              <w:rPr>
                <w:rFonts w:ascii="Arial" w:eastAsia="Arial" w:hAnsi="Arial" w:cs="Arial"/>
                <w:sz w:val="20"/>
                <w:szCs w:val="20"/>
              </w:rPr>
              <w:t>.</w:t>
            </w:r>
          </w:p>
        </w:tc>
        <w:tc>
          <w:tcPr>
            <w:tcW w:w="3561" w:type="dxa"/>
          </w:tcPr>
          <w:p w14:paraId="54C423DC" w14:textId="77777777" w:rsidR="009D36B5" w:rsidRDefault="009D36B5" w:rsidP="006363EF"/>
        </w:tc>
        <w:tc>
          <w:tcPr>
            <w:tcW w:w="2893" w:type="dxa"/>
          </w:tcPr>
          <w:p w14:paraId="52C5FE81" w14:textId="77777777" w:rsidR="009D36B5" w:rsidRDefault="009D36B5" w:rsidP="006363EF"/>
        </w:tc>
      </w:tr>
      <w:tr w:rsidR="009D36B5" w14:paraId="4E79680F" w14:textId="10C18903" w:rsidTr="009D36B5">
        <w:tc>
          <w:tcPr>
            <w:tcW w:w="8934" w:type="dxa"/>
          </w:tcPr>
          <w:p w14:paraId="0ACE5C9C" w14:textId="22930523" w:rsidR="009D36B5" w:rsidRPr="00133158" w:rsidRDefault="004370FA" w:rsidP="006363EF">
            <w:pPr>
              <w:spacing w:before="240" w:after="240"/>
              <w:rPr>
                <w:rFonts w:eastAsia="Arial" w:cs="Arial"/>
              </w:rPr>
            </w:pPr>
            <w:r>
              <w:rPr>
                <w:rFonts w:ascii="Arial" w:eastAsia="Arial" w:hAnsi="Arial" w:cs="Arial"/>
                <w:sz w:val="20"/>
                <w:szCs w:val="20"/>
              </w:rPr>
              <w:t>§ 108.</w:t>
            </w:r>
            <w:r w:rsidRPr="663F0DCB">
              <w:rPr>
                <w:rFonts w:ascii="Arial" w:eastAsia="Arial" w:hAnsi="Arial" w:cs="Arial"/>
                <w:sz w:val="20"/>
                <w:szCs w:val="20"/>
              </w:rPr>
              <w:t xml:space="preserve"> Ved eltavler, mikserpulte og tilsvarende elektriske installationer skal der opstilles en egnet håndildslukker. </w:t>
            </w:r>
          </w:p>
        </w:tc>
        <w:tc>
          <w:tcPr>
            <w:tcW w:w="3561" w:type="dxa"/>
          </w:tcPr>
          <w:p w14:paraId="29C39009" w14:textId="77777777" w:rsidR="009D36B5" w:rsidRDefault="009D36B5" w:rsidP="006363EF"/>
        </w:tc>
        <w:tc>
          <w:tcPr>
            <w:tcW w:w="2893" w:type="dxa"/>
          </w:tcPr>
          <w:p w14:paraId="6BB1EC03" w14:textId="77777777" w:rsidR="009D36B5" w:rsidRDefault="009D36B5" w:rsidP="006363EF"/>
        </w:tc>
      </w:tr>
      <w:tr w:rsidR="009D36B5" w14:paraId="60F68CB3" w14:textId="23B82A93" w:rsidTr="009D36B5">
        <w:tc>
          <w:tcPr>
            <w:tcW w:w="8934" w:type="dxa"/>
          </w:tcPr>
          <w:p w14:paraId="1C8C7D7D" w14:textId="77777777" w:rsidR="009D36B5" w:rsidRPr="002B671F" w:rsidRDefault="009D36B5" w:rsidP="006363EF">
            <w:pPr>
              <w:pStyle w:val="Overskrift3"/>
              <w:jc w:val="center"/>
              <w:rPr>
                <w:rFonts w:ascii="Arial" w:hAnsi="Arial" w:cs="Arial"/>
                <w:i/>
                <w:iCs/>
                <w:sz w:val="20"/>
                <w:szCs w:val="20"/>
              </w:rPr>
            </w:pPr>
            <w:r w:rsidRPr="002B671F">
              <w:rPr>
                <w:rFonts w:ascii="Arial" w:hAnsi="Arial" w:cs="Arial"/>
                <w:i/>
                <w:iCs/>
                <w:sz w:val="20"/>
                <w:szCs w:val="20"/>
              </w:rPr>
              <w:lastRenderedPageBreak/>
              <w:t>Redningsberedskabets indsatsmuligheder</w:t>
            </w:r>
          </w:p>
          <w:p w14:paraId="5D98877C"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109</w:t>
            </w:r>
            <w:r w:rsidRPr="663F0DCB">
              <w:rPr>
                <w:rFonts w:ascii="Arial" w:eastAsia="Arial" w:hAnsi="Arial" w:cs="Arial"/>
                <w:sz w:val="20"/>
                <w:szCs w:val="20"/>
              </w:rPr>
              <w:t>. Redningsberedskabet skal have forsvarlig mulighed til at foretage redning</w:t>
            </w:r>
            <w:r>
              <w:rPr>
                <w:rFonts w:ascii="Arial" w:eastAsia="Arial" w:hAnsi="Arial" w:cs="Arial"/>
                <w:sz w:val="20"/>
                <w:szCs w:val="20"/>
              </w:rPr>
              <w:t xml:space="preserve"> og</w:t>
            </w:r>
            <w:r w:rsidRPr="663F0DCB">
              <w:rPr>
                <w:rFonts w:ascii="Arial" w:eastAsia="Arial" w:hAnsi="Arial" w:cs="Arial"/>
                <w:sz w:val="20"/>
                <w:szCs w:val="20"/>
              </w:rPr>
              <w:t xml:space="preserve"> brandslukning</w:t>
            </w:r>
            <w:r>
              <w:rPr>
                <w:rFonts w:ascii="Arial" w:eastAsia="Arial" w:hAnsi="Arial" w:cs="Arial"/>
                <w:sz w:val="20"/>
                <w:szCs w:val="20"/>
              </w:rPr>
              <w:t>.</w:t>
            </w:r>
          </w:p>
          <w:p w14:paraId="60B438B6" w14:textId="77777777" w:rsidR="004370FA" w:rsidRDefault="004370FA" w:rsidP="004370FA">
            <w:pPr>
              <w:spacing w:line="276" w:lineRule="auto"/>
              <w:rPr>
                <w:rFonts w:ascii="Arial" w:eastAsia="Arial" w:hAnsi="Arial" w:cs="Arial"/>
                <w:sz w:val="20"/>
                <w:szCs w:val="20"/>
              </w:rPr>
            </w:pPr>
          </w:p>
          <w:p w14:paraId="3F929610" w14:textId="77777777" w:rsidR="004370FA" w:rsidRDefault="004370FA" w:rsidP="004370FA">
            <w:pPr>
              <w:spacing w:line="276" w:lineRule="auto"/>
              <w:rPr>
                <w:rFonts w:ascii="Arial" w:eastAsia="Arial" w:hAnsi="Arial" w:cs="Arial"/>
                <w:sz w:val="20"/>
                <w:szCs w:val="20"/>
              </w:rPr>
            </w:pPr>
            <w:r w:rsidRPr="3FB1A5C4">
              <w:rPr>
                <w:rFonts w:ascii="Arial" w:eastAsia="Arial" w:hAnsi="Arial" w:cs="Arial"/>
                <w:sz w:val="20"/>
                <w:szCs w:val="20"/>
              </w:rPr>
              <w:t>Stk. 2. Der skal etableres adgangs- og tilkørselsforhold, så redningsberedskabet uhindret kan nå frem til arrangement</w:t>
            </w:r>
            <w:r>
              <w:rPr>
                <w:rFonts w:ascii="Arial" w:eastAsia="Arial" w:hAnsi="Arial" w:cs="Arial"/>
                <w:sz w:val="20"/>
                <w:szCs w:val="20"/>
              </w:rPr>
              <w:t xml:space="preserve">et, og så det i og uden for bygningen er muligt at fremføre det nødvendige udstyr til redning af personer samt til slukningsarbejde i forbindelse hermed. </w:t>
            </w:r>
          </w:p>
          <w:p w14:paraId="3130D86D" w14:textId="77777777" w:rsidR="004370FA" w:rsidRDefault="004370FA" w:rsidP="004370FA">
            <w:pPr>
              <w:spacing w:line="276" w:lineRule="auto"/>
              <w:rPr>
                <w:rFonts w:ascii="Arial" w:eastAsia="Arial" w:hAnsi="Arial" w:cs="Arial"/>
                <w:sz w:val="20"/>
                <w:szCs w:val="20"/>
              </w:rPr>
            </w:pPr>
          </w:p>
          <w:p w14:paraId="7593A825" w14:textId="7CF07E79" w:rsidR="004370FA" w:rsidRDefault="004370FA" w:rsidP="004370FA">
            <w:pPr>
              <w:spacing w:line="276" w:lineRule="auto"/>
              <w:rPr>
                <w:rFonts w:ascii="Arial" w:eastAsia="Arial" w:hAnsi="Arial" w:cs="Arial"/>
                <w:color w:val="000000" w:themeColor="text1"/>
                <w:sz w:val="20"/>
                <w:szCs w:val="20"/>
              </w:rPr>
            </w:pPr>
            <w:r w:rsidRPr="3FB1A5C4">
              <w:rPr>
                <w:rFonts w:ascii="Arial" w:eastAsia="Arial" w:hAnsi="Arial" w:cs="Arial"/>
                <w:sz w:val="20"/>
                <w:szCs w:val="20"/>
              </w:rPr>
              <w:t>Stk. 3</w:t>
            </w:r>
            <w:r>
              <w:rPr>
                <w:rFonts w:ascii="Arial" w:eastAsia="Arial" w:hAnsi="Arial" w:cs="Arial"/>
                <w:sz w:val="20"/>
                <w:szCs w:val="20"/>
              </w:rPr>
              <w:t>.</w:t>
            </w:r>
            <w:r w:rsidRPr="3FB1A5C4">
              <w:rPr>
                <w:rFonts w:ascii="Arial" w:eastAsia="Arial" w:hAnsi="Arial" w:cs="Arial"/>
                <w:sz w:val="20"/>
                <w:szCs w:val="20"/>
              </w:rPr>
              <w:t xml:space="preserve"> </w:t>
            </w:r>
            <w:r w:rsidRPr="3FB1A5C4">
              <w:rPr>
                <w:rFonts w:ascii="Arial" w:eastAsia="Arial" w:hAnsi="Arial" w:cs="Arial"/>
                <w:color w:val="000000" w:themeColor="text1"/>
                <w:sz w:val="20"/>
                <w:szCs w:val="20"/>
              </w:rPr>
              <w:t xml:space="preserve">Eksisterende brandveje og brandredningsarealer omkring </w:t>
            </w:r>
            <w:r>
              <w:rPr>
                <w:rFonts w:ascii="Arial" w:eastAsia="Arial" w:hAnsi="Arial" w:cs="Arial"/>
                <w:color w:val="000000" w:themeColor="text1"/>
                <w:sz w:val="20"/>
                <w:szCs w:val="20"/>
              </w:rPr>
              <w:t xml:space="preserve">bygningen, hvor arrangementet afholdes samt </w:t>
            </w:r>
            <w:r w:rsidRPr="3FB1A5C4">
              <w:rPr>
                <w:rFonts w:ascii="Arial" w:eastAsia="Arial" w:hAnsi="Arial" w:cs="Arial"/>
                <w:color w:val="000000" w:themeColor="text1"/>
                <w:sz w:val="20"/>
                <w:szCs w:val="20"/>
              </w:rPr>
              <w:t>de bygninger, der ligger i nærheden af arrangement</w:t>
            </w:r>
            <w:r>
              <w:rPr>
                <w:rFonts w:ascii="Arial" w:eastAsia="Arial" w:hAnsi="Arial" w:cs="Arial"/>
                <w:color w:val="000000" w:themeColor="text1"/>
                <w:sz w:val="20"/>
                <w:szCs w:val="20"/>
              </w:rPr>
              <w:t xml:space="preserve">et, </w:t>
            </w:r>
            <w:r w:rsidRPr="3FB1A5C4">
              <w:rPr>
                <w:rFonts w:ascii="Arial" w:eastAsia="Arial" w:hAnsi="Arial" w:cs="Arial"/>
                <w:color w:val="000000" w:themeColor="text1"/>
                <w:sz w:val="20"/>
                <w:szCs w:val="20"/>
              </w:rPr>
              <w:t xml:space="preserve">skal holdes fri og skal til enhver tid være </w:t>
            </w:r>
            <w:r>
              <w:rPr>
                <w:rFonts w:ascii="Arial" w:eastAsia="Arial" w:hAnsi="Arial" w:cs="Arial"/>
                <w:color w:val="000000" w:themeColor="text1"/>
                <w:sz w:val="20"/>
                <w:szCs w:val="20"/>
              </w:rPr>
              <w:t xml:space="preserve">brugbare </w:t>
            </w:r>
            <w:r w:rsidRPr="3FB1A5C4">
              <w:rPr>
                <w:rFonts w:ascii="Arial" w:eastAsia="Arial" w:hAnsi="Arial" w:cs="Arial"/>
                <w:color w:val="000000" w:themeColor="text1"/>
                <w:sz w:val="20"/>
                <w:szCs w:val="20"/>
              </w:rPr>
              <w:t xml:space="preserve">for </w:t>
            </w:r>
            <w:r>
              <w:rPr>
                <w:rFonts w:ascii="Arial" w:eastAsia="Arial" w:hAnsi="Arial" w:cs="Arial"/>
                <w:color w:val="000000" w:themeColor="text1"/>
                <w:sz w:val="20"/>
                <w:szCs w:val="20"/>
              </w:rPr>
              <w:t>rednings</w:t>
            </w:r>
            <w:r w:rsidRPr="3FB1A5C4">
              <w:rPr>
                <w:rFonts w:ascii="Arial" w:eastAsia="Arial" w:hAnsi="Arial" w:cs="Arial"/>
                <w:color w:val="000000" w:themeColor="text1"/>
                <w:sz w:val="20"/>
                <w:szCs w:val="20"/>
              </w:rPr>
              <w:t>beredskabet.</w:t>
            </w:r>
          </w:p>
          <w:p w14:paraId="1E781CE6" w14:textId="77777777" w:rsidR="004370FA" w:rsidRDefault="004370FA" w:rsidP="004370FA">
            <w:pPr>
              <w:spacing w:line="276" w:lineRule="auto"/>
              <w:rPr>
                <w:rFonts w:ascii="Arial" w:eastAsia="Arial" w:hAnsi="Arial" w:cs="Arial"/>
                <w:color w:val="000000" w:themeColor="text1"/>
                <w:sz w:val="20"/>
                <w:szCs w:val="20"/>
              </w:rPr>
            </w:pPr>
          </w:p>
          <w:p w14:paraId="3CA68675" w14:textId="39EB99CD" w:rsidR="004370FA" w:rsidRDefault="004370FA" w:rsidP="004370FA">
            <w:pPr>
              <w:spacing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t>Stk. 4. Eksisterende indsatsveje i bygningen må ikke påvirkes af arrangementet.</w:t>
            </w:r>
          </w:p>
          <w:p w14:paraId="5B810973" w14:textId="77777777" w:rsidR="004370FA" w:rsidRPr="001E6B1B" w:rsidRDefault="004370FA" w:rsidP="004370FA">
            <w:pPr>
              <w:spacing w:before="240" w:after="240"/>
              <w:rPr>
                <w:rFonts w:ascii="Arial" w:eastAsia="Arial" w:hAnsi="Arial" w:cs="Arial"/>
                <w:i/>
                <w:iCs/>
                <w:sz w:val="20"/>
                <w:szCs w:val="20"/>
              </w:rPr>
            </w:pPr>
            <w:r>
              <w:rPr>
                <w:rFonts w:ascii="Arial" w:eastAsia="Arial" w:hAnsi="Arial" w:cs="Arial"/>
                <w:color w:val="000000" w:themeColor="text1"/>
                <w:sz w:val="20"/>
                <w:szCs w:val="20"/>
              </w:rPr>
              <w:t xml:space="preserve">Stk. 5. </w:t>
            </w:r>
            <w:r w:rsidRPr="004163BB">
              <w:rPr>
                <w:rFonts w:ascii="Arial" w:eastAsia="Arial" w:hAnsi="Arial" w:cs="Arial"/>
                <w:sz w:val="20"/>
                <w:szCs w:val="20"/>
              </w:rPr>
              <w:t xml:space="preserve">Redningsberedskabets skal kunne komme uhindret frem til et hvert sted </w:t>
            </w:r>
            <w:r>
              <w:rPr>
                <w:rFonts w:ascii="Arial" w:eastAsia="Arial" w:hAnsi="Arial" w:cs="Arial"/>
                <w:sz w:val="20"/>
                <w:szCs w:val="20"/>
              </w:rPr>
              <w:t>til arrangementet, og</w:t>
            </w:r>
            <w:r w:rsidRPr="004163BB">
              <w:rPr>
                <w:rFonts w:ascii="Arial" w:eastAsia="Arial" w:hAnsi="Arial" w:cs="Arial"/>
                <w:sz w:val="20"/>
                <w:szCs w:val="20"/>
              </w:rPr>
              <w:t xml:space="preserve"> der må højst være </w:t>
            </w:r>
            <w:r>
              <w:rPr>
                <w:rFonts w:ascii="Arial" w:eastAsia="Arial" w:hAnsi="Arial" w:cs="Arial"/>
                <w:sz w:val="20"/>
                <w:szCs w:val="20"/>
              </w:rPr>
              <w:t>80</w:t>
            </w:r>
            <w:r w:rsidRPr="004163BB">
              <w:rPr>
                <w:rFonts w:ascii="Arial" w:eastAsia="Arial" w:hAnsi="Arial" w:cs="Arial"/>
                <w:sz w:val="20"/>
                <w:szCs w:val="20"/>
              </w:rPr>
              <w:t xml:space="preserve"> m målt i ganglinjen fra redningsredskabets udstigningsareal til et hvert sted </w:t>
            </w:r>
            <w:r>
              <w:rPr>
                <w:rFonts w:ascii="Arial" w:eastAsia="Arial" w:hAnsi="Arial" w:cs="Arial"/>
                <w:sz w:val="20"/>
                <w:szCs w:val="20"/>
              </w:rPr>
              <w:t>til arrangementet</w:t>
            </w:r>
            <w:r w:rsidRPr="004163BB">
              <w:rPr>
                <w:rFonts w:ascii="Arial" w:eastAsia="Arial" w:hAnsi="Arial" w:cs="Arial"/>
                <w:sz w:val="20"/>
                <w:szCs w:val="20"/>
              </w:rPr>
              <w:t>.</w:t>
            </w:r>
          </w:p>
          <w:p w14:paraId="067191F4" w14:textId="77777777" w:rsidR="009D36B5" w:rsidRDefault="009D36B5" w:rsidP="004370FA">
            <w:pPr>
              <w:spacing w:before="240" w:after="240"/>
              <w:rPr>
                <w:rFonts w:ascii="Arial" w:eastAsia="Arial" w:hAnsi="Arial" w:cs="Arial"/>
                <w:b/>
                <w:bCs/>
                <w:sz w:val="20"/>
                <w:szCs w:val="20"/>
              </w:rPr>
            </w:pPr>
          </w:p>
        </w:tc>
        <w:tc>
          <w:tcPr>
            <w:tcW w:w="3561" w:type="dxa"/>
          </w:tcPr>
          <w:p w14:paraId="1EAADCD2" w14:textId="77777777" w:rsidR="009D36B5" w:rsidRDefault="009D36B5" w:rsidP="006363EF"/>
          <w:p w14:paraId="4DF8E859" w14:textId="01A9E426" w:rsidR="005D1A22" w:rsidRDefault="005D1A22" w:rsidP="00754A58"/>
        </w:tc>
        <w:tc>
          <w:tcPr>
            <w:tcW w:w="2893" w:type="dxa"/>
          </w:tcPr>
          <w:p w14:paraId="6B460A10" w14:textId="77777777" w:rsidR="009D36B5" w:rsidRDefault="009D36B5" w:rsidP="006363EF"/>
        </w:tc>
      </w:tr>
      <w:tr w:rsidR="009D36B5" w14:paraId="676E6BF0" w14:textId="78FCFEA5" w:rsidTr="009D36B5">
        <w:tc>
          <w:tcPr>
            <w:tcW w:w="8934" w:type="dxa"/>
          </w:tcPr>
          <w:p w14:paraId="0BE9A115" w14:textId="77777777" w:rsidR="009D36B5" w:rsidRDefault="009D36B5" w:rsidP="006363EF">
            <w:pPr>
              <w:spacing w:line="276" w:lineRule="auto"/>
              <w:rPr>
                <w:rFonts w:ascii="Arial" w:hAnsi="Arial" w:cs="Arial"/>
                <w:i/>
                <w:iCs/>
                <w:sz w:val="20"/>
                <w:szCs w:val="20"/>
              </w:rPr>
            </w:pPr>
          </w:p>
          <w:p w14:paraId="31B55B04" w14:textId="1CD56C70" w:rsidR="009D36B5" w:rsidRPr="00C92599" w:rsidRDefault="009D36B5" w:rsidP="006363EF">
            <w:pPr>
              <w:pStyle w:val="Overskrift3"/>
              <w:jc w:val="center"/>
              <w:rPr>
                <w:rFonts w:ascii="Arial" w:hAnsi="Arial" w:cs="Arial"/>
                <w:i/>
                <w:iCs/>
                <w:sz w:val="20"/>
                <w:szCs w:val="20"/>
              </w:rPr>
            </w:pPr>
            <w:r w:rsidRPr="00C92599">
              <w:rPr>
                <w:rFonts w:ascii="Arial" w:hAnsi="Arial" w:cs="Arial"/>
                <w:i/>
                <w:iCs/>
                <w:sz w:val="20"/>
                <w:szCs w:val="20"/>
              </w:rPr>
              <w:t>Ordensregler</w:t>
            </w:r>
          </w:p>
          <w:p w14:paraId="74BDCF9F" w14:textId="77777777" w:rsidR="004370FA" w:rsidRPr="00CE5B26" w:rsidRDefault="004370FA" w:rsidP="004370FA">
            <w:pPr>
              <w:rPr>
                <w:rFonts w:ascii="Arial" w:eastAsia="Arial" w:hAnsi="Arial" w:cs="Arial"/>
                <w:sz w:val="20"/>
                <w:szCs w:val="20"/>
              </w:rPr>
            </w:pPr>
            <w:r>
              <w:rPr>
                <w:rFonts w:ascii="Arial" w:eastAsia="Arial" w:hAnsi="Arial" w:cs="Arial"/>
                <w:sz w:val="20"/>
                <w:szCs w:val="20"/>
              </w:rPr>
              <w:t xml:space="preserve">§ 110. </w:t>
            </w:r>
            <w:r w:rsidRPr="00CE5B26">
              <w:rPr>
                <w:rFonts w:ascii="Arial" w:eastAsia="Arial" w:hAnsi="Arial" w:cs="Arial"/>
                <w:sz w:val="20"/>
                <w:szCs w:val="20"/>
              </w:rPr>
              <w:t xml:space="preserve">Ordensregler skal sikre, at afholdelse af arrangementet sker på forsvarlig vis og i overensstemmelse med bestemmelserne, som gælder for det pågældende arrangement. </w:t>
            </w:r>
          </w:p>
          <w:p w14:paraId="30D30C23" w14:textId="77777777" w:rsidR="004370FA" w:rsidRPr="00142BCC" w:rsidRDefault="004370FA" w:rsidP="004370FA">
            <w:pPr>
              <w:spacing w:line="276" w:lineRule="auto"/>
              <w:rPr>
                <w:rFonts w:ascii="Arial" w:eastAsia="Arial" w:hAnsi="Arial" w:cs="Arial"/>
                <w:sz w:val="20"/>
                <w:szCs w:val="20"/>
              </w:rPr>
            </w:pPr>
            <w:r>
              <w:rPr>
                <w:rFonts w:ascii="Arial" w:eastAsia="Arial" w:hAnsi="Arial" w:cs="Arial"/>
                <w:sz w:val="20"/>
                <w:szCs w:val="20"/>
              </w:rPr>
              <w:t>Stk. 2. Ordensreglerne skal</w:t>
            </w:r>
            <w:r w:rsidRPr="002833AE">
              <w:rPr>
                <w:rFonts w:ascii="Arial" w:eastAsia="Arial" w:hAnsi="Arial" w:cs="Arial"/>
                <w:sz w:val="20"/>
                <w:szCs w:val="20"/>
              </w:rPr>
              <w:t xml:space="preserve"> </w:t>
            </w:r>
            <w:r w:rsidRPr="0000565B">
              <w:rPr>
                <w:rFonts w:ascii="Arial" w:eastAsia="Arial" w:hAnsi="Arial" w:cs="Arial"/>
                <w:sz w:val="20"/>
                <w:szCs w:val="20"/>
              </w:rPr>
              <w:t>omfatte</w:t>
            </w:r>
            <w:r>
              <w:rPr>
                <w:rFonts w:ascii="Arial" w:eastAsia="Arial" w:hAnsi="Arial" w:cs="Arial"/>
                <w:sz w:val="20"/>
                <w:szCs w:val="20"/>
              </w:rPr>
              <w:t xml:space="preserve"> relevante dele af følgende:</w:t>
            </w:r>
          </w:p>
          <w:p w14:paraId="2B855A7B" w14:textId="77777777" w:rsidR="004370FA" w:rsidRPr="005815E3" w:rsidRDefault="004370FA" w:rsidP="004370FA">
            <w:pPr>
              <w:pStyle w:val="Listeafsnit"/>
              <w:numPr>
                <w:ilvl w:val="0"/>
                <w:numId w:val="37"/>
              </w:numPr>
              <w:rPr>
                <w:rFonts w:ascii="Arial" w:eastAsia="Arial" w:hAnsi="Arial" w:cs="Arial"/>
                <w:sz w:val="20"/>
                <w:szCs w:val="20"/>
              </w:rPr>
            </w:pPr>
            <w:r w:rsidRPr="00B67F77">
              <w:rPr>
                <w:rFonts w:ascii="Arial" w:eastAsia="Arial" w:hAnsi="Arial" w:cs="Arial"/>
                <w:sz w:val="20"/>
                <w:szCs w:val="20"/>
              </w:rPr>
              <w:t xml:space="preserve">Inden arrangementet påbegyndes, skal det kontrolleres, at arrangementet er udført, opsat og indrettet i overensstemmelse med byggetilladelsen eller meddelelsen. </w:t>
            </w:r>
          </w:p>
          <w:p w14:paraId="35ECEA44" w14:textId="77777777" w:rsidR="004370FA" w:rsidRPr="007A3EC4" w:rsidRDefault="004370FA" w:rsidP="004370FA">
            <w:pPr>
              <w:pStyle w:val="Listeafsnit"/>
              <w:numPr>
                <w:ilvl w:val="0"/>
                <w:numId w:val="37"/>
              </w:numPr>
              <w:spacing w:before="240" w:after="240"/>
              <w:rPr>
                <w:rFonts w:eastAsia="Arial" w:cs="Arial"/>
                <w:szCs w:val="20"/>
              </w:rPr>
            </w:pPr>
            <w:r w:rsidRPr="007A3EC4">
              <w:rPr>
                <w:rFonts w:ascii="Arial" w:eastAsia="Arial" w:hAnsi="Arial" w:cs="Arial"/>
                <w:sz w:val="20"/>
                <w:szCs w:val="20"/>
              </w:rPr>
              <w:t>Personalet</w:t>
            </w:r>
            <w:r>
              <w:rPr>
                <w:rFonts w:ascii="Arial" w:eastAsia="Arial" w:hAnsi="Arial" w:cs="Arial"/>
                <w:sz w:val="20"/>
                <w:szCs w:val="20"/>
              </w:rPr>
              <w:t>, frivillige og lignende</w:t>
            </w:r>
            <w:r w:rsidRPr="007A3EC4">
              <w:rPr>
                <w:rFonts w:ascii="Arial" w:eastAsia="Arial" w:hAnsi="Arial" w:cs="Arial"/>
                <w:sz w:val="20"/>
                <w:szCs w:val="20"/>
              </w:rPr>
              <w:t xml:space="preserve"> skal være instrueret i både driftsjournalen med ordensreglerne, brand- og evakueringsinstruksen samt i relevant omfang instrueret i placering og brug af håndslukningsmateriel og brandtekniske installationer. </w:t>
            </w:r>
          </w:p>
          <w:p w14:paraId="5CE3F46A" w14:textId="77777777" w:rsidR="004370FA" w:rsidRDefault="004370FA" w:rsidP="004370FA">
            <w:pPr>
              <w:pStyle w:val="Listeafsnit"/>
              <w:numPr>
                <w:ilvl w:val="0"/>
                <w:numId w:val="37"/>
              </w:numPr>
              <w:rPr>
                <w:rFonts w:ascii="Arial" w:eastAsia="Arial" w:hAnsi="Arial" w:cs="Arial"/>
                <w:sz w:val="20"/>
                <w:szCs w:val="20"/>
              </w:rPr>
            </w:pPr>
            <w:r>
              <w:rPr>
                <w:rFonts w:ascii="Arial" w:eastAsia="Arial" w:hAnsi="Arial" w:cs="Arial"/>
                <w:sz w:val="20"/>
                <w:szCs w:val="20"/>
              </w:rPr>
              <w:t>R</w:t>
            </w:r>
            <w:r w:rsidRPr="00CE5B26">
              <w:rPr>
                <w:rFonts w:ascii="Arial" w:eastAsia="Arial" w:hAnsi="Arial" w:cs="Arial"/>
                <w:sz w:val="20"/>
                <w:szCs w:val="20"/>
              </w:rPr>
              <w:t xml:space="preserve">elevante opslag som brand- og evakueringsinstruks, </w:t>
            </w:r>
            <w:r>
              <w:rPr>
                <w:rFonts w:ascii="Arial" w:eastAsia="Arial" w:hAnsi="Arial" w:cs="Arial"/>
                <w:sz w:val="20"/>
                <w:szCs w:val="20"/>
              </w:rPr>
              <w:t xml:space="preserve">driftsjournal </w:t>
            </w:r>
            <w:r w:rsidRPr="00CE5B26">
              <w:rPr>
                <w:rFonts w:ascii="Arial" w:eastAsia="Arial" w:hAnsi="Arial" w:cs="Arial"/>
                <w:sz w:val="20"/>
                <w:szCs w:val="20"/>
              </w:rPr>
              <w:t>og</w:t>
            </w:r>
            <w:r>
              <w:rPr>
                <w:rFonts w:ascii="Arial" w:eastAsia="Arial" w:hAnsi="Arial" w:cs="Arial"/>
                <w:sz w:val="20"/>
                <w:szCs w:val="20"/>
              </w:rPr>
              <w:t xml:space="preserve"> lignende, som fremgår af den brandtekniske dokumentation</w:t>
            </w:r>
            <w:r w:rsidRPr="00CE5B26">
              <w:rPr>
                <w:rFonts w:ascii="Arial" w:eastAsia="Arial" w:hAnsi="Arial" w:cs="Arial"/>
                <w:sz w:val="20"/>
                <w:szCs w:val="20"/>
              </w:rPr>
              <w:t xml:space="preserve">, </w:t>
            </w:r>
            <w:r>
              <w:rPr>
                <w:rFonts w:ascii="Arial" w:eastAsia="Arial" w:hAnsi="Arial" w:cs="Arial"/>
                <w:sz w:val="20"/>
                <w:szCs w:val="20"/>
              </w:rPr>
              <w:t>skal være</w:t>
            </w:r>
            <w:r w:rsidRPr="00CE5B26">
              <w:rPr>
                <w:rFonts w:ascii="Arial" w:eastAsia="Arial" w:hAnsi="Arial" w:cs="Arial"/>
                <w:sz w:val="20"/>
                <w:szCs w:val="20"/>
              </w:rPr>
              <w:t xml:space="preserve"> ophængt så de er synlige for arrangementets deltagere.</w:t>
            </w:r>
          </w:p>
          <w:p w14:paraId="30246BD0" w14:textId="77777777" w:rsidR="004370FA"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Pladsfordelingsplan eller opslag med angivelse af det største antal personer er anbragt på et synligt sted ved alle primære indgange. </w:t>
            </w:r>
          </w:p>
          <w:p w14:paraId="0048D439" w14:textId="77777777" w:rsidR="004370FA" w:rsidRPr="007A3EC4"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Inventaropstilling er i overensstemmelse med den til formålet godkendte pladsfordelingsplan. </w:t>
            </w:r>
          </w:p>
          <w:p w14:paraId="05023107" w14:textId="77777777" w:rsidR="004370FA" w:rsidRPr="00CE5B26"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Der skal være fri adgang til </w:t>
            </w:r>
            <w:r>
              <w:rPr>
                <w:rFonts w:ascii="Arial" w:eastAsia="Arial" w:hAnsi="Arial" w:cs="Arial"/>
                <w:sz w:val="20"/>
                <w:szCs w:val="20"/>
              </w:rPr>
              <w:t>b</w:t>
            </w:r>
            <w:r w:rsidRPr="00CE5B26">
              <w:rPr>
                <w:rFonts w:ascii="Arial" w:eastAsia="Arial" w:hAnsi="Arial" w:cs="Arial"/>
                <w:sz w:val="20"/>
                <w:szCs w:val="20"/>
              </w:rPr>
              <w:t>randslukningsmateriel</w:t>
            </w:r>
            <w:r>
              <w:rPr>
                <w:rFonts w:ascii="Arial" w:eastAsia="Arial" w:hAnsi="Arial" w:cs="Arial"/>
                <w:sz w:val="20"/>
                <w:szCs w:val="20"/>
              </w:rPr>
              <w:t>.</w:t>
            </w:r>
          </w:p>
          <w:p w14:paraId="401F945D" w14:textId="77777777" w:rsidR="004370FA"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Brandslukningsmateriel </w:t>
            </w:r>
            <w:r>
              <w:rPr>
                <w:rFonts w:ascii="Arial" w:eastAsia="Arial" w:hAnsi="Arial" w:cs="Arial"/>
                <w:sz w:val="20"/>
                <w:szCs w:val="20"/>
              </w:rPr>
              <w:t>skal være</w:t>
            </w:r>
            <w:r w:rsidRPr="00CE5B26">
              <w:rPr>
                <w:rFonts w:ascii="Arial" w:eastAsia="Arial" w:hAnsi="Arial" w:cs="Arial"/>
                <w:sz w:val="20"/>
                <w:szCs w:val="20"/>
              </w:rPr>
              <w:t xml:space="preserve"> korrekt placeret. </w:t>
            </w:r>
          </w:p>
          <w:p w14:paraId="168B8C30" w14:textId="77777777" w:rsidR="004370FA" w:rsidRPr="007A3EC4" w:rsidRDefault="004370FA" w:rsidP="004370FA">
            <w:pPr>
              <w:pStyle w:val="Listeafsnit"/>
              <w:numPr>
                <w:ilvl w:val="0"/>
                <w:numId w:val="37"/>
              </w:numPr>
              <w:rPr>
                <w:rFonts w:ascii="Arial" w:eastAsia="Arial" w:hAnsi="Arial" w:cs="Arial"/>
                <w:sz w:val="20"/>
                <w:szCs w:val="20"/>
              </w:rPr>
            </w:pPr>
            <w:r>
              <w:rPr>
                <w:rFonts w:ascii="Arial" w:eastAsia="Arial" w:hAnsi="Arial" w:cs="Arial"/>
                <w:sz w:val="20"/>
                <w:szCs w:val="20"/>
              </w:rPr>
              <w:t>V</w:t>
            </w:r>
            <w:r w:rsidRPr="00CE5B26">
              <w:rPr>
                <w:rFonts w:ascii="Arial" w:eastAsia="Arial" w:hAnsi="Arial" w:cs="Arial"/>
                <w:sz w:val="20"/>
                <w:szCs w:val="20"/>
              </w:rPr>
              <w:t xml:space="preserve">arslingsanlæg eller lydanlæg, der benyttes til varsling, er funktionsdueligt. </w:t>
            </w:r>
          </w:p>
          <w:p w14:paraId="028DDD51" w14:textId="77777777" w:rsidR="004370FA"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lastRenderedPageBreak/>
              <w:t>Porte, adgangsveje og redningsarealer, som er nødvendige for redningsberedskabets rednings- og slukningsarbejde, skal altid være frie. Kortvarig standsning på brandveje kan accepteres, såfremt chaufføren er i umiddelbar nærhed af køretøjet.</w:t>
            </w:r>
          </w:p>
          <w:p w14:paraId="177011AB" w14:textId="77777777" w:rsidR="004370FA"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Affald skal løbende fjernes så der ikke sker affaldsophobning, og må ikke placeres, så det kan hindre </w:t>
            </w:r>
            <w:r>
              <w:rPr>
                <w:rFonts w:ascii="Arial" w:eastAsia="Arial" w:hAnsi="Arial" w:cs="Arial"/>
                <w:sz w:val="20"/>
                <w:szCs w:val="20"/>
              </w:rPr>
              <w:t>udgange</w:t>
            </w:r>
            <w:r w:rsidRPr="00CE5B26">
              <w:rPr>
                <w:rFonts w:ascii="Arial" w:eastAsia="Arial" w:hAnsi="Arial" w:cs="Arial"/>
                <w:sz w:val="20"/>
                <w:szCs w:val="20"/>
              </w:rPr>
              <w:t xml:space="preserve"> eller skabe brandfare.</w:t>
            </w:r>
          </w:p>
          <w:p w14:paraId="41628B2A" w14:textId="77777777" w:rsidR="004370FA" w:rsidRPr="007A3EC4" w:rsidRDefault="004370FA" w:rsidP="004370FA">
            <w:pPr>
              <w:pStyle w:val="Listeafsnit"/>
              <w:numPr>
                <w:ilvl w:val="0"/>
                <w:numId w:val="37"/>
              </w:numPr>
              <w:rPr>
                <w:rFonts w:ascii="Arial" w:eastAsia="Arial" w:hAnsi="Arial" w:cs="Arial"/>
                <w:sz w:val="20"/>
                <w:szCs w:val="20"/>
              </w:rPr>
            </w:pPr>
            <w:r>
              <w:rPr>
                <w:rFonts w:ascii="Arial" w:eastAsia="Arial" w:hAnsi="Arial" w:cs="Arial"/>
                <w:sz w:val="20"/>
                <w:szCs w:val="20"/>
              </w:rPr>
              <w:t xml:space="preserve">Større mængder affald skal anbringes i et egnet affaldsrum eller i containere. </w:t>
            </w:r>
          </w:p>
          <w:p w14:paraId="7C81A405" w14:textId="77777777" w:rsidR="004370FA" w:rsidRPr="00CE5B26"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Flugtveje, flugtvejspassager og friarealer skal være fri og ryddelige i hele deres bredde.</w:t>
            </w:r>
          </w:p>
          <w:p w14:paraId="147E44E3" w14:textId="77777777" w:rsidR="004370FA" w:rsidRPr="00CE5B26"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Udgange skal </w:t>
            </w:r>
            <w:r>
              <w:rPr>
                <w:rFonts w:ascii="Arial" w:eastAsia="Arial" w:hAnsi="Arial" w:cs="Arial"/>
                <w:sz w:val="20"/>
                <w:szCs w:val="20"/>
              </w:rPr>
              <w:t xml:space="preserve">let </w:t>
            </w:r>
            <w:r w:rsidRPr="00CE5B26">
              <w:rPr>
                <w:rFonts w:ascii="Arial" w:eastAsia="Arial" w:hAnsi="Arial" w:cs="Arial"/>
                <w:sz w:val="20"/>
                <w:szCs w:val="20"/>
              </w:rPr>
              <w:t>kunne åbnes</w:t>
            </w:r>
            <w:r>
              <w:rPr>
                <w:rFonts w:ascii="Arial" w:eastAsia="Arial" w:hAnsi="Arial" w:cs="Arial"/>
                <w:sz w:val="20"/>
                <w:szCs w:val="20"/>
              </w:rPr>
              <w:t>.</w:t>
            </w:r>
          </w:p>
          <w:p w14:paraId="4B256FB0" w14:textId="77777777" w:rsidR="004370FA" w:rsidRPr="00CE5B26"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Flugtvejsdøre samt flugtvejsbelysning og skilte ved flugtvejsdøre </w:t>
            </w:r>
            <w:r>
              <w:rPr>
                <w:rFonts w:ascii="Arial" w:eastAsia="Arial" w:hAnsi="Arial" w:cs="Arial"/>
                <w:sz w:val="20"/>
                <w:szCs w:val="20"/>
              </w:rPr>
              <w:t>skal være</w:t>
            </w:r>
            <w:r w:rsidRPr="00CE5B26">
              <w:rPr>
                <w:rFonts w:ascii="Arial" w:eastAsia="Arial" w:hAnsi="Arial" w:cs="Arial"/>
                <w:sz w:val="20"/>
                <w:szCs w:val="20"/>
              </w:rPr>
              <w:t xml:space="preserve"> synlige. </w:t>
            </w:r>
          </w:p>
          <w:p w14:paraId="763A87C1" w14:textId="77777777" w:rsidR="004370FA" w:rsidRPr="00CE5B26"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Døres, portes og lemmes selvlukkefunktion skal være funktionsdygtig</w:t>
            </w:r>
            <w:r>
              <w:rPr>
                <w:rFonts w:ascii="Arial" w:eastAsia="Arial" w:hAnsi="Arial" w:cs="Arial"/>
                <w:sz w:val="20"/>
                <w:szCs w:val="20"/>
              </w:rPr>
              <w:t xml:space="preserve">, </w:t>
            </w:r>
            <w:r w:rsidRPr="00CE5B26">
              <w:rPr>
                <w:rFonts w:ascii="Arial" w:eastAsia="Arial" w:hAnsi="Arial" w:cs="Arial"/>
                <w:sz w:val="20"/>
                <w:szCs w:val="20"/>
              </w:rPr>
              <w:t>og dørene må ikke fastholdes i åben stilling ved hjælp af kroge, hasper, kiler el.lign.</w:t>
            </w:r>
          </w:p>
          <w:p w14:paraId="3E76E8A1" w14:textId="77777777" w:rsidR="004370FA" w:rsidRPr="00CE5B26"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Døre, porte og lemme skal lukke tætsluttende til fals.</w:t>
            </w:r>
          </w:p>
          <w:p w14:paraId="72C74985" w14:textId="77777777" w:rsidR="004370FA" w:rsidRPr="00CE5B26"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Selvlukkede branddøre må kun stå åbne, hvis de ved brand lukker automatisk. </w:t>
            </w:r>
          </w:p>
          <w:p w14:paraId="625C55C5" w14:textId="77777777" w:rsidR="004370FA" w:rsidRPr="00CE5B26" w:rsidRDefault="004370FA" w:rsidP="004370FA">
            <w:pPr>
              <w:pStyle w:val="Listeafsnit"/>
              <w:numPr>
                <w:ilvl w:val="0"/>
                <w:numId w:val="37"/>
              </w:numPr>
              <w:rPr>
                <w:rFonts w:ascii="Arial" w:eastAsia="Arial" w:hAnsi="Arial" w:cs="Arial"/>
                <w:sz w:val="20"/>
                <w:szCs w:val="20"/>
              </w:rPr>
            </w:pPr>
            <w:proofErr w:type="spellStart"/>
            <w:r w:rsidRPr="00CE5B26">
              <w:rPr>
                <w:rFonts w:ascii="Arial" w:eastAsia="Arial" w:hAnsi="Arial" w:cs="Arial"/>
                <w:sz w:val="20"/>
                <w:szCs w:val="20"/>
              </w:rPr>
              <w:t>Teknik</w:t>
            </w:r>
            <w:r>
              <w:rPr>
                <w:rFonts w:ascii="Arial" w:eastAsia="Arial" w:hAnsi="Arial" w:cs="Arial"/>
                <w:sz w:val="20"/>
                <w:szCs w:val="20"/>
              </w:rPr>
              <w:t>r</w:t>
            </w:r>
            <w:r w:rsidRPr="00CE5B26">
              <w:rPr>
                <w:rFonts w:ascii="Arial" w:eastAsia="Arial" w:hAnsi="Arial" w:cs="Arial"/>
                <w:sz w:val="20"/>
                <w:szCs w:val="20"/>
              </w:rPr>
              <w:t>um</w:t>
            </w:r>
            <w:proofErr w:type="spellEnd"/>
            <w:r w:rsidRPr="00CE5B26">
              <w:rPr>
                <w:rFonts w:ascii="Arial" w:eastAsia="Arial" w:hAnsi="Arial" w:cs="Arial"/>
                <w:sz w:val="20"/>
                <w:szCs w:val="20"/>
              </w:rPr>
              <w:t xml:space="preserve"> (ventilationsrum, el-tavlerum m.v.) må ikke anvendes til henstilling af inventar, varer og lignende.</w:t>
            </w:r>
          </w:p>
          <w:p w14:paraId="0B535A7C" w14:textId="77777777" w:rsidR="004370FA" w:rsidRPr="005A2239" w:rsidRDefault="004370FA" w:rsidP="004370FA">
            <w:pPr>
              <w:pStyle w:val="Listeafsnit"/>
              <w:numPr>
                <w:ilvl w:val="0"/>
                <w:numId w:val="37"/>
              </w:numPr>
              <w:spacing w:before="240" w:after="240"/>
            </w:pPr>
            <w:r w:rsidRPr="005A2239">
              <w:rPr>
                <w:rFonts w:ascii="Arial" w:eastAsia="Arial" w:hAnsi="Arial" w:cs="Arial"/>
                <w:sz w:val="20"/>
                <w:szCs w:val="20"/>
              </w:rPr>
              <w:t xml:space="preserve">Ved opladning af elektronisk udstyr skal både udstyr og opladere placeres på et </w:t>
            </w:r>
            <w:proofErr w:type="spellStart"/>
            <w:r w:rsidRPr="005A2239">
              <w:rPr>
                <w:rFonts w:ascii="Arial" w:eastAsia="Arial" w:hAnsi="Arial" w:cs="Arial"/>
                <w:sz w:val="20"/>
                <w:szCs w:val="20"/>
              </w:rPr>
              <w:t>ubrændbart</w:t>
            </w:r>
            <w:proofErr w:type="spellEnd"/>
            <w:r w:rsidRPr="005A2239">
              <w:rPr>
                <w:rFonts w:ascii="Arial" w:eastAsia="Arial" w:hAnsi="Arial" w:cs="Arial"/>
                <w:sz w:val="20"/>
                <w:szCs w:val="20"/>
              </w:rPr>
              <w:t xml:space="preserve"> eller svært antændeligt underlag.</w:t>
            </w:r>
          </w:p>
          <w:p w14:paraId="17C2FA73" w14:textId="77777777" w:rsidR="004370FA" w:rsidRPr="00CE5B26" w:rsidRDefault="004370FA" w:rsidP="004370FA">
            <w:pPr>
              <w:pStyle w:val="Listeafsnit"/>
              <w:numPr>
                <w:ilvl w:val="0"/>
                <w:numId w:val="37"/>
              </w:numPr>
              <w:rPr>
                <w:rFonts w:ascii="Arial" w:eastAsia="Arial" w:hAnsi="Arial" w:cs="Arial"/>
                <w:sz w:val="20"/>
                <w:szCs w:val="20"/>
              </w:rPr>
            </w:pPr>
            <w:r w:rsidRPr="00CE5B26">
              <w:rPr>
                <w:rFonts w:ascii="Arial" w:eastAsia="Arial" w:hAnsi="Arial" w:cs="Arial"/>
                <w:sz w:val="20"/>
                <w:szCs w:val="20"/>
              </w:rPr>
              <w:t xml:space="preserve">Levende lys mv. skal anbringes på et </w:t>
            </w:r>
            <w:proofErr w:type="spellStart"/>
            <w:r w:rsidRPr="00CE5B26">
              <w:rPr>
                <w:rFonts w:ascii="Arial" w:eastAsia="Arial" w:hAnsi="Arial" w:cs="Arial"/>
                <w:sz w:val="20"/>
                <w:szCs w:val="20"/>
              </w:rPr>
              <w:t>ubrændbart</w:t>
            </w:r>
            <w:proofErr w:type="spellEnd"/>
            <w:r w:rsidRPr="00CE5B26">
              <w:rPr>
                <w:rFonts w:ascii="Arial" w:eastAsia="Arial" w:hAnsi="Arial" w:cs="Arial"/>
                <w:sz w:val="20"/>
                <w:szCs w:val="20"/>
              </w:rPr>
              <w:t xml:space="preserve"> og stabilt underlag og i god afstand fra gardiner og andet brændbart materiale. Tændte levende lys skal holdes under opsyn. </w:t>
            </w:r>
          </w:p>
          <w:p w14:paraId="2E0ED87B" w14:textId="77777777" w:rsidR="004370FA" w:rsidRPr="007A3EC4" w:rsidRDefault="004370FA" w:rsidP="004370FA">
            <w:pPr>
              <w:pStyle w:val="Listeafsnit"/>
              <w:numPr>
                <w:ilvl w:val="0"/>
                <w:numId w:val="37"/>
              </w:numPr>
              <w:spacing w:before="240" w:after="240"/>
              <w:rPr>
                <w:rFonts w:eastAsia="Arial" w:cs="Arial"/>
                <w:szCs w:val="20"/>
              </w:rPr>
            </w:pPr>
            <w:r w:rsidRPr="007A3EC4">
              <w:rPr>
                <w:rFonts w:ascii="Arial" w:eastAsia="Arial" w:hAnsi="Arial" w:cs="Arial"/>
                <w:sz w:val="20"/>
                <w:szCs w:val="20"/>
              </w:rPr>
              <w:t>Varmeapparater skal placeres med afstand til antændelige materialer i overensstemmelse med fabrikantens anvisninger.</w:t>
            </w:r>
          </w:p>
          <w:p w14:paraId="0A93C433" w14:textId="77777777" w:rsidR="004370FA" w:rsidRPr="00464293" w:rsidRDefault="004370FA" w:rsidP="004370FA">
            <w:pPr>
              <w:pStyle w:val="Listeafsnit"/>
              <w:numPr>
                <w:ilvl w:val="0"/>
                <w:numId w:val="37"/>
              </w:numPr>
              <w:spacing w:before="240" w:after="240"/>
              <w:rPr>
                <w:rFonts w:ascii="Arial" w:eastAsia="Arial" w:hAnsi="Arial" w:cs="Arial"/>
                <w:sz w:val="20"/>
                <w:szCs w:val="20"/>
              </w:rPr>
            </w:pPr>
            <w:r w:rsidRPr="00464293">
              <w:rPr>
                <w:rFonts w:ascii="Arial" w:eastAsia="Arial" w:hAnsi="Arial" w:cs="Arial"/>
                <w:sz w:val="20"/>
                <w:szCs w:val="20"/>
              </w:rPr>
              <w:t>Kaffemaskiner, strygejern og lignende elektriske apparater skal afbrydes ved stikkontakten efter brug.</w:t>
            </w:r>
          </w:p>
          <w:p w14:paraId="61DA8003" w14:textId="77777777" w:rsidR="004370FA" w:rsidRDefault="004370FA" w:rsidP="004370FA">
            <w:pPr>
              <w:pStyle w:val="Listeafsnit"/>
              <w:numPr>
                <w:ilvl w:val="0"/>
                <w:numId w:val="37"/>
              </w:numPr>
              <w:spacing w:before="240" w:after="240"/>
              <w:rPr>
                <w:rFonts w:ascii="Arial" w:eastAsia="Arial" w:hAnsi="Arial" w:cs="Arial"/>
                <w:sz w:val="20"/>
                <w:szCs w:val="20"/>
              </w:rPr>
            </w:pPr>
            <w:r w:rsidRPr="007A3EC4">
              <w:rPr>
                <w:rFonts w:ascii="Arial" w:eastAsia="Arial" w:hAnsi="Arial" w:cs="Arial"/>
                <w:sz w:val="20"/>
                <w:szCs w:val="20"/>
              </w:rPr>
              <w:t>Duge, servietter og lignende skal ved aftagning efterses for gløder fra tobaksrygning m.v. og skal anbringes, så en eventuel brand i materialet ikke kan brede sig.</w:t>
            </w:r>
          </w:p>
          <w:p w14:paraId="166DE8BB" w14:textId="77777777" w:rsidR="004370FA" w:rsidRPr="007A3EC4" w:rsidRDefault="004370FA" w:rsidP="004370FA">
            <w:pPr>
              <w:pStyle w:val="Listeafsnit"/>
              <w:numPr>
                <w:ilvl w:val="0"/>
                <w:numId w:val="37"/>
              </w:numPr>
              <w:spacing w:before="240" w:after="240"/>
              <w:rPr>
                <w:rFonts w:eastAsia="Arial" w:cs="Arial"/>
                <w:szCs w:val="20"/>
              </w:rPr>
            </w:pPr>
            <w:r w:rsidRPr="007A3EC4">
              <w:rPr>
                <w:rFonts w:ascii="Arial" w:eastAsia="Arial" w:hAnsi="Arial" w:cs="Arial"/>
                <w:sz w:val="20"/>
                <w:szCs w:val="20"/>
              </w:rPr>
              <w:t xml:space="preserve">Der skal udarbejdes en beskrivelse af de driftsansvarlige for arrangementet, herunder oplysninger om de til enhver tid værende driftsansvarlige personer med kontaktoplysninger. </w:t>
            </w:r>
          </w:p>
          <w:p w14:paraId="6CD1CC17" w14:textId="146A3EBF" w:rsidR="009D36B5" w:rsidRPr="004370FA" w:rsidRDefault="004370FA" w:rsidP="004370FA">
            <w:pPr>
              <w:pStyle w:val="Listeafsnit"/>
              <w:numPr>
                <w:ilvl w:val="0"/>
                <w:numId w:val="37"/>
              </w:numPr>
              <w:spacing w:before="240" w:after="240"/>
              <w:rPr>
                <w:rFonts w:eastAsia="Arial" w:cs="Arial"/>
                <w:szCs w:val="20"/>
              </w:rPr>
            </w:pPr>
            <w:r w:rsidRPr="007A3EC4">
              <w:rPr>
                <w:rFonts w:ascii="Arial" w:eastAsia="Arial" w:hAnsi="Arial" w:cs="Arial"/>
                <w:sz w:val="20"/>
                <w:szCs w:val="20"/>
              </w:rPr>
              <w:t xml:space="preserve">Det </w:t>
            </w:r>
            <w:r>
              <w:rPr>
                <w:rFonts w:ascii="Arial" w:eastAsia="Arial" w:hAnsi="Arial" w:cs="Arial"/>
                <w:sz w:val="20"/>
                <w:szCs w:val="20"/>
              </w:rPr>
              <w:t xml:space="preserve">skal </w:t>
            </w:r>
            <w:r w:rsidRPr="007A3EC4">
              <w:rPr>
                <w:rFonts w:ascii="Arial" w:eastAsia="Arial" w:hAnsi="Arial" w:cs="Arial"/>
                <w:sz w:val="20"/>
                <w:szCs w:val="20"/>
              </w:rPr>
              <w:t>dokumenteres, at kontroller, som er foreskrevet i driftsjournalen, er gennemført, og nødvendige udbedringer er foretaget. Dokumentationen skal opbevares på stedet.</w:t>
            </w:r>
          </w:p>
        </w:tc>
        <w:tc>
          <w:tcPr>
            <w:tcW w:w="3561" w:type="dxa"/>
          </w:tcPr>
          <w:p w14:paraId="440A595C" w14:textId="77777777" w:rsidR="009D36B5" w:rsidRDefault="009D36B5" w:rsidP="006363EF"/>
          <w:p w14:paraId="478F81AC" w14:textId="5601D0F1" w:rsidR="003D781F" w:rsidRDefault="003D781F" w:rsidP="006363EF">
            <w:r w:rsidRPr="003D781F">
              <w:rPr>
                <w:rFonts w:ascii="Arial" w:eastAsia="Arial" w:hAnsi="Arial" w:cs="Arial"/>
                <w:sz w:val="20"/>
                <w:szCs w:val="20"/>
              </w:rPr>
              <w:t>Med § 110 samles og konkretiseres kravene til drift og kontrol i forbindelse med indendørsarrangementer, så det bliver tydeligere for arrangører, hvilke forhold der skal være styr på under afholdelsen af et arrangement.</w:t>
            </w:r>
            <w:r w:rsidRPr="003D781F">
              <w:t xml:space="preserve"> </w:t>
            </w:r>
          </w:p>
        </w:tc>
        <w:tc>
          <w:tcPr>
            <w:tcW w:w="2893" w:type="dxa"/>
          </w:tcPr>
          <w:p w14:paraId="1CC20371" w14:textId="77777777" w:rsidR="009D36B5" w:rsidRDefault="009D36B5" w:rsidP="006363EF"/>
        </w:tc>
      </w:tr>
    </w:tbl>
    <w:p w14:paraId="0C16A890" w14:textId="77777777" w:rsidR="003825D8" w:rsidRDefault="003825D8"/>
    <w:p w14:paraId="1B978C69" w14:textId="640A8201" w:rsidR="003825D8" w:rsidRPr="003825D8" w:rsidRDefault="003825D8" w:rsidP="003825D8">
      <w:pPr>
        <w:pStyle w:val="Overskrift2"/>
        <w:jc w:val="center"/>
        <w:rPr>
          <w:b/>
          <w:bCs/>
          <w:sz w:val="24"/>
          <w:szCs w:val="24"/>
        </w:rPr>
      </w:pPr>
      <w:r w:rsidRPr="00F14B6E">
        <w:rPr>
          <w:b/>
          <w:bCs/>
          <w:sz w:val="24"/>
          <w:szCs w:val="24"/>
        </w:rPr>
        <w:t>Midlertidig indendørs overnatning</w:t>
      </w:r>
    </w:p>
    <w:tbl>
      <w:tblPr>
        <w:tblStyle w:val="Tabel-Gitter"/>
        <w:tblW w:w="0" w:type="auto"/>
        <w:tblLook w:val="04A0" w:firstRow="1" w:lastRow="0" w:firstColumn="1" w:lastColumn="0" w:noHBand="0" w:noVBand="1"/>
      </w:tblPr>
      <w:tblGrid>
        <w:gridCol w:w="8988"/>
        <w:gridCol w:w="3482"/>
        <w:gridCol w:w="2918"/>
      </w:tblGrid>
      <w:tr w:rsidR="009D36B5" w14:paraId="3E9060A1" w14:textId="0859CF75" w:rsidTr="009D36B5">
        <w:tc>
          <w:tcPr>
            <w:tcW w:w="8988" w:type="dxa"/>
          </w:tcPr>
          <w:p w14:paraId="0FEFDAA7" w14:textId="77777777" w:rsidR="009D36B5" w:rsidRDefault="009D36B5" w:rsidP="006363EF">
            <w:pPr>
              <w:spacing w:line="276" w:lineRule="auto"/>
              <w:rPr>
                <w:rFonts w:ascii="Arial" w:eastAsia="Arial" w:hAnsi="Arial" w:cs="Arial"/>
                <w:sz w:val="20"/>
                <w:szCs w:val="20"/>
              </w:rPr>
            </w:pPr>
          </w:p>
          <w:p w14:paraId="69343B42" w14:textId="77777777" w:rsidR="004370FA" w:rsidRDefault="004370FA" w:rsidP="004370FA">
            <w:pPr>
              <w:spacing w:line="276" w:lineRule="auto"/>
              <w:rPr>
                <w:rFonts w:ascii="Arial" w:eastAsia="Arial" w:hAnsi="Arial" w:cs="Arial"/>
                <w:color w:val="000000" w:themeColor="text1"/>
                <w:sz w:val="20"/>
                <w:szCs w:val="20"/>
              </w:rPr>
            </w:pPr>
            <w:r w:rsidRPr="663F0DCB">
              <w:rPr>
                <w:rFonts w:ascii="Arial" w:eastAsia="Arial" w:hAnsi="Arial" w:cs="Arial"/>
                <w:sz w:val="20"/>
                <w:szCs w:val="20"/>
              </w:rPr>
              <w:t xml:space="preserve">§ </w:t>
            </w:r>
            <w:r>
              <w:rPr>
                <w:rFonts w:ascii="Arial" w:eastAsia="Arial" w:hAnsi="Arial" w:cs="Arial"/>
                <w:sz w:val="20"/>
                <w:szCs w:val="20"/>
              </w:rPr>
              <w:t>111</w:t>
            </w:r>
            <w:r w:rsidRPr="663F0DCB">
              <w:rPr>
                <w:rFonts w:ascii="Arial" w:eastAsia="Arial" w:hAnsi="Arial" w:cs="Arial"/>
                <w:sz w:val="20"/>
                <w:szCs w:val="20"/>
              </w:rPr>
              <w:t xml:space="preserve">. Bestemmelserne i </w:t>
            </w:r>
            <w:r>
              <w:rPr>
                <w:rFonts w:ascii="Arial" w:eastAsia="Arial" w:hAnsi="Arial" w:cs="Arial"/>
                <w:sz w:val="20"/>
                <w:szCs w:val="20"/>
              </w:rPr>
              <w:t xml:space="preserve">§§ 111-127 </w:t>
            </w:r>
            <w:r w:rsidRPr="663F0DCB">
              <w:rPr>
                <w:rFonts w:ascii="Arial" w:eastAsia="Arial" w:hAnsi="Arial" w:cs="Arial"/>
                <w:sz w:val="20"/>
                <w:szCs w:val="20"/>
              </w:rPr>
              <w:t>finder anvendelse på indendørs overnatning.</w:t>
            </w:r>
          </w:p>
          <w:p w14:paraId="00EFE1CD" w14:textId="77777777" w:rsidR="004370FA" w:rsidRDefault="004370FA" w:rsidP="004370FA">
            <w:pPr>
              <w:spacing w:line="276" w:lineRule="auto"/>
              <w:rPr>
                <w:rFonts w:ascii="Arial" w:eastAsia="Arial" w:hAnsi="Arial" w:cs="Arial"/>
                <w:sz w:val="20"/>
                <w:szCs w:val="20"/>
              </w:rPr>
            </w:pPr>
          </w:p>
          <w:p w14:paraId="13D23715" w14:textId="7BB84C88" w:rsidR="004370FA" w:rsidRPr="004370FA" w:rsidRDefault="004370FA" w:rsidP="004370FA">
            <w:pPr>
              <w:spacing w:line="276" w:lineRule="auto"/>
              <w:rPr>
                <w:rFonts w:ascii="Arial" w:eastAsia="Arial" w:hAnsi="Arial" w:cs="Arial"/>
                <w:sz w:val="20"/>
                <w:szCs w:val="20"/>
              </w:rPr>
            </w:pPr>
            <w:r w:rsidRPr="003A6EE1">
              <w:rPr>
                <w:rFonts w:ascii="Arial" w:eastAsia="Arial" w:hAnsi="Arial" w:cs="Arial"/>
                <w:sz w:val="20"/>
                <w:szCs w:val="20"/>
              </w:rPr>
              <w:t xml:space="preserve">Stk. </w:t>
            </w:r>
            <w:r>
              <w:rPr>
                <w:rFonts w:ascii="Arial" w:eastAsia="Arial" w:hAnsi="Arial" w:cs="Arial"/>
                <w:sz w:val="20"/>
                <w:szCs w:val="20"/>
              </w:rPr>
              <w:t>2</w:t>
            </w:r>
            <w:r w:rsidRPr="003A6EE1">
              <w:rPr>
                <w:rFonts w:ascii="Arial" w:eastAsia="Arial" w:hAnsi="Arial" w:cs="Arial"/>
                <w:sz w:val="20"/>
                <w:szCs w:val="20"/>
              </w:rPr>
              <w:t xml:space="preserve">. </w:t>
            </w:r>
            <w:r>
              <w:rPr>
                <w:rFonts w:ascii="Arial" w:eastAsia="Arial" w:hAnsi="Arial" w:cs="Arial"/>
                <w:sz w:val="20"/>
                <w:szCs w:val="20"/>
              </w:rPr>
              <w:t>Indebærer overnatningen også et indendørs</w:t>
            </w:r>
            <w:r w:rsidRPr="003A6EE1">
              <w:rPr>
                <w:rFonts w:ascii="Arial" w:eastAsia="Arial" w:hAnsi="Arial" w:cs="Arial"/>
                <w:sz w:val="20"/>
                <w:szCs w:val="20"/>
              </w:rPr>
              <w:t xml:space="preserve">arrangement gælder bestemmelserne i </w:t>
            </w:r>
            <w:r>
              <w:rPr>
                <w:rFonts w:ascii="Arial" w:eastAsia="Arial" w:hAnsi="Arial" w:cs="Arial"/>
                <w:sz w:val="20"/>
                <w:szCs w:val="20"/>
              </w:rPr>
              <w:t xml:space="preserve">§§ 83-110 om midlertidige </w:t>
            </w:r>
            <w:r w:rsidRPr="005278D6">
              <w:rPr>
                <w:rFonts w:ascii="Arial" w:eastAsia="Arial" w:hAnsi="Arial" w:cs="Arial"/>
                <w:sz w:val="20"/>
                <w:szCs w:val="20"/>
              </w:rPr>
              <w:t>indendørsarrangementer</w:t>
            </w:r>
            <w:r>
              <w:rPr>
                <w:rFonts w:ascii="Arial" w:eastAsia="Arial" w:hAnsi="Arial" w:cs="Arial"/>
                <w:sz w:val="20"/>
                <w:szCs w:val="20"/>
              </w:rPr>
              <w:t xml:space="preserve"> i kapitel 3 om tekniske bestemmelser</w:t>
            </w:r>
            <w:r w:rsidRPr="005278D6">
              <w:rPr>
                <w:rFonts w:ascii="Arial" w:eastAsia="Arial" w:hAnsi="Arial" w:cs="Arial"/>
                <w:sz w:val="20"/>
                <w:szCs w:val="20"/>
              </w:rPr>
              <w:t>.</w:t>
            </w:r>
          </w:p>
          <w:p w14:paraId="4F764E2E" w14:textId="77777777" w:rsidR="004370FA" w:rsidRDefault="004370FA" w:rsidP="004370FA">
            <w:pPr>
              <w:spacing w:line="276" w:lineRule="auto"/>
              <w:rPr>
                <w:rFonts w:ascii="Arial" w:eastAsia="Arial" w:hAnsi="Arial" w:cs="Arial"/>
                <w:sz w:val="20"/>
                <w:szCs w:val="20"/>
              </w:rPr>
            </w:pPr>
          </w:p>
          <w:p w14:paraId="0297EDE2" w14:textId="685CE97D" w:rsidR="004370FA" w:rsidRPr="00B10E49" w:rsidRDefault="004370FA" w:rsidP="004370FA">
            <w:pPr>
              <w:spacing w:line="276" w:lineRule="auto"/>
              <w:rPr>
                <w:rFonts w:ascii="Arial" w:eastAsia="Arial" w:hAnsi="Arial" w:cs="Arial"/>
                <w:i/>
                <w:iCs/>
                <w:sz w:val="20"/>
                <w:szCs w:val="20"/>
              </w:rPr>
            </w:pPr>
            <w:r w:rsidRPr="41FD2735">
              <w:rPr>
                <w:rFonts w:ascii="Arial" w:eastAsia="Arial" w:hAnsi="Arial" w:cs="Arial"/>
                <w:sz w:val="20"/>
                <w:szCs w:val="20"/>
              </w:rPr>
              <w:lastRenderedPageBreak/>
              <w:t xml:space="preserve">Stk. </w:t>
            </w:r>
            <w:r>
              <w:rPr>
                <w:rFonts w:ascii="Arial" w:eastAsia="Arial" w:hAnsi="Arial" w:cs="Arial"/>
                <w:sz w:val="20"/>
                <w:szCs w:val="20"/>
              </w:rPr>
              <w:t>3.</w:t>
            </w:r>
            <w:r w:rsidRPr="41FD2735">
              <w:rPr>
                <w:rFonts w:ascii="Arial" w:eastAsia="Arial" w:hAnsi="Arial" w:cs="Arial"/>
                <w:sz w:val="20"/>
                <w:szCs w:val="20"/>
              </w:rPr>
              <w:t xml:space="preserve"> </w:t>
            </w:r>
            <w:r>
              <w:rPr>
                <w:rFonts w:ascii="Arial" w:eastAsia="Arial" w:hAnsi="Arial" w:cs="Arial"/>
                <w:sz w:val="20"/>
                <w:szCs w:val="20"/>
              </w:rPr>
              <w:t>O</w:t>
            </w:r>
            <w:r w:rsidRPr="41FD2735">
              <w:rPr>
                <w:rFonts w:ascii="Arial" w:eastAsia="Arial" w:hAnsi="Arial" w:cs="Arial"/>
                <w:sz w:val="20"/>
                <w:szCs w:val="20"/>
              </w:rPr>
              <w:t>pstilles</w:t>
            </w:r>
            <w:r>
              <w:rPr>
                <w:rFonts w:ascii="Arial" w:eastAsia="Arial" w:hAnsi="Arial" w:cs="Arial"/>
                <w:sz w:val="20"/>
                <w:szCs w:val="20"/>
              </w:rPr>
              <w:t xml:space="preserve"> der</w:t>
            </w:r>
            <w:r w:rsidRPr="41FD2735">
              <w:rPr>
                <w:rFonts w:ascii="Arial" w:eastAsia="Arial" w:hAnsi="Arial" w:cs="Arial"/>
                <w:sz w:val="20"/>
                <w:szCs w:val="20"/>
              </w:rPr>
              <w:t xml:space="preserve"> </w:t>
            </w:r>
            <w:r>
              <w:rPr>
                <w:rFonts w:ascii="Arial" w:eastAsia="Arial" w:hAnsi="Arial" w:cs="Arial"/>
                <w:sz w:val="20"/>
                <w:szCs w:val="20"/>
              </w:rPr>
              <w:t xml:space="preserve">midlertidige </w:t>
            </w:r>
            <w:r w:rsidRPr="41FD2735">
              <w:rPr>
                <w:rFonts w:ascii="Arial" w:eastAsia="Arial" w:hAnsi="Arial" w:cs="Arial"/>
                <w:sz w:val="20"/>
                <w:szCs w:val="20"/>
              </w:rPr>
              <w:t xml:space="preserve">konstruktioner i forbindelse med </w:t>
            </w:r>
            <w:r>
              <w:rPr>
                <w:rFonts w:ascii="Arial" w:eastAsia="Arial" w:hAnsi="Arial" w:cs="Arial"/>
                <w:sz w:val="20"/>
                <w:szCs w:val="20"/>
              </w:rPr>
              <w:t>overnatningen</w:t>
            </w:r>
            <w:r w:rsidRPr="41FD2735">
              <w:rPr>
                <w:rFonts w:ascii="Arial" w:eastAsia="Arial" w:hAnsi="Arial" w:cs="Arial"/>
                <w:sz w:val="20"/>
                <w:szCs w:val="20"/>
              </w:rPr>
              <w:t xml:space="preserve">, skal </w:t>
            </w:r>
            <w:r>
              <w:rPr>
                <w:rFonts w:ascii="Arial" w:eastAsia="Arial" w:hAnsi="Arial" w:cs="Arial"/>
                <w:sz w:val="20"/>
                <w:szCs w:val="20"/>
              </w:rPr>
              <w:t>bestemmelserne</w:t>
            </w:r>
            <w:r w:rsidRPr="41FD2735">
              <w:rPr>
                <w:rFonts w:ascii="Arial" w:eastAsia="Arial" w:hAnsi="Arial" w:cs="Arial"/>
                <w:sz w:val="20"/>
                <w:szCs w:val="20"/>
              </w:rPr>
              <w:t xml:space="preserve"> i</w:t>
            </w:r>
            <w:r>
              <w:rPr>
                <w:rFonts w:ascii="Arial" w:eastAsia="Arial" w:hAnsi="Arial" w:cs="Arial"/>
                <w:sz w:val="20"/>
                <w:szCs w:val="20"/>
              </w:rPr>
              <w:t xml:space="preserve"> §§ 128-219 om midlertidige konstruktioner i kapitel 3 om tekniske bestemmelser,</w:t>
            </w:r>
            <w:r w:rsidRPr="002F7B16">
              <w:rPr>
                <w:rFonts w:ascii="Arial" w:eastAsia="Arial" w:hAnsi="Arial" w:cs="Arial"/>
                <w:sz w:val="20"/>
                <w:szCs w:val="20"/>
              </w:rPr>
              <w:t xml:space="preserve"> opfyldes </w:t>
            </w:r>
            <w:r w:rsidRPr="41FD2735">
              <w:rPr>
                <w:rFonts w:ascii="Arial" w:eastAsia="Arial" w:hAnsi="Arial" w:cs="Arial"/>
                <w:sz w:val="20"/>
                <w:szCs w:val="20"/>
              </w:rPr>
              <w:t xml:space="preserve">for den </w:t>
            </w:r>
            <w:r>
              <w:rPr>
                <w:rFonts w:ascii="Arial" w:eastAsia="Arial" w:hAnsi="Arial" w:cs="Arial"/>
                <w:sz w:val="20"/>
                <w:szCs w:val="20"/>
              </w:rPr>
              <w:t>midlertidige</w:t>
            </w:r>
            <w:r w:rsidRPr="41FD2735">
              <w:rPr>
                <w:rFonts w:ascii="Arial" w:eastAsia="Arial" w:hAnsi="Arial" w:cs="Arial"/>
                <w:sz w:val="20"/>
                <w:szCs w:val="20"/>
              </w:rPr>
              <w:t xml:space="preserve"> konstruktion</w:t>
            </w:r>
            <w:r w:rsidRPr="41FD2735">
              <w:rPr>
                <w:rFonts w:ascii="Arial" w:eastAsia="Arial" w:hAnsi="Arial" w:cs="Arial"/>
                <w:i/>
                <w:iCs/>
                <w:sz w:val="20"/>
                <w:szCs w:val="20"/>
              </w:rPr>
              <w:t>.</w:t>
            </w:r>
          </w:p>
          <w:p w14:paraId="1E52EF5E" w14:textId="6335C462" w:rsidR="009D36B5" w:rsidRPr="00B10E49" w:rsidRDefault="009D36B5" w:rsidP="006363EF">
            <w:pPr>
              <w:spacing w:line="276" w:lineRule="auto"/>
              <w:rPr>
                <w:rFonts w:ascii="Arial" w:eastAsia="Arial" w:hAnsi="Arial" w:cs="Arial"/>
                <w:i/>
                <w:iCs/>
                <w:sz w:val="20"/>
                <w:szCs w:val="20"/>
              </w:rPr>
            </w:pPr>
          </w:p>
          <w:p w14:paraId="1E41B174" w14:textId="77777777" w:rsidR="009D36B5" w:rsidRDefault="009D36B5" w:rsidP="006363EF">
            <w:pPr>
              <w:spacing w:line="276" w:lineRule="auto"/>
              <w:rPr>
                <w:rFonts w:ascii="Arial" w:eastAsia="Arial" w:hAnsi="Arial" w:cs="Arial"/>
                <w:b/>
                <w:bCs/>
                <w:sz w:val="20"/>
                <w:szCs w:val="20"/>
              </w:rPr>
            </w:pPr>
          </w:p>
        </w:tc>
        <w:tc>
          <w:tcPr>
            <w:tcW w:w="3482" w:type="dxa"/>
          </w:tcPr>
          <w:p w14:paraId="594170C7" w14:textId="29BAD1C4" w:rsidR="009D36B5" w:rsidRPr="00533C5B" w:rsidRDefault="007B29A4" w:rsidP="006363EF">
            <w:pPr>
              <w:rPr>
                <w:rFonts w:ascii="Arial" w:hAnsi="Arial" w:cs="Arial"/>
                <w:sz w:val="20"/>
                <w:szCs w:val="20"/>
              </w:rPr>
            </w:pPr>
            <w:r>
              <w:rPr>
                <w:rFonts w:ascii="Arial" w:hAnsi="Arial" w:cs="Arial"/>
                <w:sz w:val="20"/>
                <w:szCs w:val="20"/>
              </w:rPr>
              <w:lastRenderedPageBreak/>
              <w:t xml:space="preserve">Kravene til dette afsnit </w:t>
            </w:r>
            <w:r w:rsidR="003D781F">
              <w:rPr>
                <w:rFonts w:ascii="Arial" w:hAnsi="Arial" w:cs="Arial"/>
                <w:sz w:val="20"/>
                <w:szCs w:val="20"/>
              </w:rPr>
              <w:t xml:space="preserve">viderefører </w:t>
            </w:r>
            <w:r>
              <w:rPr>
                <w:rFonts w:ascii="Arial" w:hAnsi="Arial" w:cs="Arial"/>
                <w:sz w:val="20"/>
                <w:szCs w:val="20"/>
              </w:rPr>
              <w:t xml:space="preserve">grundlæggende </w:t>
            </w:r>
            <w:r w:rsidR="003D781F">
              <w:rPr>
                <w:rFonts w:ascii="Arial" w:hAnsi="Arial" w:cs="Arial"/>
                <w:sz w:val="20"/>
                <w:szCs w:val="20"/>
              </w:rPr>
              <w:t>de gældende krav til midlertidig indendørs overnatning</w:t>
            </w:r>
            <w:r>
              <w:rPr>
                <w:rFonts w:ascii="Arial" w:hAnsi="Arial" w:cs="Arial"/>
                <w:sz w:val="20"/>
                <w:szCs w:val="20"/>
              </w:rPr>
              <w:t xml:space="preserve"> fra </w:t>
            </w:r>
            <w:r w:rsidRPr="007B29A4">
              <w:rPr>
                <w:rFonts w:ascii="Arial" w:eastAsia="Arial" w:hAnsi="Arial" w:cs="Arial"/>
                <w:sz w:val="20"/>
                <w:szCs w:val="20"/>
              </w:rPr>
              <w:t xml:space="preserve">BR18, kap. 5, </w:t>
            </w:r>
            <w:r>
              <w:rPr>
                <w:rFonts w:ascii="Arial" w:eastAsia="Arial" w:hAnsi="Arial" w:cs="Arial"/>
                <w:sz w:val="20"/>
                <w:szCs w:val="20"/>
              </w:rPr>
              <w:t>bilag</w:t>
            </w:r>
            <w:r w:rsidRPr="007B29A4">
              <w:rPr>
                <w:rFonts w:ascii="Arial" w:eastAsia="Arial" w:hAnsi="Arial" w:cs="Arial"/>
                <w:sz w:val="20"/>
                <w:szCs w:val="20"/>
              </w:rPr>
              <w:t xml:space="preserve"> 11B</w:t>
            </w:r>
            <w:r w:rsidR="003D781F">
              <w:rPr>
                <w:rFonts w:ascii="Arial" w:eastAsia="Arial" w:hAnsi="Arial" w:cs="Arial"/>
                <w:sz w:val="20"/>
                <w:szCs w:val="20"/>
              </w:rPr>
              <w:t>.</w:t>
            </w:r>
            <w:r>
              <w:rPr>
                <w:rFonts w:ascii="Arial" w:eastAsia="Arial" w:hAnsi="Arial" w:cs="Arial"/>
                <w:sz w:val="20"/>
                <w:szCs w:val="20"/>
              </w:rPr>
              <w:t xml:space="preserve"> </w:t>
            </w:r>
          </w:p>
        </w:tc>
        <w:tc>
          <w:tcPr>
            <w:tcW w:w="2918" w:type="dxa"/>
          </w:tcPr>
          <w:p w14:paraId="7878647D" w14:textId="77777777" w:rsidR="009D36B5" w:rsidRPr="00533C5B" w:rsidRDefault="009D36B5" w:rsidP="006363EF">
            <w:pPr>
              <w:rPr>
                <w:rFonts w:ascii="Arial" w:hAnsi="Arial" w:cs="Arial"/>
                <w:sz w:val="20"/>
                <w:szCs w:val="20"/>
              </w:rPr>
            </w:pPr>
          </w:p>
        </w:tc>
      </w:tr>
      <w:tr w:rsidR="009D36B5" w14:paraId="05BDE6DF" w14:textId="3DB3F6F6" w:rsidTr="009D36B5">
        <w:tc>
          <w:tcPr>
            <w:tcW w:w="8988" w:type="dxa"/>
          </w:tcPr>
          <w:p w14:paraId="447F3D5F" w14:textId="77777777" w:rsidR="009D36B5" w:rsidRDefault="009D36B5" w:rsidP="006363EF">
            <w:pPr>
              <w:spacing w:line="276" w:lineRule="auto"/>
              <w:rPr>
                <w:rFonts w:ascii="Arial" w:eastAsia="Arial" w:hAnsi="Arial" w:cs="Arial"/>
                <w:b/>
                <w:bCs/>
                <w:sz w:val="20"/>
                <w:szCs w:val="20"/>
              </w:rPr>
            </w:pPr>
          </w:p>
          <w:p w14:paraId="4D93900A"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112</w:t>
            </w:r>
            <w:r w:rsidRPr="663F0DCB">
              <w:rPr>
                <w:rFonts w:ascii="Arial" w:eastAsia="Arial" w:hAnsi="Arial" w:cs="Arial"/>
                <w:sz w:val="20"/>
                <w:szCs w:val="20"/>
              </w:rPr>
              <w:t>. Byg</w:t>
            </w:r>
            <w:r>
              <w:rPr>
                <w:rFonts w:ascii="Arial" w:eastAsia="Arial" w:hAnsi="Arial" w:cs="Arial"/>
                <w:sz w:val="20"/>
                <w:szCs w:val="20"/>
              </w:rPr>
              <w:t>ninger</w:t>
            </w:r>
            <w:r w:rsidRPr="663F0DCB">
              <w:rPr>
                <w:rFonts w:ascii="Arial" w:eastAsia="Arial" w:hAnsi="Arial" w:cs="Arial"/>
                <w:sz w:val="20"/>
                <w:szCs w:val="20"/>
              </w:rPr>
              <w:t>, hvori der overnat</w:t>
            </w:r>
            <w:r>
              <w:rPr>
                <w:rFonts w:ascii="Arial" w:eastAsia="Arial" w:hAnsi="Arial" w:cs="Arial"/>
                <w:sz w:val="20"/>
                <w:szCs w:val="20"/>
              </w:rPr>
              <w:t>tes,</w:t>
            </w:r>
            <w:r w:rsidRPr="663F0DCB">
              <w:rPr>
                <w:rFonts w:ascii="Arial" w:eastAsia="Arial" w:hAnsi="Arial" w:cs="Arial"/>
                <w:sz w:val="20"/>
                <w:szCs w:val="20"/>
              </w:rPr>
              <w:t xml:space="preserve"> skal udføres, indrettes og bruges således, at der frembydes tilfredsstillende tryghed i brand- og sikkerhedsmæssige henseende. </w:t>
            </w:r>
          </w:p>
          <w:p w14:paraId="24E2646F" w14:textId="77777777" w:rsidR="009D36B5" w:rsidRDefault="009D36B5" w:rsidP="004370FA">
            <w:pPr>
              <w:spacing w:line="276" w:lineRule="auto"/>
              <w:rPr>
                <w:rFonts w:ascii="Arial" w:eastAsia="Arial" w:hAnsi="Arial" w:cs="Arial"/>
                <w:b/>
                <w:bCs/>
                <w:sz w:val="20"/>
                <w:szCs w:val="20"/>
              </w:rPr>
            </w:pPr>
          </w:p>
        </w:tc>
        <w:tc>
          <w:tcPr>
            <w:tcW w:w="3482" w:type="dxa"/>
          </w:tcPr>
          <w:p w14:paraId="1C33AE99" w14:textId="77777777" w:rsidR="009D36B5" w:rsidRDefault="009D36B5" w:rsidP="006363EF"/>
        </w:tc>
        <w:tc>
          <w:tcPr>
            <w:tcW w:w="2918" w:type="dxa"/>
          </w:tcPr>
          <w:p w14:paraId="3C161668" w14:textId="77777777" w:rsidR="009D36B5" w:rsidRDefault="009D36B5" w:rsidP="006363EF"/>
        </w:tc>
      </w:tr>
      <w:tr w:rsidR="009D36B5" w14:paraId="3F86374D" w14:textId="366661DC" w:rsidTr="009D36B5">
        <w:tc>
          <w:tcPr>
            <w:tcW w:w="8988" w:type="dxa"/>
          </w:tcPr>
          <w:p w14:paraId="38AF434A" w14:textId="77777777" w:rsidR="004370FA" w:rsidRPr="002F7B16" w:rsidRDefault="004370FA" w:rsidP="004370FA">
            <w:pPr>
              <w:spacing w:before="240" w:after="240"/>
              <w:rPr>
                <w:rFonts w:eastAsia="Arial" w:cs="Arial"/>
              </w:rPr>
            </w:pPr>
            <w:r>
              <w:rPr>
                <w:rFonts w:ascii="Arial" w:eastAsia="Arial" w:hAnsi="Arial" w:cs="Arial"/>
                <w:sz w:val="20"/>
                <w:szCs w:val="20"/>
              </w:rPr>
              <w:t>§ 113.</w:t>
            </w:r>
            <w:r w:rsidRPr="663F0DCB">
              <w:rPr>
                <w:rFonts w:ascii="Arial" w:eastAsia="Arial" w:hAnsi="Arial" w:cs="Arial"/>
                <w:sz w:val="20"/>
                <w:szCs w:val="20"/>
              </w:rPr>
              <w:t xml:space="preserve"> </w:t>
            </w:r>
            <w:r>
              <w:rPr>
                <w:rFonts w:ascii="Arial" w:eastAsia="Arial" w:hAnsi="Arial" w:cs="Arial"/>
                <w:sz w:val="20"/>
                <w:szCs w:val="20"/>
              </w:rPr>
              <w:t>O</w:t>
            </w:r>
            <w:r w:rsidRPr="663F0DCB">
              <w:rPr>
                <w:rFonts w:ascii="Arial" w:eastAsia="Arial" w:hAnsi="Arial" w:cs="Arial"/>
                <w:sz w:val="20"/>
                <w:szCs w:val="20"/>
              </w:rPr>
              <w:t xml:space="preserve">vernatning kan </w:t>
            </w:r>
            <w:r>
              <w:rPr>
                <w:rFonts w:ascii="Arial" w:eastAsia="Arial" w:hAnsi="Arial" w:cs="Arial"/>
                <w:sz w:val="20"/>
                <w:szCs w:val="20"/>
              </w:rPr>
              <w:t xml:space="preserve">kun afholdes </w:t>
            </w:r>
            <w:r w:rsidRPr="663F0DCB">
              <w:rPr>
                <w:rFonts w:ascii="Arial" w:eastAsia="Arial" w:hAnsi="Arial" w:cs="Arial"/>
                <w:sz w:val="20"/>
                <w:szCs w:val="20"/>
              </w:rPr>
              <w:t>i bygninge</w:t>
            </w:r>
            <w:r>
              <w:rPr>
                <w:rFonts w:ascii="Arial" w:eastAsia="Arial" w:hAnsi="Arial" w:cs="Arial"/>
                <w:sz w:val="20"/>
                <w:szCs w:val="20"/>
              </w:rPr>
              <w:t>r</w:t>
            </w:r>
            <w:r w:rsidRPr="663F0DCB">
              <w:rPr>
                <w:rFonts w:ascii="Arial" w:eastAsia="Arial" w:hAnsi="Arial" w:cs="Arial"/>
                <w:sz w:val="20"/>
                <w:szCs w:val="20"/>
              </w:rPr>
              <w:t>s eksisterende</w:t>
            </w:r>
            <w:r>
              <w:rPr>
                <w:rFonts w:ascii="Arial" w:eastAsia="Arial" w:hAnsi="Arial" w:cs="Arial"/>
                <w:sz w:val="20"/>
                <w:szCs w:val="20"/>
              </w:rPr>
              <w:t xml:space="preserve"> godkendte</w:t>
            </w:r>
            <w:r w:rsidRPr="663F0DCB">
              <w:rPr>
                <w:rFonts w:ascii="Arial" w:eastAsia="Arial" w:hAnsi="Arial" w:cs="Arial"/>
                <w:sz w:val="20"/>
                <w:szCs w:val="20"/>
              </w:rPr>
              <w:t xml:space="preserve"> opholdsrum. </w:t>
            </w:r>
          </w:p>
          <w:p w14:paraId="702941AD" w14:textId="260C758C" w:rsidR="009D36B5" w:rsidRPr="00133158" w:rsidRDefault="004370FA" w:rsidP="006363EF">
            <w:pPr>
              <w:spacing w:before="240" w:after="240"/>
            </w:pPr>
            <w:r w:rsidRPr="663F0DCB">
              <w:rPr>
                <w:rFonts w:ascii="Arial" w:eastAsia="Arial" w:hAnsi="Arial" w:cs="Arial"/>
                <w:sz w:val="20"/>
                <w:szCs w:val="20"/>
              </w:rPr>
              <w:t xml:space="preserve">Stk. </w:t>
            </w:r>
            <w:r>
              <w:rPr>
                <w:rFonts w:ascii="Arial" w:eastAsia="Arial" w:hAnsi="Arial" w:cs="Arial"/>
                <w:sz w:val="20"/>
                <w:szCs w:val="20"/>
              </w:rPr>
              <w:t>2</w:t>
            </w:r>
            <w:r w:rsidRPr="663F0DCB">
              <w:rPr>
                <w:rFonts w:ascii="Arial" w:eastAsia="Arial" w:hAnsi="Arial" w:cs="Arial"/>
                <w:sz w:val="20"/>
                <w:szCs w:val="20"/>
              </w:rPr>
              <w:t xml:space="preserve">. </w:t>
            </w:r>
            <w:r>
              <w:rPr>
                <w:rFonts w:ascii="Arial" w:eastAsia="Arial" w:hAnsi="Arial" w:cs="Arial"/>
                <w:sz w:val="20"/>
                <w:szCs w:val="20"/>
              </w:rPr>
              <w:t>Opholds</w:t>
            </w:r>
            <w:r w:rsidRPr="663F0DCB">
              <w:rPr>
                <w:rFonts w:ascii="Arial" w:eastAsia="Arial" w:hAnsi="Arial" w:cs="Arial"/>
                <w:sz w:val="20"/>
                <w:szCs w:val="20"/>
              </w:rPr>
              <w:t>rum må ikke benyttes til flere overnattende personer, end de er godkendt til i deres normale brug.</w:t>
            </w:r>
          </w:p>
        </w:tc>
        <w:tc>
          <w:tcPr>
            <w:tcW w:w="3482" w:type="dxa"/>
          </w:tcPr>
          <w:p w14:paraId="79C96DCC" w14:textId="77777777" w:rsidR="009D36B5" w:rsidRDefault="009D36B5" w:rsidP="006363EF"/>
        </w:tc>
        <w:tc>
          <w:tcPr>
            <w:tcW w:w="2918" w:type="dxa"/>
          </w:tcPr>
          <w:p w14:paraId="10C4F2BE" w14:textId="77777777" w:rsidR="009D36B5" w:rsidRDefault="009D36B5" w:rsidP="006363EF"/>
        </w:tc>
      </w:tr>
      <w:tr w:rsidR="009D36B5" w14:paraId="3B4B7678" w14:textId="6EA110E1" w:rsidTr="009D36B5">
        <w:tc>
          <w:tcPr>
            <w:tcW w:w="8988" w:type="dxa"/>
          </w:tcPr>
          <w:p w14:paraId="6B9DAFE8" w14:textId="77777777" w:rsidR="009D36B5" w:rsidRPr="002B671F" w:rsidRDefault="009D36B5" w:rsidP="006363EF">
            <w:pPr>
              <w:pStyle w:val="Overskrift3"/>
              <w:jc w:val="center"/>
              <w:rPr>
                <w:rFonts w:ascii="Arial" w:hAnsi="Arial" w:cs="Arial"/>
                <w:i/>
                <w:iCs/>
                <w:sz w:val="20"/>
                <w:szCs w:val="20"/>
              </w:rPr>
            </w:pPr>
            <w:r>
              <w:rPr>
                <w:rFonts w:ascii="Arial" w:hAnsi="Arial" w:cs="Arial"/>
                <w:i/>
                <w:iCs/>
                <w:sz w:val="20"/>
                <w:szCs w:val="20"/>
              </w:rPr>
              <w:t>Indretning</w:t>
            </w:r>
          </w:p>
          <w:p w14:paraId="1E2C4E16"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114</w:t>
            </w:r>
            <w:r w:rsidRPr="663F0DCB">
              <w:rPr>
                <w:rFonts w:ascii="Arial" w:eastAsia="Arial" w:hAnsi="Arial" w:cs="Arial"/>
                <w:sz w:val="20"/>
                <w:szCs w:val="20"/>
              </w:rPr>
              <w:t xml:space="preserve">. </w:t>
            </w:r>
            <w:r>
              <w:rPr>
                <w:rFonts w:ascii="Arial" w:eastAsia="Arial" w:hAnsi="Arial" w:cs="Arial"/>
                <w:sz w:val="20"/>
                <w:szCs w:val="20"/>
              </w:rPr>
              <w:t>Opholdsr</w:t>
            </w:r>
            <w:r w:rsidRPr="663F0DCB">
              <w:rPr>
                <w:rFonts w:ascii="Arial" w:eastAsia="Arial" w:hAnsi="Arial" w:cs="Arial"/>
                <w:sz w:val="20"/>
                <w:szCs w:val="20"/>
              </w:rPr>
              <w:t xml:space="preserve">um, hvor personer overnatter, skal indrettes med et tilstrækkeligt antal udgange til at sikre, at personer kan evakuere på betryggende vis.  </w:t>
            </w:r>
          </w:p>
          <w:p w14:paraId="669A2CCB" w14:textId="77777777" w:rsidR="004370FA" w:rsidRPr="009C3AE3" w:rsidRDefault="004370FA" w:rsidP="004370FA">
            <w:pPr>
              <w:spacing w:line="276" w:lineRule="auto"/>
              <w:rPr>
                <w:rFonts w:ascii="Arial" w:eastAsia="Arial" w:hAnsi="Arial" w:cs="Arial"/>
                <w:sz w:val="20"/>
                <w:szCs w:val="20"/>
              </w:rPr>
            </w:pPr>
          </w:p>
          <w:p w14:paraId="24BC632F" w14:textId="77777777" w:rsidR="004370FA" w:rsidRDefault="004370FA" w:rsidP="004370FA">
            <w:pPr>
              <w:spacing w:line="276" w:lineRule="auto"/>
              <w:rPr>
                <w:rFonts w:ascii="Arial" w:eastAsia="Arial" w:hAnsi="Arial" w:cs="Arial"/>
                <w:sz w:val="20"/>
                <w:szCs w:val="20"/>
              </w:rPr>
            </w:pPr>
            <w:r w:rsidRPr="009C3AE3">
              <w:rPr>
                <w:rFonts w:ascii="Arial" w:eastAsia="Arial" w:hAnsi="Arial" w:cs="Arial"/>
                <w:sz w:val="20"/>
                <w:szCs w:val="20"/>
              </w:rPr>
              <w:t>Stk. 2. En udgang er en dør fra et opholdsrum, som fører enten direkte til terræn i det fri, til en flugtvejsgang eller til en flugtvejstrappe, som har udgange, der fører til terræn i det fri.</w:t>
            </w:r>
          </w:p>
          <w:p w14:paraId="1E5989DF" w14:textId="77777777" w:rsidR="004370FA" w:rsidRPr="009C3AE3" w:rsidRDefault="004370FA" w:rsidP="004370FA">
            <w:pPr>
              <w:spacing w:line="276" w:lineRule="auto"/>
              <w:rPr>
                <w:rFonts w:ascii="Arial" w:eastAsia="Arial" w:hAnsi="Arial" w:cs="Arial"/>
                <w:sz w:val="20"/>
                <w:szCs w:val="20"/>
              </w:rPr>
            </w:pPr>
          </w:p>
          <w:p w14:paraId="6A35B699"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3. En flugtvej er et sammenhængende system af udgange, flugtvejsgange og flugtvejstrapper, som skal sikre, at personer kan evakuere en bygning på sikker vis. </w:t>
            </w:r>
          </w:p>
          <w:p w14:paraId="78BA8499" w14:textId="77777777" w:rsidR="004370FA" w:rsidRDefault="004370FA" w:rsidP="004370FA">
            <w:pPr>
              <w:spacing w:line="276" w:lineRule="auto"/>
              <w:rPr>
                <w:rFonts w:ascii="Arial" w:eastAsia="Arial" w:hAnsi="Arial" w:cs="Arial"/>
                <w:sz w:val="20"/>
                <w:szCs w:val="20"/>
              </w:rPr>
            </w:pPr>
          </w:p>
          <w:p w14:paraId="29AAF216"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4.</w:t>
            </w:r>
            <w:r w:rsidRPr="663F0DCB">
              <w:rPr>
                <w:rFonts w:ascii="Arial" w:eastAsia="Arial" w:hAnsi="Arial" w:cs="Arial"/>
                <w:sz w:val="20"/>
                <w:szCs w:val="20"/>
              </w:rPr>
              <w:t xml:space="preserve"> Flugtvejspassager er de udlagte gangarealer inde i opholdsrummet, som leder fra opholdsområdet til udgangene. Flugtvejspassager kan omfatte ramper og trapper, herunder ramper og trapper, der betjener tribuner, podier mv.</w:t>
            </w:r>
          </w:p>
          <w:p w14:paraId="568B1E7F" w14:textId="77777777" w:rsidR="009D36B5" w:rsidRDefault="009D36B5" w:rsidP="004370FA">
            <w:pPr>
              <w:spacing w:line="276" w:lineRule="auto"/>
              <w:rPr>
                <w:rFonts w:ascii="Arial" w:eastAsia="Arial" w:hAnsi="Arial" w:cs="Arial"/>
                <w:b/>
                <w:bCs/>
                <w:sz w:val="20"/>
                <w:szCs w:val="20"/>
              </w:rPr>
            </w:pPr>
          </w:p>
        </w:tc>
        <w:tc>
          <w:tcPr>
            <w:tcW w:w="3482" w:type="dxa"/>
          </w:tcPr>
          <w:p w14:paraId="321DC641" w14:textId="77777777" w:rsidR="009D36B5" w:rsidRDefault="009D36B5" w:rsidP="006363EF"/>
        </w:tc>
        <w:tc>
          <w:tcPr>
            <w:tcW w:w="2918" w:type="dxa"/>
          </w:tcPr>
          <w:p w14:paraId="341167DF" w14:textId="77777777" w:rsidR="009D36B5" w:rsidRDefault="009D36B5" w:rsidP="006363EF"/>
        </w:tc>
      </w:tr>
      <w:tr w:rsidR="009D36B5" w14:paraId="513B6C1B" w14:textId="1ACAB1A7" w:rsidTr="009D36B5">
        <w:tc>
          <w:tcPr>
            <w:tcW w:w="8988" w:type="dxa"/>
          </w:tcPr>
          <w:p w14:paraId="6C4A5392" w14:textId="77777777" w:rsidR="004370FA" w:rsidRDefault="004370FA" w:rsidP="004370FA">
            <w:pPr>
              <w:spacing w:before="240" w:after="240"/>
              <w:rPr>
                <w:rFonts w:eastAsia="Arial" w:cs="Arial"/>
              </w:rPr>
            </w:pPr>
            <w:r>
              <w:rPr>
                <w:rFonts w:ascii="Arial" w:eastAsia="Arial" w:hAnsi="Arial" w:cs="Arial"/>
                <w:sz w:val="20"/>
                <w:szCs w:val="20"/>
              </w:rPr>
              <w:t>§ 115.</w:t>
            </w:r>
            <w:r w:rsidRPr="663F0DCB">
              <w:rPr>
                <w:rFonts w:ascii="Arial" w:eastAsia="Arial" w:hAnsi="Arial" w:cs="Arial"/>
                <w:sz w:val="20"/>
                <w:szCs w:val="20"/>
              </w:rPr>
              <w:t xml:space="preserve"> Antal og placering af udgange skal ske under hensyn til antal overnattende personer, og rummets placering i bygningen. </w:t>
            </w:r>
          </w:p>
          <w:p w14:paraId="7A74EE3D" w14:textId="77777777" w:rsidR="004370FA" w:rsidRDefault="004370FA" w:rsidP="004370FA">
            <w:pPr>
              <w:spacing w:line="300" w:lineRule="auto"/>
              <w:rPr>
                <w:rFonts w:eastAsia="Arial" w:cs="Arial"/>
              </w:rPr>
            </w:pPr>
            <w:r w:rsidRPr="663F0DCB">
              <w:rPr>
                <w:rFonts w:ascii="Arial" w:eastAsia="Arial" w:hAnsi="Arial" w:cs="Arial"/>
                <w:sz w:val="20"/>
                <w:szCs w:val="20"/>
              </w:rPr>
              <w:t xml:space="preserve">Stk. </w:t>
            </w:r>
            <w:r>
              <w:rPr>
                <w:rFonts w:ascii="Arial" w:eastAsia="Arial" w:hAnsi="Arial" w:cs="Arial"/>
                <w:sz w:val="20"/>
                <w:szCs w:val="20"/>
              </w:rPr>
              <w:t>2</w:t>
            </w:r>
            <w:r w:rsidRPr="663F0DCB">
              <w:rPr>
                <w:rFonts w:ascii="Arial" w:eastAsia="Arial" w:hAnsi="Arial" w:cs="Arial"/>
                <w:sz w:val="20"/>
                <w:szCs w:val="20"/>
              </w:rPr>
              <w:t xml:space="preserve">. </w:t>
            </w:r>
            <w:r>
              <w:rPr>
                <w:rFonts w:ascii="Arial" w:eastAsia="Arial" w:hAnsi="Arial" w:cs="Arial"/>
                <w:sz w:val="20"/>
                <w:szCs w:val="20"/>
              </w:rPr>
              <w:t>Opholdsr</w:t>
            </w:r>
            <w:r w:rsidRPr="663F0DCB">
              <w:rPr>
                <w:rFonts w:ascii="Arial" w:eastAsia="Arial" w:hAnsi="Arial" w:cs="Arial"/>
                <w:sz w:val="20"/>
                <w:szCs w:val="20"/>
              </w:rPr>
              <w:t>um, hvor der overnatter:</w:t>
            </w:r>
          </w:p>
          <w:p w14:paraId="72E49112" w14:textId="77777777" w:rsidR="004370FA" w:rsidRPr="008C13E8" w:rsidRDefault="004370FA" w:rsidP="004370FA">
            <w:pPr>
              <w:pStyle w:val="Listeafsnit"/>
              <w:numPr>
                <w:ilvl w:val="0"/>
                <w:numId w:val="38"/>
              </w:numPr>
              <w:spacing w:line="300" w:lineRule="auto"/>
              <w:rPr>
                <w:rFonts w:ascii="Arial" w:eastAsia="Arial" w:hAnsi="Arial" w:cs="Arial"/>
                <w:sz w:val="20"/>
                <w:szCs w:val="20"/>
              </w:rPr>
            </w:pPr>
            <w:r w:rsidRPr="3FB1A5C4">
              <w:rPr>
                <w:rFonts w:ascii="Arial" w:eastAsia="Arial" w:hAnsi="Arial" w:cs="Arial"/>
                <w:sz w:val="20"/>
                <w:szCs w:val="20"/>
              </w:rPr>
              <w:t xml:space="preserve">højst 150 personer, skal have mindst </w:t>
            </w:r>
            <w:r>
              <w:rPr>
                <w:rFonts w:ascii="Arial" w:eastAsia="Arial" w:hAnsi="Arial" w:cs="Arial"/>
                <w:sz w:val="20"/>
                <w:szCs w:val="20"/>
              </w:rPr>
              <w:t>2</w:t>
            </w:r>
            <w:r w:rsidRPr="3FB1A5C4">
              <w:rPr>
                <w:rFonts w:ascii="Arial" w:eastAsia="Arial" w:hAnsi="Arial" w:cs="Arial"/>
                <w:sz w:val="20"/>
                <w:szCs w:val="20"/>
              </w:rPr>
              <w:t xml:space="preserve"> udgange til mindst </w:t>
            </w:r>
            <w:r>
              <w:rPr>
                <w:rFonts w:ascii="Arial" w:eastAsia="Arial" w:hAnsi="Arial" w:cs="Arial"/>
                <w:sz w:val="20"/>
                <w:szCs w:val="20"/>
              </w:rPr>
              <w:t>2</w:t>
            </w:r>
            <w:r w:rsidRPr="3FB1A5C4">
              <w:rPr>
                <w:rFonts w:ascii="Arial" w:eastAsia="Arial" w:hAnsi="Arial" w:cs="Arial"/>
                <w:sz w:val="20"/>
                <w:szCs w:val="20"/>
              </w:rPr>
              <w:t xml:space="preserve"> uafhængige flugtveje, der fører til terræn i det fri.</w:t>
            </w:r>
          </w:p>
          <w:p w14:paraId="459E4391" w14:textId="77777777" w:rsidR="004370FA" w:rsidRPr="008C13E8" w:rsidRDefault="004370FA" w:rsidP="004370FA">
            <w:pPr>
              <w:pStyle w:val="Listeafsnit"/>
              <w:numPr>
                <w:ilvl w:val="0"/>
                <w:numId w:val="38"/>
              </w:numPr>
              <w:spacing w:line="300" w:lineRule="auto"/>
              <w:rPr>
                <w:rFonts w:ascii="Arial" w:eastAsia="Arial" w:hAnsi="Arial" w:cs="Arial"/>
                <w:sz w:val="20"/>
                <w:szCs w:val="20"/>
              </w:rPr>
            </w:pPr>
            <w:r w:rsidRPr="3FB1A5C4">
              <w:rPr>
                <w:rFonts w:ascii="Arial" w:eastAsia="Arial" w:hAnsi="Arial" w:cs="Arial"/>
                <w:sz w:val="20"/>
                <w:szCs w:val="20"/>
              </w:rPr>
              <w:t>flere end 150</w:t>
            </w:r>
            <w:r>
              <w:rPr>
                <w:rFonts w:ascii="Arial" w:eastAsia="Arial" w:hAnsi="Arial" w:cs="Arial"/>
                <w:sz w:val="20"/>
                <w:szCs w:val="20"/>
              </w:rPr>
              <w:t xml:space="preserve"> og højst 350</w:t>
            </w:r>
            <w:r w:rsidRPr="3FB1A5C4">
              <w:rPr>
                <w:rFonts w:ascii="Arial" w:eastAsia="Arial" w:hAnsi="Arial" w:cs="Arial"/>
                <w:sz w:val="20"/>
                <w:szCs w:val="20"/>
              </w:rPr>
              <w:t xml:space="preserve"> personer, skal have mindst </w:t>
            </w:r>
            <w:r>
              <w:rPr>
                <w:rFonts w:ascii="Arial" w:eastAsia="Arial" w:hAnsi="Arial" w:cs="Arial"/>
                <w:sz w:val="20"/>
                <w:szCs w:val="20"/>
              </w:rPr>
              <w:t>3</w:t>
            </w:r>
            <w:r w:rsidRPr="3FB1A5C4">
              <w:rPr>
                <w:rFonts w:ascii="Arial" w:eastAsia="Arial" w:hAnsi="Arial" w:cs="Arial"/>
                <w:sz w:val="20"/>
                <w:szCs w:val="20"/>
              </w:rPr>
              <w:t xml:space="preserve"> udgange til mindst </w:t>
            </w:r>
            <w:r>
              <w:rPr>
                <w:rFonts w:ascii="Arial" w:eastAsia="Arial" w:hAnsi="Arial" w:cs="Arial"/>
                <w:sz w:val="20"/>
                <w:szCs w:val="20"/>
              </w:rPr>
              <w:t>2</w:t>
            </w:r>
            <w:r w:rsidRPr="3FB1A5C4">
              <w:rPr>
                <w:rFonts w:ascii="Arial" w:eastAsia="Arial" w:hAnsi="Arial" w:cs="Arial"/>
                <w:sz w:val="20"/>
                <w:szCs w:val="20"/>
              </w:rPr>
              <w:t xml:space="preserve"> uafhængige flugtveje, der fører til terræn i det fri.</w:t>
            </w:r>
          </w:p>
          <w:p w14:paraId="6392FE65" w14:textId="77777777" w:rsidR="004370FA" w:rsidRPr="008C13E8" w:rsidRDefault="004370FA" w:rsidP="004370FA">
            <w:pPr>
              <w:pStyle w:val="Listeafsnit"/>
              <w:numPr>
                <w:ilvl w:val="0"/>
                <w:numId w:val="38"/>
              </w:numPr>
              <w:spacing w:line="300" w:lineRule="auto"/>
              <w:rPr>
                <w:rFonts w:ascii="Arial" w:eastAsia="Arial" w:hAnsi="Arial" w:cs="Arial"/>
                <w:sz w:val="20"/>
                <w:szCs w:val="20"/>
              </w:rPr>
            </w:pPr>
            <w:r w:rsidRPr="3FB1A5C4">
              <w:rPr>
                <w:rFonts w:ascii="Arial" w:eastAsia="Arial" w:hAnsi="Arial" w:cs="Arial"/>
                <w:sz w:val="20"/>
                <w:szCs w:val="20"/>
              </w:rPr>
              <w:lastRenderedPageBreak/>
              <w:t xml:space="preserve">flere end 350 </w:t>
            </w:r>
            <w:r>
              <w:rPr>
                <w:rFonts w:ascii="Arial" w:eastAsia="Arial" w:hAnsi="Arial" w:cs="Arial"/>
                <w:sz w:val="20"/>
                <w:szCs w:val="20"/>
              </w:rPr>
              <w:t>og højst 550</w:t>
            </w:r>
            <w:r w:rsidRPr="00BA47C0">
              <w:rPr>
                <w:rFonts w:ascii="Arial" w:eastAsia="Arial" w:hAnsi="Arial" w:cs="Arial"/>
                <w:sz w:val="20"/>
                <w:szCs w:val="20"/>
              </w:rPr>
              <w:t xml:space="preserve"> </w:t>
            </w:r>
            <w:r w:rsidRPr="3FB1A5C4">
              <w:rPr>
                <w:rFonts w:ascii="Arial" w:eastAsia="Arial" w:hAnsi="Arial" w:cs="Arial"/>
                <w:sz w:val="20"/>
                <w:szCs w:val="20"/>
              </w:rPr>
              <w:t xml:space="preserve">personer, skal have mindst </w:t>
            </w:r>
            <w:r>
              <w:rPr>
                <w:rFonts w:ascii="Arial" w:eastAsia="Arial" w:hAnsi="Arial" w:cs="Arial"/>
                <w:sz w:val="20"/>
                <w:szCs w:val="20"/>
              </w:rPr>
              <w:t>4</w:t>
            </w:r>
            <w:r w:rsidRPr="3FB1A5C4">
              <w:rPr>
                <w:rFonts w:ascii="Arial" w:eastAsia="Arial" w:hAnsi="Arial" w:cs="Arial"/>
                <w:sz w:val="20"/>
                <w:szCs w:val="20"/>
              </w:rPr>
              <w:t xml:space="preserve"> udgange til mindst </w:t>
            </w:r>
            <w:r>
              <w:rPr>
                <w:rFonts w:ascii="Arial" w:eastAsia="Arial" w:hAnsi="Arial" w:cs="Arial"/>
                <w:sz w:val="20"/>
                <w:szCs w:val="20"/>
              </w:rPr>
              <w:t>2</w:t>
            </w:r>
            <w:r w:rsidRPr="3FB1A5C4">
              <w:rPr>
                <w:rFonts w:ascii="Arial" w:eastAsia="Arial" w:hAnsi="Arial" w:cs="Arial"/>
                <w:sz w:val="20"/>
                <w:szCs w:val="20"/>
              </w:rPr>
              <w:t xml:space="preserve"> uafhængige flugtveje, der fører til terræn i det fri.</w:t>
            </w:r>
          </w:p>
          <w:p w14:paraId="1936580A" w14:textId="77777777" w:rsidR="004370FA" w:rsidRPr="008C13E8" w:rsidRDefault="004370FA" w:rsidP="004370FA">
            <w:pPr>
              <w:pStyle w:val="Listeafsnit"/>
              <w:numPr>
                <w:ilvl w:val="0"/>
                <w:numId w:val="38"/>
              </w:numPr>
              <w:spacing w:line="300" w:lineRule="auto"/>
              <w:rPr>
                <w:rFonts w:ascii="Arial" w:eastAsia="Arial" w:hAnsi="Arial" w:cs="Arial"/>
                <w:sz w:val="20"/>
                <w:szCs w:val="20"/>
              </w:rPr>
            </w:pPr>
            <w:r w:rsidRPr="3FB1A5C4">
              <w:rPr>
                <w:rFonts w:ascii="Arial" w:eastAsia="Arial" w:hAnsi="Arial" w:cs="Arial"/>
                <w:sz w:val="20"/>
                <w:szCs w:val="20"/>
              </w:rPr>
              <w:t>flere end 550</w:t>
            </w:r>
            <w:r>
              <w:rPr>
                <w:rFonts w:ascii="Arial" w:eastAsia="Arial" w:hAnsi="Arial" w:cs="Arial"/>
                <w:sz w:val="20"/>
                <w:szCs w:val="20"/>
              </w:rPr>
              <w:t xml:space="preserve"> og højst 750</w:t>
            </w:r>
            <w:r w:rsidRPr="3FB1A5C4">
              <w:rPr>
                <w:rFonts w:ascii="Arial" w:eastAsia="Arial" w:hAnsi="Arial" w:cs="Arial"/>
                <w:sz w:val="20"/>
                <w:szCs w:val="20"/>
              </w:rPr>
              <w:t xml:space="preserve"> personer, skal have mindst </w:t>
            </w:r>
            <w:r>
              <w:rPr>
                <w:rFonts w:ascii="Arial" w:eastAsia="Arial" w:hAnsi="Arial" w:cs="Arial"/>
                <w:sz w:val="20"/>
                <w:szCs w:val="20"/>
              </w:rPr>
              <w:t>5</w:t>
            </w:r>
            <w:r w:rsidRPr="3FB1A5C4">
              <w:rPr>
                <w:rFonts w:ascii="Arial" w:eastAsia="Arial" w:hAnsi="Arial" w:cs="Arial"/>
                <w:sz w:val="20"/>
                <w:szCs w:val="20"/>
              </w:rPr>
              <w:t xml:space="preserve"> udgange til mindst </w:t>
            </w:r>
            <w:r>
              <w:rPr>
                <w:rFonts w:ascii="Arial" w:eastAsia="Arial" w:hAnsi="Arial" w:cs="Arial"/>
                <w:sz w:val="20"/>
                <w:szCs w:val="20"/>
              </w:rPr>
              <w:t>3</w:t>
            </w:r>
            <w:r w:rsidRPr="3FB1A5C4">
              <w:rPr>
                <w:rFonts w:ascii="Arial" w:eastAsia="Arial" w:hAnsi="Arial" w:cs="Arial"/>
                <w:sz w:val="20"/>
                <w:szCs w:val="20"/>
              </w:rPr>
              <w:t xml:space="preserve"> uafhængige flugtveje, der fører til terræn i det fri.</w:t>
            </w:r>
          </w:p>
          <w:p w14:paraId="54DC27F6" w14:textId="77777777" w:rsidR="004370FA" w:rsidRPr="008C13E8" w:rsidRDefault="004370FA" w:rsidP="004370FA">
            <w:pPr>
              <w:pStyle w:val="Listeafsnit"/>
              <w:numPr>
                <w:ilvl w:val="0"/>
                <w:numId w:val="38"/>
              </w:numPr>
              <w:spacing w:line="300" w:lineRule="auto"/>
              <w:rPr>
                <w:rFonts w:ascii="Arial" w:eastAsia="Arial" w:hAnsi="Arial" w:cs="Arial"/>
                <w:sz w:val="20"/>
                <w:szCs w:val="20"/>
              </w:rPr>
            </w:pPr>
            <w:r w:rsidRPr="3FB1A5C4">
              <w:rPr>
                <w:rFonts w:ascii="Arial" w:eastAsia="Arial" w:hAnsi="Arial" w:cs="Arial"/>
                <w:sz w:val="20"/>
                <w:szCs w:val="20"/>
              </w:rPr>
              <w:t xml:space="preserve">flere end 750 </w:t>
            </w:r>
            <w:r>
              <w:rPr>
                <w:rFonts w:ascii="Arial" w:eastAsia="Arial" w:hAnsi="Arial" w:cs="Arial"/>
                <w:sz w:val="20"/>
                <w:szCs w:val="20"/>
              </w:rPr>
              <w:t xml:space="preserve">og højst 950 </w:t>
            </w:r>
            <w:r w:rsidRPr="3FB1A5C4">
              <w:rPr>
                <w:rFonts w:ascii="Arial" w:eastAsia="Arial" w:hAnsi="Arial" w:cs="Arial"/>
                <w:sz w:val="20"/>
                <w:szCs w:val="20"/>
              </w:rPr>
              <w:t xml:space="preserve">personer, skal have mindst </w:t>
            </w:r>
            <w:r>
              <w:rPr>
                <w:rFonts w:ascii="Arial" w:eastAsia="Arial" w:hAnsi="Arial" w:cs="Arial"/>
                <w:sz w:val="20"/>
                <w:szCs w:val="20"/>
              </w:rPr>
              <w:t>6</w:t>
            </w:r>
            <w:r w:rsidRPr="3FB1A5C4">
              <w:rPr>
                <w:rFonts w:ascii="Arial" w:eastAsia="Arial" w:hAnsi="Arial" w:cs="Arial"/>
                <w:sz w:val="20"/>
                <w:szCs w:val="20"/>
              </w:rPr>
              <w:t xml:space="preserve"> udgange til mindst </w:t>
            </w:r>
            <w:r>
              <w:rPr>
                <w:rFonts w:ascii="Arial" w:eastAsia="Arial" w:hAnsi="Arial" w:cs="Arial"/>
                <w:sz w:val="20"/>
                <w:szCs w:val="20"/>
              </w:rPr>
              <w:t>3</w:t>
            </w:r>
            <w:r w:rsidRPr="3FB1A5C4">
              <w:rPr>
                <w:rFonts w:ascii="Arial" w:eastAsia="Arial" w:hAnsi="Arial" w:cs="Arial"/>
                <w:sz w:val="20"/>
                <w:szCs w:val="20"/>
              </w:rPr>
              <w:t xml:space="preserve"> uafhængige flugtveje, der fører til terræn i det fri.</w:t>
            </w:r>
          </w:p>
          <w:p w14:paraId="1CF5E847" w14:textId="77777777" w:rsidR="004370FA" w:rsidRPr="00C00E53" w:rsidRDefault="004370FA" w:rsidP="004370FA">
            <w:pPr>
              <w:pStyle w:val="Listeafsnit"/>
              <w:numPr>
                <w:ilvl w:val="0"/>
                <w:numId w:val="38"/>
              </w:numPr>
              <w:spacing w:line="300" w:lineRule="auto"/>
              <w:rPr>
                <w:rFonts w:eastAsia="Arial" w:cs="Arial"/>
                <w:szCs w:val="20"/>
              </w:rPr>
            </w:pPr>
            <w:r w:rsidRPr="3FB1A5C4">
              <w:rPr>
                <w:rFonts w:ascii="Arial" w:eastAsia="Arial" w:hAnsi="Arial" w:cs="Arial"/>
                <w:sz w:val="20"/>
                <w:szCs w:val="20"/>
              </w:rPr>
              <w:t>flere end 950 og højst 1</w:t>
            </w:r>
            <w:r>
              <w:rPr>
                <w:rFonts w:ascii="Arial" w:eastAsia="Arial" w:hAnsi="Arial" w:cs="Arial"/>
                <w:sz w:val="20"/>
                <w:szCs w:val="20"/>
              </w:rPr>
              <w:t>.150</w:t>
            </w:r>
            <w:r w:rsidRPr="3FB1A5C4">
              <w:rPr>
                <w:rFonts w:ascii="Arial" w:eastAsia="Arial" w:hAnsi="Arial" w:cs="Arial"/>
                <w:sz w:val="20"/>
                <w:szCs w:val="20"/>
              </w:rPr>
              <w:t xml:space="preserve"> personer, skal have mindst </w:t>
            </w:r>
            <w:r>
              <w:rPr>
                <w:rFonts w:ascii="Arial" w:eastAsia="Arial" w:hAnsi="Arial" w:cs="Arial"/>
                <w:sz w:val="20"/>
                <w:szCs w:val="20"/>
              </w:rPr>
              <w:t>7</w:t>
            </w:r>
            <w:r w:rsidRPr="3FB1A5C4">
              <w:rPr>
                <w:rFonts w:ascii="Arial" w:eastAsia="Arial" w:hAnsi="Arial" w:cs="Arial"/>
                <w:sz w:val="20"/>
                <w:szCs w:val="20"/>
              </w:rPr>
              <w:t xml:space="preserve"> udgange til mindst </w:t>
            </w:r>
            <w:r>
              <w:rPr>
                <w:rFonts w:ascii="Arial" w:eastAsia="Arial" w:hAnsi="Arial" w:cs="Arial"/>
                <w:sz w:val="20"/>
                <w:szCs w:val="20"/>
              </w:rPr>
              <w:t>4</w:t>
            </w:r>
            <w:r w:rsidRPr="3FB1A5C4">
              <w:rPr>
                <w:rFonts w:ascii="Arial" w:eastAsia="Arial" w:hAnsi="Arial" w:cs="Arial"/>
                <w:sz w:val="20"/>
                <w:szCs w:val="20"/>
              </w:rPr>
              <w:t xml:space="preserve"> uafhængige flugtveje, der fører til terræn i det fri.</w:t>
            </w:r>
          </w:p>
          <w:p w14:paraId="20DCB274" w14:textId="77777777" w:rsidR="004370FA" w:rsidRDefault="004370FA" w:rsidP="004370FA">
            <w:pPr>
              <w:spacing w:line="300" w:lineRule="auto"/>
              <w:rPr>
                <w:rFonts w:eastAsia="Arial" w:cs="Arial"/>
                <w:szCs w:val="20"/>
              </w:rPr>
            </w:pPr>
          </w:p>
          <w:p w14:paraId="4DB6CAA1" w14:textId="77777777" w:rsidR="004370FA" w:rsidRDefault="004370FA" w:rsidP="004370FA">
            <w:pPr>
              <w:spacing w:line="276" w:lineRule="auto"/>
              <w:rPr>
                <w:rFonts w:ascii="Arial" w:eastAsia="Arial" w:hAnsi="Arial" w:cs="Arial"/>
                <w:sz w:val="20"/>
                <w:szCs w:val="20"/>
              </w:rPr>
            </w:pPr>
            <w:r w:rsidRPr="00641FC0">
              <w:rPr>
                <w:rFonts w:ascii="Arial" w:eastAsia="Arial" w:hAnsi="Arial" w:cs="Arial"/>
                <w:sz w:val="20"/>
                <w:szCs w:val="20"/>
              </w:rPr>
              <w:t xml:space="preserve">Stk. </w:t>
            </w:r>
            <w:r>
              <w:rPr>
                <w:rFonts w:ascii="Arial" w:eastAsia="Arial" w:hAnsi="Arial" w:cs="Arial"/>
                <w:sz w:val="20"/>
                <w:szCs w:val="20"/>
              </w:rPr>
              <w:t>3</w:t>
            </w:r>
            <w:r w:rsidRPr="00641FC0">
              <w:rPr>
                <w:rFonts w:ascii="Arial" w:eastAsia="Arial" w:hAnsi="Arial" w:cs="Arial"/>
                <w:sz w:val="20"/>
                <w:szCs w:val="20"/>
              </w:rPr>
              <w:t>. Overstiger personantallet 1.150 personer skal der etableres en ekstra</w:t>
            </w:r>
            <w:r>
              <w:rPr>
                <w:rFonts w:ascii="Arial" w:eastAsia="Arial" w:hAnsi="Arial" w:cs="Arial"/>
                <w:sz w:val="20"/>
                <w:szCs w:val="20"/>
              </w:rPr>
              <w:t xml:space="preserve"> uafhængig u</w:t>
            </w:r>
            <w:r w:rsidRPr="00641FC0">
              <w:rPr>
                <w:rFonts w:ascii="Arial" w:eastAsia="Arial" w:hAnsi="Arial" w:cs="Arial"/>
                <w:sz w:val="20"/>
                <w:szCs w:val="20"/>
              </w:rPr>
              <w:t xml:space="preserve">dgang for hver påbegyndt 200 personer. </w:t>
            </w:r>
          </w:p>
          <w:p w14:paraId="1065F0EF" w14:textId="77777777" w:rsidR="000E3918" w:rsidRDefault="000E3918" w:rsidP="004370FA">
            <w:pPr>
              <w:spacing w:line="276" w:lineRule="auto"/>
              <w:rPr>
                <w:rFonts w:ascii="Arial" w:eastAsia="Arial" w:hAnsi="Arial" w:cs="Arial"/>
                <w:sz w:val="20"/>
                <w:szCs w:val="20"/>
              </w:rPr>
            </w:pPr>
          </w:p>
          <w:p w14:paraId="78886F0E" w14:textId="77777777" w:rsidR="004370FA" w:rsidRPr="00431D79" w:rsidRDefault="004370FA" w:rsidP="004370FA">
            <w:pPr>
              <w:spacing w:line="276" w:lineRule="auto"/>
              <w:rPr>
                <w:rFonts w:ascii="Arial" w:eastAsia="Arial" w:hAnsi="Arial" w:cs="Arial"/>
                <w:sz w:val="20"/>
                <w:szCs w:val="20"/>
              </w:rPr>
            </w:pPr>
            <w:r w:rsidRPr="00431D79">
              <w:rPr>
                <w:rFonts w:ascii="Arial" w:eastAsia="Arial" w:hAnsi="Arial" w:cs="Arial"/>
                <w:sz w:val="20"/>
                <w:szCs w:val="20"/>
              </w:rPr>
              <w:t xml:space="preserve">Stk. </w:t>
            </w:r>
            <w:r>
              <w:rPr>
                <w:rFonts w:ascii="Arial" w:eastAsia="Arial" w:hAnsi="Arial" w:cs="Arial"/>
                <w:sz w:val="20"/>
                <w:szCs w:val="20"/>
              </w:rPr>
              <w:t>4</w:t>
            </w:r>
            <w:r w:rsidRPr="00431D79">
              <w:rPr>
                <w:rFonts w:ascii="Arial" w:eastAsia="Arial" w:hAnsi="Arial" w:cs="Arial"/>
                <w:sz w:val="20"/>
                <w:szCs w:val="20"/>
              </w:rPr>
              <w:t>. Ved uafhængige flugtveje forstås flugtveje, som er adskilt fra hinanden med mindst bygningsdel klasse EI 60 [BD-bygningsdel 60] i deres fulde udstrækning helt til terræn i det fri. Fører udgange direkte til det fri betragtes de som uafhængige flugtveje.</w:t>
            </w:r>
          </w:p>
          <w:p w14:paraId="251973DC" w14:textId="77777777" w:rsidR="004370FA" w:rsidRDefault="004370FA" w:rsidP="004370FA">
            <w:pPr>
              <w:spacing w:before="240" w:after="240"/>
              <w:rPr>
                <w:rFonts w:eastAsia="Arial" w:cs="Arial"/>
              </w:rPr>
            </w:pPr>
            <w:r w:rsidRPr="663F0DCB">
              <w:rPr>
                <w:rFonts w:ascii="Arial" w:eastAsia="Arial" w:hAnsi="Arial" w:cs="Arial"/>
                <w:sz w:val="20"/>
                <w:szCs w:val="20"/>
              </w:rPr>
              <w:t xml:space="preserve">Stk. </w:t>
            </w:r>
            <w:r>
              <w:rPr>
                <w:rFonts w:ascii="Arial" w:eastAsia="Arial" w:hAnsi="Arial" w:cs="Arial"/>
                <w:sz w:val="20"/>
                <w:szCs w:val="20"/>
              </w:rPr>
              <w:t>5</w:t>
            </w:r>
            <w:r w:rsidRPr="663F0DCB">
              <w:rPr>
                <w:rFonts w:ascii="Arial" w:eastAsia="Arial" w:hAnsi="Arial" w:cs="Arial"/>
                <w:sz w:val="20"/>
                <w:szCs w:val="20"/>
              </w:rPr>
              <w:t xml:space="preserve">. </w:t>
            </w:r>
            <w:r>
              <w:rPr>
                <w:rFonts w:ascii="Arial" w:eastAsia="Arial" w:hAnsi="Arial" w:cs="Arial"/>
                <w:sz w:val="20"/>
                <w:szCs w:val="20"/>
              </w:rPr>
              <w:t>Opholdsrum</w:t>
            </w:r>
            <w:r w:rsidRPr="663F0DCB">
              <w:rPr>
                <w:rFonts w:ascii="Arial" w:eastAsia="Arial" w:hAnsi="Arial" w:cs="Arial"/>
                <w:sz w:val="20"/>
                <w:szCs w:val="20"/>
              </w:rPr>
              <w:t>, der er placeret i terræn, og hvor der overnatter</w:t>
            </w:r>
            <w:r>
              <w:rPr>
                <w:rFonts w:ascii="Arial" w:eastAsia="Arial" w:hAnsi="Arial" w:cs="Arial"/>
                <w:sz w:val="20"/>
                <w:szCs w:val="20"/>
              </w:rPr>
              <w:t xml:space="preserve"> højst</w:t>
            </w:r>
            <w:r w:rsidRPr="663F0DCB">
              <w:rPr>
                <w:rFonts w:ascii="Arial" w:eastAsia="Arial" w:hAnsi="Arial" w:cs="Arial"/>
                <w:sz w:val="20"/>
                <w:szCs w:val="20"/>
              </w:rPr>
              <w:t xml:space="preserve"> 50 personer, er undtaget stk. 2</w:t>
            </w:r>
            <w:r>
              <w:rPr>
                <w:rFonts w:ascii="Arial" w:eastAsia="Arial" w:hAnsi="Arial" w:cs="Arial"/>
                <w:sz w:val="20"/>
                <w:szCs w:val="20"/>
              </w:rPr>
              <w:t>,</w:t>
            </w:r>
            <w:r w:rsidRPr="663F0DCB">
              <w:rPr>
                <w:rFonts w:ascii="Arial" w:eastAsia="Arial" w:hAnsi="Arial" w:cs="Arial"/>
                <w:sz w:val="20"/>
                <w:szCs w:val="20"/>
              </w:rPr>
              <w:t xml:space="preserve"> nr. 1, når der er én udgang direkte til terræn i det fri eller én udgang til flugtvej samt en redningsåbning, hvor underkant af redningsåbning, er placeret højst 2 meter over terræn.</w:t>
            </w:r>
          </w:p>
          <w:p w14:paraId="5C7E777E"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6</w:t>
            </w:r>
            <w:r w:rsidRPr="663F0DCB">
              <w:rPr>
                <w:rFonts w:ascii="Arial" w:eastAsia="Arial" w:hAnsi="Arial" w:cs="Arial"/>
                <w:sz w:val="20"/>
                <w:szCs w:val="20"/>
              </w:rPr>
              <w:t xml:space="preserve">. Udgange skal placeres i rummets modstående ender eller umiddelbar nærhed heraf. </w:t>
            </w:r>
            <w:r>
              <w:rPr>
                <w:rFonts w:ascii="Arial" w:eastAsia="Arial" w:hAnsi="Arial" w:cs="Arial"/>
                <w:sz w:val="20"/>
                <w:szCs w:val="20"/>
              </w:rPr>
              <w:t>Udgange er u</w:t>
            </w:r>
            <w:r w:rsidRPr="663F0DCB">
              <w:rPr>
                <w:rFonts w:ascii="Arial" w:eastAsia="Arial" w:hAnsi="Arial" w:cs="Arial"/>
                <w:sz w:val="20"/>
                <w:szCs w:val="20"/>
              </w:rPr>
              <w:t>afhængige</w:t>
            </w:r>
            <w:r>
              <w:rPr>
                <w:rFonts w:ascii="Arial" w:eastAsia="Arial" w:hAnsi="Arial" w:cs="Arial"/>
                <w:sz w:val="20"/>
                <w:szCs w:val="20"/>
              </w:rPr>
              <w:t xml:space="preserve">, når de er </w:t>
            </w:r>
            <w:r w:rsidRPr="663F0DCB">
              <w:rPr>
                <w:rFonts w:ascii="Arial" w:eastAsia="Arial" w:hAnsi="Arial" w:cs="Arial"/>
                <w:sz w:val="20"/>
                <w:szCs w:val="20"/>
              </w:rPr>
              <w:t xml:space="preserve">placeret mindst 5 m fra hinanden. </w:t>
            </w:r>
          </w:p>
          <w:p w14:paraId="59E6CE50" w14:textId="2A5D5B15" w:rsidR="009D36B5" w:rsidRPr="00016187" w:rsidRDefault="004370FA" w:rsidP="004370FA">
            <w:pPr>
              <w:spacing w:before="240" w:after="240"/>
              <w:rPr>
                <w:rFonts w:ascii="Arial" w:eastAsia="Arial" w:hAnsi="Arial" w:cs="Arial"/>
                <w:sz w:val="20"/>
                <w:szCs w:val="20"/>
              </w:rPr>
            </w:pPr>
            <w:r w:rsidRPr="00775A48">
              <w:rPr>
                <w:rFonts w:ascii="Arial" w:eastAsia="Arial" w:hAnsi="Arial" w:cs="Arial"/>
                <w:sz w:val="20"/>
                <w:szCs w:val="20"/>
              </w:rPr>
              <w:t>Stk. 7. Afstanden fra ethvert sted i rummet til nærmeste udgang må højst være 30 m. Fører udgangen til en flugtvejsgang, må afstanden fra udgangen til en flugtvejstrappe eller en dør til terræn i det fri højst være 30 m. Afstande måles i ganglinje.</w:t>
            </w:r>
          </w:p>
        </w:tc>
        <w:tc>
          <w:tcPr>
            <w:tcW w:w="3482" w:type="dxa"/>
          </w:tcPr>
          <w:p w14:paraId="0685AC9B" w14:textId="77777777" w:rsidR="009D36B5" w:rsidRDefault="009D36B5" w:rsidP="006363EF"/>
        </w:tc>
        <w:tc>
          <w:tcPr>
            <w:tcW w:w="2918" w:type="dxa"/>
          </w:tcPr>
          <w:p w14:paraId="6D0E0CC3" w14:textId="77777777" w:rsidR="009D36B5" w:rsidRDefault="009D36B5" w:rsidP="006363EF"/>
        </w:tc>
      </w:tr>
      <w:tr w:rsidR="009D36B5" w14:paraId="670C9A2F" w14:textId="4F0C7E6A" w:rsidTr="009D36B5">
        <w:tc>
          <w:tcPr>
            <w:tcW w:w="8988" w:type="dxa"/>
          </w:tcPr>
          <w:p w14:paraId="59E40ACF" w14:textId="199CDBAD" w:rsidR="009D36B5" w:rsidRPr="00133158" w:rsidRDefault="004370FA" w:rsidP="006363EF">
            <w:pPr>
              <w:spacing w:before="240" w:after="240"/>
              <w:rPr>
                <w:rFonts w:ascii="Arial" w:eastAsia="Arial" w:hAnsi="Arial" w:cs="Arial"/>
                <w:sz w:val="20"/>
                <w:szCs w:val="20"/>
              </w:rPr>
            </w:pPr>
            <w:r>
              <w:rPr>
                <w:rFonts w:ascii="Arial" w:eastAsia="Arial" w:hAnsi="Arial" w:cs="Arial"/>
                <w:sz w:val="20"/>
                <w:szCs w:val="20"/>
              </w:rPr>
              <w:t>§ 116.</w:t>
            </w:r>
            <w:r w:rsidRPr="663F0DCB">
              <w:rPr>
                <w:rFonts w:ascii="Arial" w:eastAsia="Arial" w:hAnsi="Arial" w:cs="Arial"/>
                <w:sz w:val="20"/>
                <w:szCs w:val="20"/>
              </w:rPr>
              <w:t xml:space="preserve"> Udgange og døre i flugtveje skal åbne i flugtvejsretningen, hvis de anvendes af flere end 150 personer.  </w:t>
            </w:r>
          </w:p>
        </w:tc>
        <w:tc>
          <w:tcPr>
            <w:tcW w:w="3482" w:type="dxa"/>
          </w:tcPr>
          <w:p w14:paraId="1C7F9F3D" w14:textId="77777777" w:rsidR="009D36B5" w:rsidRDefault="009D36B5" w:rsidP="006363EF"/>
        </w:tc>
        <w:tc>
          <w:tcPr>
            <w:tcW w:w="2918" w:type="dxa"/>
          </w:tcPr>
          <w:p w14:paraId="2D5A7FCD" w14:textId="77777777" w:rsidR="009D36B5" w:rsidRDefault="009D36B5" w:rsidP="006363EF"/>
        </w:tc>
      </w:tr>
      <w:tr w:rsidR="009D36B5" w14:paraId="50FB4078" w14:textId="03E5A668" w:rsidTr="009D36B5">
        <w:tc>
          <w:tcPr>
            <w:tcW w:w="8988" w:type="dxa"/>
          </w:tcPr>
          <w:p w14:paraId="6221BBD6" w14:textId="77777777" w:rsidR="00016187" w:rsidRDefault="00016187" w:rsidP="004370FA">
            <w:pPr>
              <w:spacing w:line="276" w:lineRule="auto"/>
              <w:rPr>
                <w:rFonts w:ascii="Arial" w:eastAsia="Arial" w:hAnsi="Arial" w:cs="Arial"/>
                <w:sz w:val="20"/>
                <w:szCs w:val="20"/>
              </w:rPr>
            </w:pPr>
            <w:bookmarkStart w:id="8" w:name="_Hlk225855859"/>
          </w:p>
          <w:p w14:paraId="212A499E" w14:textId="5A7C003B" w:rsidR="004370FA" w:rsidRPr="00640CC0" w:rsidRDefault="004370FA" w:rsidP="004370FA">
            <w:pPr>
              <w:spacing w:line="276" w:lineRule="auto"/>
              <w:rPr>
                <w:rFonts w:eastAsia="Arial" w:cs="Arial"/>
              </w:rPr>
            </w:pPr>
            <w:r>
              <w:rPr>
                <w:rFonts w:ascii="Arial" w:eastAsia="Arial" w:hAnsi="Arial" w:cs="Arial"/>
                <w:sz w:val="20"/>
                <w:szCs w:val="20"/>
              </w:rPr>
              <w:t>§ 117.</w:t>
            </w:r>
            <w:r w:rsidRPr="663F0DCB">
              <w:rPr>
                <w:rFonts w:ascii="Arial" w:eastAsia="Arial" w:hAnsi="Arial" w:cs="Arial"/>
                <w:sz w:val="20"/>
                <w:szCs w:val="20"/>
              </w:rPr>
              <w:t xml:space="preserve"> Bredden på udgangene skal fastlægges under hensyn til personbelastningen i opholdsrummet. De primære udgange skal være mindst 1,2 m bredde, og de sekundære udgange skal være mindst 77 cm. Den samlede frie bredde af udgangene skal være mindst 1 cm</w:t>
            </w:r>
            <w:r>
              <w:rPr>
                <w:rFonts w:ascii="Arial" w:eastAsia="Arial" w:hAnsi="Arial" w:cs="Arial"/>
                <w:sz w:val="20"/>
                <w:szCs w:val="20"/>
              </w:rPr>
              <w:t xml:space="preserve"> pr. </w:t>
            </w:r>
            <w:r w:rsidRPr="663F0DCB">
              <w:rPr>
                <w:rFonts w:ascii="Arial" w:eastAsia="Arial" w:hAnsi="Arial" w:cs="Arial"/>
                <w:sz w:val="20"/>
                <w:szCs w:val="20"/>
              </w:rPr>
              <w:t xml:space="preserve">person. </w:t>
            </w:r>
          </w:p>
          <w:bookmarkEnd w:id="8"/>
          <w:p w14:paraId="6CBC7371" w14:textId="77777777" w:rsidR="004370FA" w:rsidRDefault="004370FA" w:rsidP="004370FA">
            <w:pPr>
              <w:spacing w:line="276" w:lineRule="auto"/>
              <w:rPr>
                <w:rFonts w:ascii="Arial" w:eastAsia="Arial" w:hAnsi="Arial" w:cs="Arial"/>
                <w:sz w:val="20"/>
                <w:szCs w:val="20"/>
              </w:rPr>
            </w:pPr>
          </w:p>
          <w:p w14:paraId="6E56EAF8" w14:textId="55E5D22A"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2</w:t>
            </w:r>
            <w:r w:rsidRPr="663F0DCB">
              <w:rPr>
                <w:rFonts w:ascii="Arial" w:eastAsia="Arial" w:hAnsi="Arial" w:cs="Arial"/>
                <w:sz w:val="20"/>
                <w:szCs w:val="20"/>
              </w:rPr>
              <w:t>. Hvis udgange fører til flugtvejsgang, skal flugtvejen have en samlet fri bredde på mindst 1,3 m., dog mindst 1 cm pr. person, som skal bruge flugtvejen</w:t>
            </w:r>
            <w:r>
              <w:rPr>
                <w:rFonts w:ascii="Arial" w:eastAsia="Arial" w:hAnsi="Arial" w:cs="Arial"/>
                <w:sz w:val="20"/>
                <w:szCs w:val="20"/>
              </w:rPr>
              <w:t xml:space="preserve"> til evakuering.</w:t>
            </w:r>
          </w:p>
          <w:p w14:paraId="36CAB791" w14:textId="77777777" w:rsidR="009D36B5" w:rsidRDefault="009D36B5" w:rsidP="004370FA">
            <w:pPr>
              <w:spacing w:line="276" w:lineRule="auto"/>
              <w:rPr>
                <w:rFonts w:ascii="Arial" w:eastAsia="Arial" w:hAnsi="Arial" w:cs="Arial"/>
                <w:b/>
                <w:bCs/>
                <w:sz w:val="20"/>
                <w:szCs w:val="20"/>
              </w:rPr>
            </w:pPr>
          </w:p>
        </w:tc>
        <w:tc>
          <w:tcPr>
            <w:tcW w:w="3482" w:type="dxa"/>
          </w:tcPr>
          <w:p w14:paraId="19F11690" w14:textId="77777777" w:rsidR="009D36B5" w:rsidRDefault="009D36B5" w:rsidP="006363EF"/>
        </w:tc>
        <w:tc>
          <w:tcPr>
            <w:tcW w:w="2918" w:type="dxa"/>
          </w:tcPr>
          <w:p w14:paraId="1C2D8979" w14:textId="77777777" w:rsidR="009D36B5" w:rsidRDefault="009D36B5" w:rsidP="006363EF"/>
        </w:tc>
      </w:tr>
      <w:tr w:rsidR="009D36B5" w14:paraId="022B5AA9" w14:textId="19FFA872" w:rsidTr="009D36B5">
        <w:tc>
          <w:tcPr>
            <w:tcW w:w="8988" w:type="dxa"/>
          </w:tcPr>
          <w:p w14:paraId="4CEF2A26" w14:textId="617AB359" w:rsidR="009D36B5" w:rsidRPr="00133158" w:rsidRDefault="004370FA" w:rsidP="006363EF">
            <w:pPr>
              <w:spacing w:before="240" w:after="240"/>
              <w:rPr>
                <w:rFonts w:ascii="Arial" w:eastAsia="Arial" w:hAnsi="Arial" w:cs="Arial"/>
                <w:sz w:val="20"/>
                <w:szCs w:val="20"/>
              </w:rPr>
            </w:pPr>
            <w:r>
              <w:rPr>
                <w:rFonts w:ascii="Arial" w:eastAsia="Arial" w:hAnsi="Arial" w:cs="Arial"/>
                <w:sz w:val="20"/>
                <w:szCs w:val="20"/>
              </w:rPr>
              <w:lastRenderedPageBreak/>
              <w:t>§ 118</w:t>
            </w:r>
            <w:r w:rsidRPr="663F0DCB">
              <w:rPr>
                <w:rFonts w:ascii="Arial" w:eastAsia="Arial" w:hAnsi="Arial" w:cs="Arial"/>
                <w:sz w:val="20"/>
                <w:szCs w:val="20"/>
              </w:rPr>
              <w:t xml:space="preserve">. </w:t>
            </w:r>
            <w:r>
              <w:rPr>
                <w:rFonts w:ascii="Arial" w:eastAsia="Arial" w:hAnsi="Arial" w:cs="Arial"/>
                <w:sz w:val="20"/>
                <w:szCs w:val="20"/>
              </w:rPr>
              <w:t>I opholdsr</w:t>
            </w:r>
            <w:r w:rsidRPr="663F0DCB">
              <w:rPr>
                <w:rFonts w:ascii="Arial" w:eastAsia="Arial" w:hAnsi="Arial" w:cs="Arial"/>
                <w:sz w:val="20"/>
                <w:szCs w:val="20"/>
              </w:rPr>
              <w:t>um</w:t>
            </w:r>
            <w:r>
              <w:rPr>
                <w:rFonts w:ascii="Arial" w:eastAsia="Arial" w:hAnsi="Arial" w:cs="Arial"/>
                <w:sz w:val="20"/>
                <w:szCs w:val="20"/>
              </w:rPr>
              <w:t xml:space="preserve"> med redningsåbninger, skal der være mindst 1 </w:t>
            </w:r>
            <w:r w:rsidRPr="663F0DCB">
              <w:rPr>
                <w:rFonts w:ascii="Arial" w:eastAsia="Arial" w:hAnsi="Arial" w:cs="Arial"/>
                <w:sz w:val="20"/>
                <w:szCs w:val="20"/>
              </w:rPr>
              <w:t>redningsåbning for hver påbegyndt 10 overnattende personer</w:t>
            </w:r>
            <w:r>
              <w:rPr>
                <w:rFonts w:ascii="Arial" w:eastAsia="Arial" w:hAnsi="Arial" w:cs="Arial"/>
                <w:sz w:val="20"/>
                <w:szCs w:val="20"/>
              </w:rPr>
              <w:t xml:space="preserve">. En redningsåbning kan være et vindue, en lem eller en altandør. </w:t>
            </w:r>
            <w:r w:rsidRPr="663F0DCB">
              <w:rPr>
                <w:rFonts w:ascii="Arial" w:eastAsia="Arial" w:hAnsi="Arial" w:cs="Arial"/>
                <w:sz w:val="20"/>
                <w:szCs w:val="20"/>
              </w:rPr>
              <w:t xml:space="preserve"> </w:t>
            </w:r>
          </w:p>
        </w:tc>
        <w:tc>
          <w:tcPr>
            <w:tcW w:w="3482" w:type="dxa"/>
          </w:tcPr>
          <w:p w14:paraId="0E30D36B" w14:textId="77777777" w:rsidR="009D36B5" w:rsidRDefault="009D36B5" w:rsidP="006363EF"/>
        </w:tc>
        <w:tc>
          <w:tcPr>
            <w:tcW w:w="2918" w:type="dxa"/>
          </w:tcPr>
          <w:p w14:paraId="7FEDEDCF" w14:textId="77777777" w:rsidR="009D36B5" w:rsidRDefault="009D36B5" w:rsidP="006363EF"/>
        </w:tc>
      </w:tr>
      <w:tr w:rsidR="009D36B5" w14:paraId="4C17D58E" w14:textId="65C91A94" w:rsidTr="009D36B5">
        <w:tc>
          <w:tcPr>
            <w:tcW w:w="8988" w:type="dxa"/>
          </w:tcPr>
          <w:p w14:paraId="0D0573D1" w14:textId="77777777" w:rsidR="004370FA" w:rsidRDefault="004370FA" w:rsidP="004370FA">
            <w:pPr>
              <w:spacing w:before="240" w:after="240"/>
              <w:rPr>
                <w:rFonts w:ascii="Arial" w:eastAsia="Arial" w:hAnsi="Arial" w:cs="Arial"/>
                <w:sz w:val="20"/>
                <w:szCs w:val="20"/>
              </w:rPr>
            </w:pPr>
            <w:r>
              <w:rPr>
                <w:rFonts w:ascii="Arial" w:eastAsia="Arial" w:hAnsi="Arial" w:cs="Arial"/>
                <w:sz w:val="20"/>
                <w:szCs w:val="20"/>
              </w:rPr>
              <w:t>§ 119</w:t>
            </w:r>
            <w:r w:rsidRPr="663F0DCB">
              <w:rPr>
                <w:rFonts w:ascii="Arial" w:eastAsia="Arial" w:hAnsi="Arial" w:cs="Arial"/>
                <w:sz w:val="20"/>
                <w:szCs w:val="20"/>
              </w:rPr>
              <w:t>. Fra enhver soveplads skal der etableres flugtvejspassager til udgangsdøren for rummet</w:t>
            </w:r>
            <w:r>
              <w:rPr>
                <w:rFonts w:ascii="Arial" w:eastAsia="Arial" w:hAnsi="Arial" w:cs="Arial"/>
                <w:sz w:val="20"/>
                <w:szCs w:val="20"/>
              </w:rPr>
              <w:t xml:space="preserve">. Flugtvejspassager skal holdes fri, og må ikke anvendes til opbevaring af bagage eller lignende. </w:t>
            </w:r>
          </w:p>
          <w:p w14:paraId="2538DB3D" w14:textId="77777777" w:rsidR="004370FA" w:rsidRDefault="004370FA" w:rsidP="004370FA">
            <w:pPr>
              <w:spacing w:before="240" w:after="240"/>
              <w:rPr>
                <w:rFonts w:ascii="Arial" w:eastAsia="Arial" w:hAnsi="Arial" w:cs="Arial"/>
                <w:sz w:val="20"/>
                <w:szCs w:val="20"/>
              </w:rPr>
            </w:pPr>
            <w:r>
              <w:rPr>
                <w:rFonts w:ascii="Arial" w:eastAsia="Arial" w:hAnsi="Arial" w:cs="Arial"/>
                <w:sz w:val="20"/>
                <w:szCs w:val="20"/>
              </w:rPr>
              <w:t>Stk. 2. I opholdsrum med højst 50 overnattende personer, skal f</w:t>
            </w:r>
            <w:r w:rsidRPr="663F0DCB">
              <w:rPr>
                <w:rFonts w:ascii="Arial" w:eastAsia="Arial" w:hAnsi="Arial" w:cs="Arial"/>
                <w:sz w:val="20"/>
                <w:szCs w:val="20"/>
              </w:rPr>
              <w:t>lugtvejspassager have en fri bredde på mindst 8</w:t>
            </w:r>
            <w:r>
              <w:rPr>
                <w:rFonts w:ascii="Arial" w:eastAsia="Arial" w:hAnsi="Arial" w:cs="Arial"/>
                <w:sz w:val="20"/>
                <w:szCs w:val="20"/>
              </w:rPr>
              <w:t>0 cm.</w:t>
            </w:r>
            <w:r w:rsidRPr="663F0DCB">
              <w:rPr>
                <w:rFonts w:ascii="Arial" w:eastAsia="Arial" w:hAnsi="Arial" w:cs="Arial"/>
                <w:sz w:val="20"/>
                <w:szCs w:val="20"/>
              </w:rPr>
              <w:t xml:space="preserve"> </w:t>
            </w:r>
          </w:p>
          <w:p w14:paraId="113F837D" w14:textId="77777777" w:rsidR="004370FA" w:rsidRPr="008717DE" w:rsidRDefault="004370FA" w:rsidP="004370FA">
            <w:pPr>
              <w:spacing w:before="240" w:after="240"/>
              <w:rPr>
                <w:rFonts w:ascii="Arial" w:eastAsia="Arial" w:hAnsi="Arial" w:cs="Arial"/>
                <w:sz w:val="20"/>
                <w:szCs w:val="20"/>
              </w:rPr>
            </w:pPr>
            <w:r>
              <w:rPr>
                <w:rFonts w:ascii="Arial" w:eastAsia="Arial" w:hAnsi="Arial" w:cs="Arial"/>
                <w:sz w:val="20"/>
                <w:szCs w:val="20"/>
              </w:rPr>
              <w:t>Stk. 3. I opholdsrum</w:t>
            </w:r>
            <w:r w:rsidRPr="663F0DCB">
              <w:rPr>
                <w:rFonts w:ascii="Arial" w:eastAsia="Arial" w:hAnsi="Arial" w:cs="Arial"/>
                <w:sz w:val="20"/>
                <w:szCs w:val="20"/>
              </w:rPr>
              <w:t xml:space="preserve"> med </w:t>
            </w:r>
            <w:r>
              <w:rPr>
                <w:rFonts w:ascii="Arial" w:eastAsia="Arial" w:hAnsi="Arial" w:cs="Arial"/>
                <w:sz w:val="20"/>
                <w:szCs w:val="20"/>
              </w:rPr>
              <w:t>flere end</w:t>
            </w:r>
            <w:r w:rsidRPr="663F0DCB">
              <w:rPr>
                <w:rFonts w:ascii="Arial" w:eastAsia="Arial" w:hAnsi="Arial" w:cs="Arial"/>
                <w:sz w:val="20"/>
                <w:szCs w:val="20"/>
              </w:rPr>
              <w:t xml:space="preserve"> 50 overnattende personer</w:t>
            </w:r>
            <w:r>
              <w:rPr>
                <w:rFonts w:ascii="Arial" w:eastAsia="Arial" w:hAnsi="Arial" w:cs="Arial"/>
                <w:sz w:val="20"/>
                <w:szCs w:val="20"/>
              </w:rPr>
              <w:t>, skal flugtvejspassager have en fri bredde på mindst</w:t>
            </w:r>
            <w:r w:rsidRPr="663F0DCB">
              <w:rPr>
                <w:rFonts w:ascii="Arial" w:eastAsia="Arial" w:hAnsi="Arial" w:cs="Arial"/>
                <w:sz w:val="20"/>
                <w:szCs w:val="20"/>
              </w:rPr>
              <w:t xml:space="preserve"> 1,3 m</w:t>
            </w:r>
            <w:r>
              <w:rPr>
                <w:rFonts w:ascii="Arial" w:eastAsia="Arial" w:hAnsi="Arial" w:cs="Arial"/>
                <w:sz w:val="20"/>
                <w:szCs w:val="20"/>
              </w:rPr>
              <w:t xml:space="preserve">. </w:t>
            </w:r>
            <w:r w:rsidRPr="008717DE">
              <w:rPr>
                <w:rFonts w:ascii="Arial" w:eastAsia="Arial" w:hAnsi="Arial" w:cs="Arial"/>
                <w:sz w:val="20"/>
                <w:szCs w:val="20"/>
              </w:rPr>
              <w:t>For hver soveplads skal der afsættes et areal på mindst 2,5 m i længden og 75</w:t>
            </w:r>
            <w:r>
              <w:rPr>
                <w:rFonts w:ascii="Arial" w:eastAsia="Arial" w:hAnsi="Arial" w:cs="Arial"/>
                <w:sz w:val="20"/>
                <w:szCs w:val="20"/>
              </w:rPr>
              <w:t xml:space="preserve"> cm</w:t>
            </w:r>
            <w:r w:rsidRPr="008717DE">
              <w:rPr>
                <w:rFonts w:ascii="Arial" w:eastAsia="Arial" w:hAnsi="Arial" w:cs="Arial"/>
                <w:sz w:val="20"/>
                <w:szCs w:val="20"/>
              </w:rPr>
              <w:t xml:space="preserve"> i bredden.</w:t>
            </w:r>
          </w:p>
          <w:p w14:paraId="566A73D2" w14:textId="69FC3EE3" w:rsidR="009D36B5" w:rsidRPr="00133158" w:rsidRDefault="009D36B5" w:rsidP="006363EF">
            <w:pPr>
              <w:spacing w:before="240" w:after="240"/>
              <w:rPr>
                <w:rFonts w:ascii="Arial" w:eastAsia="Arial" w:hAnsi="Arial" w:cs="Arial"/>
                <w:sz w:val="20"/>
                <w:szCs w:val="20"/>
              </w:rPr>
            </w:pPr>
          </w:p>
        </w:tc>
        <w:tc>
          <w:tcPr>
            <w:tcW w:w="3482" w:type="dxa"/>
          </w:tcPr>
          <w:p w14:paraId="45F717A8" w14:textId="77777777" w:rsidR="006811AB" w:rsidRDefault="006811AB" w:rsidP="006363EF">
            <w:pPr>
              <w:rPr>
                <w:rFonts w:ascii="Arial" w:eastAsia="Arial" w:hAnsi="Arial" w:cs="Arial"/>
                <w:sz w:val="20"/>
                <w:szCs w:val="20"/>
              </w:rPr>
            </w:pPr>
          </w:p>
          <w:p w14:paraId="4CEA1AED" w14:textId="229645E6" w:rsidR="009D36B5" w:rsidRDefault="006811AB" w:rsidP="006363EF">
            <w:r>
              <w:rPr>
                <w:rFonts w:ascii="Arial" w:eastAsia="Arial" w:hAnsi="Arial" w:cs="Arial"/>
                <w:sz w:val="20"/>
                <w:szCs w:val="20"/>
              </w:rPr>
              <w:t>S</w:t>
            </w:r>
            <w:r w:rsidRPr="006811AB">
              <w:rPr>
                <w:rFonts w:ascii="Arial" w:eastAsia="Arial" w:hAnsi="Arial" w:cs="Arial"/>
                <w:sz w:val="20"/>
                <w:szCs w:val="20"/>
              </w:rPr>
              <w:t>tk. 3 viderefører de gældende krav til flugtvejspassager og plads omkring sovepladser fra reglerne om belægningsplaner i BR18, kapitel 5, vejledning 11 B, appendiks C.</w:t>
            </w:r>
          </w:p>
        </w:tc>
        <w:tc>
          <w:tcPr>
            <w:tcW w:w="2918" w:type="dxa"/>
          </w:tcPr>
          <w:p w14:paraId="6F0D8DAF" w14:textId="77777777" w:rsidR="009D36B5" w:rsidRDefault="009D36B5" w:rsidP="006363EF"/>
        </w:tc>
      </w:tr>
      <w:tr w:rsidR="009D36B5" w14:paraId="2F5377BC" w14:textId="7B1C69C8" w:rsidTr="009D36B5">
        <w:tc>
          <w:tcPr>
            <w:tcW w:w="8988" w:type="dxa"/>
          </w:tcPr>
          <w:p w14:paraId="50D39A5C" w14:textId="77777777" w:rsidR="009D36B5" w:rsidRDefault="009D36B5" w:rsidP="006363EF">
            <w:pPr>
              <w:spacing w:line="276" w:lineRule="auto"/>
              <w:rPr>
                <w:rFonts w:ascii="Arial" w:eastAsia="Arial" w:hAnsi="Arial" w:cs="Arial"/>
                <w:b/>
                <w:bCs/>
                <w:sz w:val="20"/>
                <w:szCs w:val="20"/>
              </w:rPr>
            </w:pPr>
          </w:p>
          <w:p w14:paraId="010C1ABE" w14:textId="77777777" w:rsidR="004370FA" w:rsidRPr="00516CE2" w:rsidRDefault="004370FA" w:rsidP="004370FA">
            <w:pPr>
              <w:spacing w:line="276" w:lineRule="auto"/>
              <w:rPr>
                <w:rFonts w:ascii="Arial" w:eastAsia="Arial" w:hAnsi="Arial" w:cs="Arial"/>
                <w:sz w:val="20"/>
                <w:szCs w:val="20"/>
              </w:rPr>
            </w:pPr>
            <w:r>
              <w:rPr>
                <w:rFonts w:ascii="Arial" w:eastAsia="Arial" w:hAnsi="Arial" w:cs="Arial"/>
                <w:sz w:val="20"/>
                <w:szCs w:val="20"/>
              </w:rPr>
              <w:t>§ 120.</w:t>
            </w:r>
            <w:r w:rsidRPr="663F0DCB">
              <w:rPr>
                <w:rFonts w:ascii="Arial" w:eastAsia="Arial" w:hAnsi="Arial" w:cs="Arial"/>
                <w:sz w:val="20"/>
                <w:szCs w:val="20"/>
              </w:rPr>
              <w:t xml:space="preserve"> Alle udgange fra rum, der anvendes til overnatning og i flugtvejsgange skal være tydeligt markeret, let tilgængelig, lette at åbne uden brug af nøgle, kode, værktøj eller lignende samt frie for inventar, barrierer eller andet, der kan hindre fri passage for personer. </w:t>
            </w:r>
          </w:p>
          <w:p w14:paraId="5E1E5D33" w14:textId="77777777" w:rsidR="009D36B5" w:rsidRDefault="009D36B5" w:rsidP="004370FA">
            <w:pPr>
              <w:spacing w:line="276" w:lineRule="auto"/>
              <w:rPr>
                <w:rFonts w:ascii="Arial" w:eastAsia="Arial" w:hAnsi="Arial" w:cs="Arial"/>
                <w:b/>
                <w:bCs/>
                <w:sz w:val="20"/>
                <w:szCs w:val="20"/>
              </w:rPr>
            </w:pPr>
          </w:p>
        </w:tc>
        <w:tc>
          <w:tcPr>
            <w:tcW w:w="3482" w:type="dxa"/>
          </w:tcPr>
          <w:p w14:paraId="4DEA4485" w14:textId="77777777" w:rsidR="009D36B5" w:rsidRDefault="009D36B5" w:rsidP="006363EF"/>
        </w:tc>
        <w:tc>
          <w:tcPr>
            <w:tcW w:w="2918" w:type="dxa"/>
          </w:tcPr>
          <w:p w14:paraId="0C131DCA" w14:textId="77777777" w:rsidR="009D36B5" w:rsidRDefault="009D36B5" w:rsidP="006363EF"/>
        </w:tc>
      </w:tr>
      <w:tr w:rsidR="004370FA" w14:paraId="3DFD4C7C" w14:textId="77777777" w:rsidTr="009D36B5">
        <w:tc>
          <w:tcPr>
            <w:tcW w:w="8988" w:type="dxa"/>
          </w:tcPr>
          <w:p w14:paraId="026E86AF" w14:textId="77777777" w:rsidR="004370FA" w:rsidRDefault="004370FA" w:rsidP="004370FA">
            <w:pPr>
              <w:spacing w:line="276" w:lineRule="auto"/>
              <w:rPr>
                <w:rFonts w:ascii="Arial" w:eastAsia="Arial" w:hAnsi="Arial" w:cs="Arial"/>
                <w:sz w:val="20"/>
                <w:szCs w:val="20"/>
              </w:rPr>
            </w:pPr>
            <w:r>
              <w:rPr>
                <w:rFonts w:ascii="Arial" w:eastAsia="Arial" w:hAnsi="Arial" w:cs="Arial"/>
                <w:sz w:val="20"/>
                <w:szCs w:val="20"/>
              </w:rPr>
              <w:t>§ 121</w:t>
            </w:r>
            <w:r w:rsidRPr="663F0DCB">
              <w:rPr>
                <w:rFonts w:ascii="Arial" w:eastAsia="Arial" w:hAnsi="Arial" w:cs="Arial"/>
                <w:sz w:val="20"/>
                <w:szCs w:val="20"/>
              </w:rPr>
              <w:t>. Alle flugtvejsgange skal være let tilgængelig, frie for inventar, barrierer eller andet i den nødvendige bredde</w:t>
            </w:r>
            <w:r>
              <w:rPr>
                <w:rFonts w:ascii="Arial" w:eastAsia="Arial" w:hAnsi="Arial" w:cs="Arial"/>
                <w:sz w:val="20"/>
                <w:szCs w:val="20"/>
              </w:rPr>
              <w:t>,</w:t>
            </w:r>
            <w:r w:rsidRPr="663F0DCB">
              <w:rPr>
                <w:rFonts w:ascii="Arial" w:eastAsia="Arial" w:hAnsi="Arial" w:cs="Arial"/>
                <w:sz w:val="20"/>
                <w:szCs w:val="20"/>
              </w:rPr>
              <w:t xml:space="preserve"> jf. </w:t>
            </w:r>
            <w:r>
              <w:rPr>
                <w:rFonts w:ascii="Arial" w:eastAsia="Arial" w:hAnsi="Arial" w:cs="Arial"/>
                <w:sz w:val="20"/>
                <w:szCs w:val="20"/>
              </w:rPr>
              <w:t>§ 117</w:t>
            </w:r>
            <w:r w:rsidRPr="663F0DCB">
              <w:rPr>
                <w:rFonts w:ascii="Arial" w:eastAsia="Arial" w:hAnsi="Arial" w:cs="Arial"/>
                <w:sz w:val="20"/>
                <w:szCs w:val="20"/>
              </w:rPr>
              <w:t>, der kan hindre fri passage for personer. Flugtvejsgange kan indrettes med inventar med lav brandbelastning, f.eks. møbler i hårdt træ, infoskærme eller knagerækker.</w:t>
            </w:r>
          </w:p>
          <w:p w14:paraId="53600AA1" w14:textId="77777777" w:rsidR="004370FA" w:rsidRDefault="004370FA" w:rsidP="006363EF">
            <w:pPr>
              <w:spacing w:line="276" w:lineRule="auto"/>
              <w:rPr>
                <w:rFonts w:ascii="Arial" w:eastAsia="Arial" w:hAnsi="Arial" w:cs="Arial"/>
                <w:b/>
                <w:bCs/>
                <w:sz w:val="20"/>
                <w:szCs w:val="20"/>
              </w:rPr>
            </w:pPr>
          </w:p>
        </w:tc>
        <w:tc>
          <w:tcPr>
            <w:tcW w:w="3482" w:type="dxa"/>
          </w:tcPr>
          <w:p w14:paraId="2684A0AD" w14:textId="77777777" w:rsidR="004370FA" w:rsidRDefault="004370FA" w:rsidP="006363EF"/>
        </w:tc>
        <w:tc>
          <w:tcPr>
            <w:tcW w:w="2918" w:type="dxa"/>
          </w:tcPr>
          <w:p w14:paraId="4914CCB0" w14:textId="77777777" w:rsidR="004370FA" w:rsidRDefault="004370FA" w:rsidP="006363EF"/>
        </w:tc>
      </w:tr>
      <w:tr w:rsidR="009D36B5" w14:paraId="5871DA8E" w14:textId="546A72DF" w:rsidTr="009D36B5">
        <w:tc>
          <w:tcPr>
            <w:tcW w:w="8988" w:type="dxa"/>
          </w:tcPr>
          <w:p w14:paraId="43EF8715" w14:textId="77777777" w:rsidR="009D36B5" w:rsidRDefault="009D36B5" w:rsidP="006363EF">
            <w:pPr>
              <w:spacing w:line="276" w:lineRule="auto"/>
              <w:rPr>
                <w:rFonts w:ascii="Arial" w:eastAsia="Arial" w:hAnsi="Arial" w:cs="Arial"/>
                <w:b/>
                <w:bCs/>
                <w:sz w:val="20"/>
                <w:szCs w:val="20"/>
              </w:rPr>
            </w:pPr>
          </w:p>
          <w:p w14:paraId="571E170E" w14:textId="77777777" w:rsidR="009D36B5" w:rsidRPr="002B671F" w:rsidRDefault="009D36B5" w:rsidP="006363EF">
            <w:pPr>
              <w:pStyle w:val="Overskrift3"/>
              <w:jc w:val="center"/>
              <w:rPr>
                <w:rFonts w:ascii="Arial" w:hAnsi="Arial" w:cs="Arial"/>
                <w:i/>
                <w:iCs/>
                <w:sz w:val="20"/>
                <w:szCs w:val="20"/>
              </w:rPr>
            </w:pPr>
            <w:r w:rsidRPr="002B671F">
              <w:rPr>
                <w:rFonts w:ascii="Arial" w:hAnsi="Arial" w:cs="Arial"/>
                <w:i/>
                <w:iCs/>
                <w:sz w:val="20"/>
                <w:szCs w:val="20"/>
              </w:rPr>
              <w:t xml:space="preserve">Brandtekniske installationer og </w:t>
            </w:r>
            <w:r>
              <w:rPr>
                <w:rFonts w:ascii="Arial" w:hAnsi="Arial" w:cs="Arial"/>
                <w:i/>
                <w:iCs/>
                <w:sz w:val="20"/>
                <w:szCs w:val="20"/>
              </w:rPr>
              <w:t>brandslukningsudstyr</w:t>
            </w:r>
          </w:p>
          <w:p w14:paraId="1FDC608D"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122</w:t>
            </w:r>
            <w:r w:rsidRPr="663F0DCB">
              <w:rPr>
                <w:rFonts w:ascii="Arial" w:eastAsia="Arial" w:hAnsi="Arial" w:cs="Arial"/>
                <w:sz w:val="20"/>
                <w:szCs w:val="20"/>
              </w:rPr>
              <w:t>. Byg</w:t>
            </w:r>
            <w:r>
              <w:rPr>
                <w:rFonts w:ascii="Arial" w:eastAsia="Arial" w:hAnsi="Arial" w:cs="Arial"/>
                <w:sz w:val="20"/>
                <w:szCs w:val="20"/>
              </w:rPr>
              <w:t xml:space="preserve">ningen </w:t>
            </w:r>
            <w:r w:rsidRPr="663F0DCB">
              <w:rPr>
                <w:rFonts w:ascii="Arial" w:eastAsia="Arial" w:hAnsi="Arial" w:cs="Arial"/>
                <w:sz w:val="20"/>
                <w:szCs w:val="20"/>
              </w:rPr>
              <w:t>skal indrettes</w:t>
            </w:r>
            <w:r>
              <w:rPr>
                <w:rFonts w:ascii="Arial" w:eastAsia="Arial" w:hAnsi="Arial" w:cs="Arial"/>
                <w:sz w:val="20"/>
                <w:szCs w:val="20"/>
              </w:rPr>
              <w:t>,</w:t>
            </w:r>
            <w:r w:rsidRPr="663F0DCB">
              <w:rPr>
                <w:rFonts w:ascii="Arial" w:eastAsia="Arial" w:hAnsi="Arial" w:cs="Arial"/>
                <w:sz w:val="20"/>
                <w:szCs w:val="20"/>
              </w:rPr>
              <w:t xml:space="preserve"> så der kan ske en hurtig varsling i tilfælde af brand, og så der kan ske en hurtig og sikker evakuering og redning af personer. </w:t>
            </w:r>
          </w:p>
          <w:p w14:paraId="6470CEFF" w14:textId="77777777" w:rsidR="004370FA" w:rsidRDefault="004370FA" w:rsidP="004370FA">
            <w:pPr>
              <w:spacing w:before="240" w:after="240"/>
            </w:pPr>
            <w:r w:rsidRPr="663F0DCB">
              <w:rPr>
                <w:rFonts w:ascii="Arial" w:eastAsia="Arial" w:hAnsi="Arial" w:cs="Arial"/>
                <w:sz w:val="20"/>
                <w:szCs w:val="20"/>
              </w:rPr>
              <w:t>Stk. 2. I bygningsafsnit uden automatisk varslingsanlæg skal der installeres røgalarmer i overnatningslokalet.</w:t>
            </w:r>
          </w:p>
          <w:p w14:paraId="56C1FB4E" w14:textId="77777777" w:rsidR="004370FA" w:rsidRDefault="004370FA" w:rsidP="004370FA">
            <w:pPr>
              <w:spacing w:before="240" w:after="240"/>
            </w:pPr>
            <w:r w:rsidRPr="663F0DCB">
              <w:rPr>
                <w:rFonts w:ascii="Arial" w:eastAsia="Arial" w:hAnsi="Arial" w:cs="Arial"/>
                <w:sz w:val="20"/>
                <w:szCs w:val="20"/>
              </w:rPr>
              <w:t>Stk. 3. I overnatningslokaler uden direkte udgang til terræn i det fri skal der endvidere installeres røgalarmer i de tilhørende indendørs flugtveje.</w:t>
            </w:r>
          </w:p>
          <w:p w14:paraId="6AD2C40A" w14:textId="77777777" w:rsidR="004370FA" w:rsidRDefault="004370FA" w:rsidP="004370FA">
            <w:pPr>
              <w:spacing w:before="240" w:after="240"/>
            </w:pPr>
            <w:r w:rsidRPr="663F0DCB">
              <w:rPr>
                <w:rFonts w:ascii="Arial" w:eastAsia="Arial" w:hAnsi="Arial" w:cs="Arial"/>
                <w:sz w:val="20"/>
                <w:szCs w:val="20"/>
              </w:rPr>
              <w:t>Stk. 4. Røgalarmer i overnatningslokaler og flugtveje skal placeres således, at den horisontale afstand fra ethvert punkt til nærmeste røgalarm højst er 10 m.</w:t>
            </w:r>
          </w:p>
          <w:p w14:paraId="32B79245" w14:textId="77777777" w:rsidR="004370FA" w:rsidRDefault="004370FA" w:rsidP="004370FA">
            <w:pPr>
              <w:spacing w:before="240" w:after="240"/>
            </w:pPr>
            <w:r w:rsidRPr="663F0DCB">
              <w:rPr>
                <w:rFonts w:ascii="Arial" w:eastAsia="Arial" w:hAnsi="Arial" w:cs="Arial"/>
                <w:sz w:val="20"/>
                <w:szCs w:val="20"/>
              </w:rPr>
              <w:lastRenderedPageBreak/>
              <w:t>Stk. 5. Røgalarmer skal opsættes på de højeste steder i overnatningslokalet, dog højst 11 m over gulvniveau.</w:t>
            </w:r>
          </w:p>
          <w:p w14:paraId="4773246D" w14:textId="77777777" w:rsidR="004370FA" w:rsidRDefault="004370FA" w:rsidP="004370FA">
            <w:pPr>
              <w:spacing w:before="240" w:after="240"/>
              <w:rPr>
                <w:rFonts w:eastAsia="Arial" w:cs="Arial"/>
              </w:rPr>
            </w:pPr>
            <w:r w:rsidRPr="663F0DCB">
              <w:rPr>
                <w:rFonts w:ascii="Arial" w:eastAsia="Arial" w:hAnsi="Arial" w:cs="Arial"/>
                <w:sz w:val="20"/>
                <w:szCs w:val="20"/>
              </w:rPr>
              <w:t xml:space="preserve">Stk. 6. </w:t>
            </w:r>
            <w:r>
              <w:rPr>
                <w:rFonts w:ascii="Arial" w:eastAsia="Arial" w:hAnsi="Arial" w:cs="Arial"/>
                <w:sz w:val="20"/>
                <w:szCs w:val="20"/>
              </w:rPr>
              <w:t>I</w:t>
            </w:r>
            <w:r w:rsidRPr="663F0DCB">
              <w:rPr>
                <w:rFonts w:ascii="Arial" w:eastAsia="Arial" w:hAnsi="Arial" w:cs="Arial"/>
                <w:sz w:val="20"/>
                <w:szCs w:val="20"/>
              </w:rPr>
              <w:t>nstalleres</w:t>
            </w:r>
            <w:r>
              <w:rPr>
                <w:rFonts w:ascii="Arial" w:eastAsia="Arial" w:hAnsi="Arial" w:cs="Arial"/>
                <w:sz w:val="20"/>
                <w:szCs w:val="20"/>
              </w:rPr>
              <w:t xml:space="preserve"> der</w:t>
            </w:r>
            <w:r w:rsidRPr="663F0DCB">
              <w:rPr>
                <w:rFonts w:ascii="Arial" w:eastAsia="Arial" w:hAnsi="Arial" w:cs="Arial"/>
                <w:sz w:val="20"/>
                <w:szCs w:val="20"/>
              </w:rPr>
              <w:t xml:space="preserve"> flere røgalarmer, skal disse være sammenkoblede.</w:t>
            </w:r>
          </w:p>
          <w:p w14:paraId="27494EC1" w14:textId="77777777" w:rsidR="004370FA" w:rsidRDefault="004370FA" w:rsidP="004370FA">
            <w:pPr>
              <w:spacing w:before="240" w:after="240"/>
            </w:pPr>
            <w:r w:rsidRPr="663F0DCB">
              <w:rPr>
                <w:rFonts w:ascii="Arial" w:eastAsia="Arial" w:hAnsi="Arial" w:cs="Arial"/>
                <w:sz w:val="20"/>
                <w:szCs w:val="20"/>
              </w:rPr>
              <w:t>Stk. 7. Der kan anvendes både røgalarmer med fast strømforsyning og røgalarmer med batteridrift.</w:t>
            </w:r>
          </w:p>
          <w:p w14:paraId="425EFDD5" w14:textId="77777777" w:rsidR="004370FA" w:rsidRDefault="004370FA" w:rsidP="004370FA">
            <w:pPr>
              <w:spacing w:before="240" w:after="240"/>
            </w:pPr>
            <w:r w:rsidRPr="663F0DCB">
              <w:rPr>
                <w:rFonts w:ascii="Arial" w:eastAsia="Arial" w:hAnsi="Arial" w:cs="Arial"/>
                <w:sz w:val="20"/>
                <w:szCs w:val="20"/>
              </w:rPr>
              <w:t>Stk. 8. Som alternativ til installation af røgalarmer kan der under hele overnatning</w:t>
            </w:r>
            <w:r>
              <w:rPr>
                <w:rFonts w:ascii="Arial" w:eastAsia="Arial" w:hAnsi="Arial" w:cs="Arial"/>
                <w:sz w:val="20"/>
                <w:szCs w:val="20"/>
              </w:rPr>
              <w:t>en</w:t>
            </w:r>
            <w:r w:rsidRPr="663F0DCB">
              <w:rPr>
                <w:rFonts w:ascii="Arial" w:eastAsia="Arial" w:hAnsi="Arial" w:cs="Arial"/>
                <w:sz w:val="20"/>
                <w:szCs w:val="20"/>
              </w:rPr>
              <w:t xml:space="preserve"> være en fast vågen vagt til stede i selve overnatningslokalet. Vagten skal have mulighed for direkte at aktivere et varslingsanlæg eller på anden sikkerhedsmæssigt forsvarlig måde varsle samtlige personer i rummet, f.eks. ved brug af megafon.</w:t>
            </w:r>
          </w:p>
          <w:p w14:paraId="6E2F6C6A" w14:textId="03459FDE" w:rsidR="009D36B5" w:rsidRPr="00133158" w:rsidRDefault="004370FA" w:rsidP="006363EF">
            <w:pPr>
              <w:spacing w:before="240" w:after="240"/>
              <w:rPr>
                <w:rFonts w:ascii="Arial" w:eastAsia="Arial" w:hAnsi="Arial" w:cs="Arial"/>
                <w:sz w:val="20"/>
                <w:szCs w:val="20"/>
              </w:rPr>
            </w:pPr>
            <w:r w:rsidRPr="663F0DCB">
              <w:rPr>
                <w:rFonts w:ascii="Arial" w:eastAsia="Arial" w:hAnsi="Arial" w:cs="Arial"/>
                <w:sz w:val="20"/>
                <w:szCs w:val="20"/>
              </w:rPr>
              <w:t>Stk. 9. I bygningsafsnit med eksisterende automatisk varslingsanlæg gælder stk. 1-</w:t>
            </w:r>
            <w:r>
              <w:rPr>
                <w:rFonts w:ascii="Arial" w:eastAsia="Arial" w:hAnsi="Arial" w:cs="Arial"/>
                <w:sz w:val="20"/>
                <w:szCs w:val="20"/>
              </w:rPr>
              <w:t>8</w:t>
            </w:r>
            <w:r w:rsidRPr="663F0DCB">
              <w:rPr>
                <w:rFonts w:ascii="Arial" w:eastAsia="Arial" w:hAnsi="Arial" w:cs="Arial"/>
                <w:sz w:val="20"/>
                <w:szCs w:val="20"/>
              </w:rPr>
              <w:t xml:space="preserve"> ikke. </w:t>
            </w:r>
            <w:r w:rsidR="009D36B5" w:rsidRPr="663F0DCB">
              <w:rPr>
                <w:rFonts w:ascii="Arial" w:eastAsia="Arial" w:hAnsi="Arial" w:cs="Arial"/>
                <w:sz w:val="20"/>
                <w:szCs w:val="20"/>
              </w:rPr>
              <w:t xml:space="preserve"> </w:t>
            </w:r>
          </w:p>
        </w:tc>
        <w:tc>
          <w:tcPr>
            <w:tcW w:w="3482" w:type="dxa"/>
          </w:tcPr>
          <w:p w14:paraId="2C5F2096" w14:textId="77777777" w:rsidR="009D36B5" w:rsidRDefault="009D36B5" w:rsidP="006363EF"/>
        </w:tc>
        <w:tc>
          <w:tcPr>
            <w:tcW w:w="2918" w:type="dxa"/>
          </w:tcPr>
          <w:p w14:paraId="12C5C076" w14:textId="77777777" w:rsidR="009D36B5" w:rsidRDefault="009D36B5" w:rsidP="006363EF"/>
        </w:tc>
      </w:tr>
      <w:tr w:rsidR="009D36B5" w14:paraId="4BA5ABE1" w14:textId="4775347A" w:rsidTr="009D36B5">
        <w:tc>
          <w:tcPr>
            <w:tcW w:w="8988" w:type="dxa"/>
          </w:tcPr>
          <w:p w14:paraId="06CCA383" w14:textId="4AB8B66C" w:rsidR="009D36B5" w:rsidRPr="00133158" w:rsidRDefault="004370FA" w:rsidP="006363EF">
            <w:pPr>
              <w:spacing w:before="240" w:after="240"/>
            </w:pPr>
            <w:r>
              <w:rPr>
                <w:rFonts w:ascii="Arial" w:eastAsia="Arial" w:hAnsi="Arial" w:cs="Arial"/>
                <w:sz w:val="20"/>
                <w:szCs w:val="20"/>
              </w:rPr>
              <w:t xml:space="preserve">§ 123. </w:t>
            </w:r>
            <w:r w:rsidRPr="00934EE1">
              <w:rPr>
                <w:rFonts w:ascii="Arial" w:eastAsia="Arial" w:hAnsi="Arial" w:cs="Arial"/>
                <w:sz w:val="20"/>
                <w:szCs w:val="20"/>
              </w:rPr>
              <w:t>I bygningsafsnit, der anvendes til overnatning for mere end 150 personer, skal der være mindst én fast, vågen vagt, som foretager løbende inspektionsrunder. To eller flere bygningsafsnit med fælles flugtveje betragtes i denne sammenhæng som ét bygningsafsnit.</w:t>
            </w:r>
          </w:p>
        </w:tc>
        <w:tc>
          <w:tcPr>
            <w:tcW w:w="3482" w:type="dxa"/>
          </w:tcPr>
          <w:p w14:paraId="73A99428" w14:textId="77777777" w:rsidR="009D36B5" w:rsidRDefault="009D36B5" w:rsidP="006363EF"/>
        </w:tc>
        <w:tc>
          <w:tcPr>
            <w:tcW w:w="2918" w:type="dxa"/>
          </w:tcPr>
          <w:p w14:paraId="766AFC57" w14:textId="77777777" w:rsidR="009D36B5" w:rsidRDefault="009D36B5" w:rsidP="006363EF"/>
        </w:tc>
      </w:tr>
      <w:tr w:rsidR="009D36B5" w14:paraId="04074554" w14:textId="015F9583" w:rsidTr="009D36B5">
        <w:tc>
          <w:tcPr>
            <w:tcW w:w="8988" w:type="dxa"/>
          </w:tcPr>
          <w:p w14:paraId="32A79F95" w14:textId="77777777" w:rsidR="004370FA" w:rsidRPr="00A64EFB" w:rsidRDefault="004370FA" w:rsidP="004370FA">
            <w:pPr>
              <w:spacing w:before="240" w:after="240"/>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124</w:t>
            </w:r>
            <w:r w:rsidRPr="663F0DCB">
              <w:rPr>
                <w:rFonts w:ascii="Arial" w:eastAsia="Arial" w:hAnsi="Arial" w:cs="Arial"/>
                <w:sz w:val="20"/>
                <w:szCs w:val="20"/>
              </w:rPr>
              <w:t xml:space="preserve">. </w:t>
            </w:r>
            <w:r>
              <w:rPr>
                <w:rFonts w:ascii="Arial" w:eastAsia="Arial" w:hAnsi="Arial" w:cs="Arial"/>
                <w:sz w:val="20"/>
                <w:szCs w:val="20"/>
              </w:rPr>
              <w:t xml:space="preserve">Der skal være </w:t>
            </w:r>
            <w:proofErr w:type="spellStart"/>
            <w:r w:rsidRPr="663F0DCB">
              <w:rPr>
                <w:rFonts w:ascii="Arial" w:eastAsia="Arial" w:hAnsi="Arial" w:cs="Arial"/>
                <w:sz w:val="20"/>
                <w:szCs w:val="20"/>
              </w:rPr>
              <w:t>slangevinder</w:t>
            </w:r>
            <w:proofErr w:type="spellEnd"/>
            <w:r>
              <w:rPr>
                <w:rFonts w:ascii="Arial" w:eastAsia="Arial" w:hAnsi="Arial" w:cs="Arial"/>
                <w:sz w:val="20"/>
                <w:szCs w:val="20"/>
              </w:rPr>
              <w:t xml:space="preserve"> eller </w:t>
            </w:r>
            <w:r w:rsidRPr="663F0DCB">
              <w:rPr>
                <w:rFonts w:ascii="Arial" w:eastAsia="Arial" w:hAnsi="Arial" w:cs="Arial"/>
                <w:sz w:val="20"/>
                <w:szCs w:val="20"/>
              </w:rPr>
              <w:t>egnet håndildslukkere</w:t>
            </w:r>
            <w:r>
              <w:rPr>
                <w:rFonts w:ascii="Arial" w:eastAsia="Arial" w:hAnsi="Arial" w:cs="Arial"/>
                <w:sz w:val="20"/>
                <w:szCs w:val="20"/>
              </w:rPr>
              <w:t xml:space="preserve"> </w:t>
            </w:r>
            <w:r w:rsidRPr="663F0DCB">
              <w:rPr>
                <w:rFonts w:ascii="Arial" w:eastAsia="Arial" w:hAnsi="Arial" w:cs="Arial"/>
                <w:sz w:val="20"/>
                <w:szCs w:val="20"/>
              </w:rPr>
              <w:t>eller håndsprøjtebatterier</w:t>
            </w:r>
            <w:r>
              <w:rPr>
                <w:rFonts w:ascii="Arial" w:eastAsia="Arial" w:hAnsi="Arial" w:cs="Arial"/>
                <w:sz w:val="20"/>
                <w:szCs w:val="20"/>
              </w:rPr>
              <w:t xml:space="preserve"> i overnatningslokaler eller tilhørende flugtvejsgange.</w:t>
            </w:r>
          </w:p>
          <w:p w14:paraId="63A1DC5C" w14:textId="77777777" w:rsidR="004370FA" w:rsidRPr="004B2037" w:rsidRDefault="004370FA" w:rsidP="004370FA">
            <w:pPr>
              <w:spacing w:line="276" w:lineRule="auto"/>
              <w:rPr>
                <w:rFonts w:ascii="Arial" w:eastAsia="Arial" w:hAnsi="Arial" w:cs="Arial"/>
                <w:sz w:val="20"/>
                <w:szCs w:val="20"/>
              </w:rPr>
            </w:pPr>
            <w:r w:rsidRPr="004B2037">
              <w:rPr>
                <w:rFonts w:ascii="Arial" w:eastAsia="Arial" w:hAnsi="Arial" w:cs="Arial"/>
                <w:sz w:val="20"/>
                <w:szCs w:val="20"/>
              </w:rPr>
              <w:t xml:space="preserve">Stk. 2. Håndildslukkere skal være egnede til slukning af de brandtyper der kan forekomme, og opfylde den af følgende standarder der er relevant for den konkrete håndildslukker: </w:t>
            </w:r>
          </w:p>
          <w:p w14:paraId="538FAF54" w14:textId="77777777" w:rsidR="004370FA" w:rsidRDefault="004370FA" w:rsidP="004370FA">
            <w:pPr>
              <w:pStyle w:val="Listeafsnit"/>
              <w:numPr>
                <w:ilvl w:val="0"/>
                <w:numId w:val="80"/>
              </w:numPr>
              <w:spacing w:line="276" w:lineRule="auto"/>
              <w:rPr>
                <w:rFonts w:ascii="Arial" w:eastAsia="Arial" w:hAnsi="Arial" w:cs="Arial"/>
                <w:sz w:val="20"/>
                <w:szCs w:val="20"/>
              </w:rPr>
            </w:pPr>
            <w:r>
              <w:rPr>
                <w:rFonts w:ascii="Arial" w:eastAsia="Arial" w:hAnsi="Arial" w:cs="Arial"/>
                <w:sz w:val="20"/>
                <w:szCs w:val="20"/>
              </w:rPr>
              <w:t>DS/EN 3-7 + A1:2007 Karakteristika, ydeevnekrav og prøvningsmetoder</w:t>
            </w:r>
          </w:p>
          <w:p w14:paraId="4A4617A9" w14:textId="77777777" w:rsidR="004370FA" w:rsidRPr="004B2037" w:rsidRDefault="004370FA" w:rsidP="004370FA">
            <w:pPr>
              <w:pStyle w:val="Listeafsnit"/>
              <w:numPr>
                <w:ilvl w:val="0"/>
                <w:numId w:val="80"/>
              </w:numPr>
              <w:spacing w:line="276" w:lineRule="auto"/>
              <w:rPr>
                <w:rFonts w:ascii="Arial" w:eastAsia="Arial" w:hAnsi="Arial" w:cs="Arial"/>
                <w:sz w:val="20"/>
                <w:szCs w:val="20"/>
              </w:rPr>
            </w:pPr>
            <w:r>
              <w:rPr>
                <w:rFonts w:ascii="Arial" w:eastAsia="Arial" w:hAnsi="Arial" w:cs="Arial"/>
                <w:sz w:val="20"/>
                <w:szCs w:val="20"/>
              </w:rPr>
              <w:t xml:space="preserve">DS/EN 3-8:2021 </w:t>
            </w:r>
            <w:r w:rsidRPr="004B2037">
              <w:rPr>
                <w:rFonts w:ascii="Arial" w:eastAsia="Arial" w:hAnsi="Arial" w:cs="Arial"/>
                <w:sz w:val="20"/>
                <w:szCs w:val="20"/>
              </w:rPr>
              <w:t>Krav</w:t>
            </w:r>
            <w:r>
              <w:rPr>
                <w:rFonts w:ascii="Arial" w:eastAsia="Arial" w:hAnsi="Arial" w:cs="Arial"/>
                <w:sz w:val="20"/>
                <w:szCs w:val="20"/>
              </w:rPr>
              <w:t>,</w:t>
            </w:r>
            <w:r w:rsidRPr="004B2037">
              <w:rPr>
                <w:rFonts w:ascii="Arial" w:eastAsia="Arial" w:hAnsi="Arial" w:cs="Arial"/>
                <w:sz w:val="20"/>
                <w:szCs w:val="20"/>
              </w:rPr>
              <w:t xml:space="preserve"> jf. EN 3-7 vedr. konstruktion, modstandsevne over for tryk og mekaniske prøvninger af ildslukkere med et maksimalt tilladt tryk på 30 bar eller derunder</w:t>
            </w:r>
          </w:p>
          <w:p w14:paraId="7E0688AE" w14:textId="77777777" w:rsidR="004370FA" w:rsidRPr="00FA4E4C" w:rsidRDefault="004370FA" w:rsidP="004370FA">
            <w:pPr>
              <w:pStyle w:val="Listeafsnit"/>
              <w:numPr>
                <w:ilvl w:val="0"/>
                <w:numId w:val="80"/>
              </w:numPr>
              <w:spacing w:line="276" w:lineRule="auto"/>
              <w:rPr>
                <w:rFonts w:ascii="Arial" w:eastAsia="Arial" w:hAnsi="Arial" w:cs="Arial"/>
                <w:sz w:val="20"/>
                <w:szCs w:val="20"/>
              </w:rPr>
            </w:pPr>
            <w:r>
              <w:rPr>
                <w:rFonts w:ascii="Arial" w:eastAsia="Arial" w:hAnsi="Arial" w:cs="Arial"/>
                <w:sz w:val="20"/>
                <w:szCs w:val="20"/>
              </w:rPr>
              <w:t xml:space="preserve">DS/EN 3-9:2007 </w:t>
            </w:r>
            <w:r w:rsidRPr="004B2037">
              <w:rPr>
                <w:rFonts w:ascii="Arial" w:eastAsia="Arial" w:hAnsi="Arial" w:cs="Arial"/>
                <w:sz w:val="20"/>
                <w:szCs w:val="20"/>
              </w:rPr>
              <w:t>Yderligere krav til EN 3-7 for CO2-ildslukkeres modstandsdygtighed over for tryk</w:t>
            </w:r>
          </w:p>
          <w:p w14:paraId="5BB676B1" w14:textId="77777777" w:rsidR="004370FA" w:rsidRDefault="004370FA" w:rsidP="004370FA">
            <w:pPr>
              <w:spacing w:before="240" w:after="240"/>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3</w:t>
            </w:r>
            <w:r w:rsidRPr="663F0DCB">
              <w:rPr>
                <w:rFonts w:ascii="Arial" w:eastAsia="Arial" w:hAnsi="Arial" w:cs="Arial"/>
                <w:sz w:val="20"/>
                <w:szCs w:val="20"/>
              </w:rPr>
              <w:t>. Der må højst være 30 m til nærmeste håndslukningsudstyr fra et vilkårligt sted i opholdsrummet og i flugtvejsgangen.</w:t>
            </w:r>
          </w:p>
          <w:p w14:paraId="10222F36" w14:textId="4CA009DF" w:rsidR="009D36B5" w:rsidRPr="00133158" w:rsidRDefault="009D36B5" w:rsidP="006363EF">
            <w:pPr>
              <w:spacing w:before="240" w:after="240"/>
              <w:rPr>
                <w:rFonts w:ascii="Arial" w:eastAsia="Arial" w:hAnsi="Arial" w:cs="Arial"/>
                <w:sz w:val="20"/>
                <w:szCs w:val="20"/>
              </w:rPr>
            </w:pPr>
          </w:p>
        </w:tc>
        <w:tc>
          <w:tcPr>
            <w:tcW w:w="3482" w:type="dxa"/>
          </w:tcPr>
          <w:p w14:paraId="00106B24" w14:textId="77777777" w:rsidR="006811AB" w:rsidRDefault="006811AB" w:rsidP="006363EF">
            <w:pPr>
              <w:rPr>
                <w:rFonts w:ascii="Arial" w:hAnsi="Arial" w:cs="Arial"/>
                <w:sz w:val="20"/>
                <w:szCs w:val="20"/>
              </w:rPr>
            </w:pPr>
          </w:p>
          <w:p w14:paraId="0A79F70C" w14:textId="4E286DFD" w:rsidR="009D36B5" w:rsidRPr="00533C5B" w:rsidRDefault="007B29A4" w:rsidP="006363EF">
            <w:pPr>
              <w:rPr>
                <w:rFonts w:ascii="Arial" w:hAnsi="Arial" w:cs="Arial"/>
                <w:sz w:val="20"/>
                <w:szCs w:val="20"/>
              </w:rPr>
            </w:pPr>
            <w:r>
              <w:rPr>
                <w:rFonts w:ascii="Arial" w:hAnsi="Arial" w:cs="Arial"/>
                <w:sz w:val="20"/>
                <w:szCs w:val="20"/>
              </w:rPr>
              <w:t>S</w:t>
            </w:r>
            <w:r w:rsidR="009D36B5" w:rsidRPr="00533C5B">
              <w:rPr>
                <w:rFonts w:ascii="Arial" w:hAnsi="Arial" w:cs="Arial"/>
                <w:sz w:val="20"/>
                <w:szCs w:val="20"/>
              </w:rPr>
              <w:t xml:space="preserve">tk. 2 og 3 stod tidligere i BR18, kap. 5, Bilag 12 </w:t>
            </w:r>
            <w:r w:rsidR="009D36B5" w:rsidRPr="00533C5B">
              <w:rPr>
                <w:rFonts w:ascii="Arial" w:hAnsi="Arial" w:cs="Arial"/>
                <w:i/>
                <w:iCs/>
                <w:sz w:val="20"/>
                <w:szCs w:val="20"/>
              </w:rPr>
              <w:t>Brandtekniske installationer og håndslukningsudstyr.</w:t>
            </w:r>
            <w:r w:rsidR="009D36B5" w:rsidRPr="00533C5B">
              <w:rPr>
                <w:rFonts w:ascii="Arial" w:hAnsi="Arial" w:cs="Arial"/>
                <w:sz w:val="20"/>
                <w:szCs w:val="20"/>
              </w:rPr>
              <w:t xml:space="preserve"> </w:t>
            </w:r>
          </w:p>
        </w:tc>
        <w:tc>
          <w:tcPr>
            <w:tcW w:w="2918" w:type="dxa"/>
          </w:tcPr>
          <w:p w14:paraId="4AF77877" w14:textId="77777777" w:rsidR="009D36B5" w:rsidRPr="00533C5B" w:rsidRDefault="009D36B5" w:rsidP="006363EF">
            <w:pPr>
              <w:rPr>
                <w:rFonts w:ascii="Arial" w:hAnsi="Arial" w:cs="Arial"/>
                <w:sz w:val="20"/>
                <w:szCs w:val="20"/>
              </w:rPr>
            </w:pPr>
          </w:p>
        </w:tc>
      </w:tr>
      <w:tr w:rsidR="009D36B5" w14:paraId="52A32C06" w14:textId="12D537B7" w:rsidTr="009D36B5">
        <w:tc>
          <w:tcPr>
            <w:tcW w:w="8988" w:type="dxa"/>
          </w:tcPr>
          <w:p w14:paraId="64666E2A" w14:textId="5C282E0E" w:rsidR="009D36B5" w:rsidRPr="00133158" w:rsidRDefault="004370FA" w:rsidP="006363EF">
            <w:pPr>
              <w:spacing w:before="240" w:after="240"/>
              <w:rPr>
                <w:rFonts w:ascii="Arial" w:eastAsia="Arial" w:hAnsi="Arial" w:cs="Arial"/>
                <w:sz w:val="20"/>
                <w:szCs w:val="20"/>
              </w:rPr>
            </w:pPr>
            <w:r>
              <w:rPr>
                <w:rFonts w:ascii="Arial" w:eastAsia="Arial" w:hAnsi="Arial" w:cs="Arial"/>
                <w:sz w:val="20"/>
                <w:szCs w:val="20"/>
              </w:rPr>
              <w:t>§ 125.</w:t>
            </w:r>
            <w:r w:rsidRPr="663F0DCB">
              <w:rPr>
                <w:rFonts w:ascii="Arial" w:eastAsia="Arial" w:hAnsi="Arial" w:cs="Arial"/>
                <w:sz w:val="20"/>
                <w:szCs w:val="20"/>
              </w:rPr>
              <w:t xml:space="preserve"> I områder med høj brandbelastning skal der anbringes en egnet håndildslukker og et brandtæppe i umiddelbar nærhed af det pågældende område. Områder med høj brandbelastning kan f.eks. være sceneudsmykning, salgsboder, køkkener mv. </w:t>
            </w:r>
          </w:p>
        </w:tc>
        <w:tc>
          <w:tcPr>
            <w:tcW w:w="3482" w:type="dxa"/>
          </w:tcPr>
          <w:p w14:paraId="489D3911" w14:textId="77777777" w:rsidR="009D36B5" w:rsidRDefault="009D36B5" w:rsidP="006363EF"/>
        </w:tc>
        <w:tc>
          <w:tcPr>
            <w:tcW w:w="2918" w:type="dxa"/>
          </w:tcPr>
          <w:p w14:paraId="18C71530" w14:textId="77777777" w:rsidR="009D36B5" w:rsidRDefault="009D36B5" w:rsidP="006363EF"/>
        </w:tc>
      </w:tr>
      <w:tr w:rsidR="009D36B5" w14:paraId="774D1776" w14:textId="2884A4A3" w:rsidTr="009D36B5">
        <w:tc>
          <w:tcPr>
            <w:tcW w:w="8988" w:type="dxa"/>
          </w:tcPr>
          <w:p w14:paraId="1842079B" w14:textId="77777777" w:rsidR="009D36B5" w:rsidRDefault="009D36B5" w:rsidP="006363EF">
            <w:pPr>
              <w:jc w:val="center"/>
              <w:rPr>
                <w:rFonts w:ascii="Arial" w:hAnsi="Arial" w:cs="Arial"/>
                <w:i/>
                <w:iCs/>
                <w:sz w:val="20"/>
                <w:szCs w:val="20"/>
              </w:rPr>
            </w:pPr>
          </w:p>
          <w:p w14:paraId="57495F92" w14:textId="704EC63E" w:rsidR="009D36B5" w:rsidRPr="00C92599" w:rsidRDefault="009D36B5" w:rsidP="006363EF">
            <w:pPr>
              <w:pStyle w:val="Overskrift3"/>
              <w:jc w:val="center"/>
              <w:rPr>
                <w:rFonts w:ascii="Arial" w:hAnsi="Arial" w:cs="Arial"/>
                <w:i/>
                <w:iCs/>
                <w:sz w:val="20"/>
                <w:szCs w:val="20"/>
              </w:rPr>
            </w:pPr>
            <w:r w:rsidRPr="00C92599">
              <w:rPr>
                <w:rFonts w:ascii="Arial" w:hAnsi="Arial" w:cs="Arial"/>
                <w:i/>
                <w:iCs/>
                <w:sz w:val="20"/>
                <w:szCs w:val="20"/>
              </w:rPr>
              <w:lastRenderedPageBreak/>
              <w:t>Redningsberedskabets indsatsmuligheder</w:t>
            </w:r>
          </w:p>
          <w:p w14:paraId="7628CEF5" w14:textId="77777777" w:rsidR="004370FA" w:rsidRDefault="004370FA" w:rsidP="004370FA">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126</w:t>
            </w:r>
            <w:r w:rsidRPr="663F0DCB">
              <w:rPr>
                <w:rFonts w:ascii="Arial" w:eastAsia="Arial" w:hAnsi="Arial" w:cs="Arial"/>
                <w:sz w:val="20"/>
                <w:szCs w:val="20"/>
              </w:rPr>
              <w:t>. Redningsberedskabet skal have forsvarlig mulighed til at foretage redning</w:t>
            </w:r>
            <w:r>
              <w:rPr>
                <w:rFonts w:ascii="Arial" w:eastAsia="Arial" w:hAnsi="Arial" w:cs="Arial"/>
                <w:sz w:val="20"/>
                <w:szCs w:val="20"/>
              </w:rPr>
              <w:t xml:space="preserve"> og</w:t>
            </w:r>
            <w:r w:rsidRPr="663F0DCB">
              <w:rPr>
                <w:rFonts w:ascii="Arial" w:eastAsia="Arial" w:hAnsi="Arial" w:cs="Arial"/>
                <w:sz w:val="20"/>
                <w:szCs w:val="20"/>
              </w:rPr>
              <w:t xml:space="preserve"> brandslukning</w:t>
            </w:r>
            <w:r>
              <w:rPr>
                <w:rFonts w:ascii="Arial" w:eastAsia="Arial" w:hAnsi="Arial" w:cs="Arial"/>
                <w:sz w:val="20"/>
                <w:szCs w:val="20"/>
              </w:rPr>
              <w:t>.</w:t>
            </w:r>
          </w:p>
          <w:p w14:paraId="19C33135" w14:textId="77777777" w:rsidR="004370FA" w:rsidRDefault="004370FA" w:rsidP="004370FA">
            <w:pPr>
              <w:spacing w:line="276" w:lineRule="auto"/>
              <w:rPr>
                <w:rFonts w:ascii="Arial" w:eastAsia="Arial" w:hAnsi="Arial" w:cs="Arial"/>
                <w:sz w:val="20"/>
                <w:szCs w:val="20"/>
              </w:rPr>
            </w:pPr>
          </w:p>
          <w:p w14:paraId="169896E1" w14:textId="76403F24" w:rsidR="004370FA" w:rsidRDefault="004370FA" w:rsidP="004370FA">
            <w:pPr>
              <w:spacing w:line="276" w:lineRule="auto"/>
              <w:rPr>
                <w:rFonts w:ascii="Arial" w:eastAsia="Arial" w:hAnsi="Arial" w:cs="Arial"/>
                <w:sz w:val="20"/>
                <w:szCs w:val="20"/>
              </w:rPr>
            </w:pPr>
            <w:r w:rsidRPr="3FB1A5C4">
              <w:rPr>
                <w:rFonts w:ascii="Arial" w:eastAsia="Arial" w:hAnsi="Arial" w:cs="Arial"/>
                <w:sz w:val="20"/>
                <w:szCs w:val="20"/>
              </w:rPr>
              <w:t xml:space="preserve">Stk. 2. Der skal etableres adgangs- og tilkørselsforhold, så redningsberedskabet uhindret kan nå frem til </w:t>
            </w:r>
            <w:r>
              <w:rPr>
                <w:rFonts w:ascii="Arial" w:eastAsia="Arial" w:hAnsi="Arial" w:cs="Arial"/>
                <w:sz w:val="20"/>
                <w:szCs w:val="20"/>
              </w:rPr>
              <w:t>overnatningen, og så det i og uden for bygningen er muligt at fremføre det nødvendige udstyr til redning af personer samt til slukningsarbejde i forbindelse hermed.</w:t>
            </w:r>
          </w:p>
          <w:p w14:paraId="2497FFE2" w14:textId="77777777" w:rsidR="004370FA" w:rsidRDefault="004370FA" w:rsidP="004370FA">
            <w:pPr>
              <w:spacing w:line="276" w:lineRule="auto"/>
              <w:rPr>
                <w:rFonts w:ascii="Arial" w:eastAsia="Arial" w:hAnsi="Arial" w:cs="Arial"/>
                <w:sz w:val="20"/>
                <w:szCs w:val="20"/>
              </w:rPr>
            </w:pPr>
          </w:p>
          <w:p w14:paraId="4BF7B2B6" w14:textId="77777777" w:rsidR="004370FA" w:rsidRDefault="004370FA" w:rsidP="004370FA">
            <w:pPr>
              <w:spacing w:line="276" w:lineRule="auto"/>
              <w:rPr>
                <w:rFonts w:ascii="Arial" w:eastAsia="Arial" w:hAnsi="Arial" w:cs="Arial"/>
                <w:color w:val="000000" w:themeColor="text1"/>
                <w:sz w:val="20"/>
                <w:szCs w:val="20"/>
              </w:rPr>
            </w:pPr>
            <w:r w:rsidRPr="3FB1A5C4">
              <w:rPr>
                <w:rFonts w:ascii="Arial" w:eastAsia="Arial" w:hAnsi="Arial" w:cs="Arial"/>
                <w:sz w:val="20"/>
                <w:szCs w:val="20"/>
              </w:rPr>
              <w:t>Stk. 3</w:t>
            </w:r>
            <w:r>
              <w:rPr>
                <w:rFonts w:ascii="Arial" w:eastAsia="Arial" w:hAnsi="Arial" w:cs="Arial"/>
                <w:sz w:val="20"/>
                <w:szCs w:val="20"/>
              </w:rPr>
              <w:t>.</w:t>
            </w:r>
            <w:r w:rsidRPr="3FB1A5C4">
              <w:rPr>
                <w:rFonts w:ascii="Arial" w:eastAsia="Arial" w:hAnsi="Arial" w:cs="Arial"/>
                <w:sz w:val="20"/>
                <w:szCs w:val="20"/>
              </w:rPr>
              <w:t xml:space="preserve"> </w:t>
            </w:r>
            <w:r w:rsidRPr="3FB1A5C4">
              <w:rPr>
                <w:rFonts w:ascii="Arial" w:eastAsia="Arial" w:hAnsi="Arial" w:cs="Arial"/>
                <w:color w:val="000000" w:themeColor="text1"/>
                <w:sz w:val="20"/>
                <w:szCs w:val="20"/>
              </w:rPr>
              <w:t xml:space="preserve">Eksisterende brandveje og brandredningsarealer omkring </w:t>
            </w:r>
            <w:r>
              <w:rPr>
                <w:rFonts w:ascii="Arial" w:eastAsia="Arial" w:hAnsi="Arial" w:cs="Arial"/>
                <w:color w:val="000000" w:themeColor="text1"/>
                <w:sz w:val="20"/>
                <w:szCs w:val="20"/>
              </w:rPr>
              <w:t xml:space="preserve">bygningen, hvor overnatningen afholdes samt </w:t>
            </w:r>
            <w:r w:rsidRPr="3FB1A5C4">
              <w:rPr>
                <w:rFonts w:ascii="Arial" w:eastAsia="Arial" w:hAnsi="Arial" w:cs="Arial"/>
                <w:color w:val="000000" w:themeColor="text1"/>
                <w:sz w:val="20"/>
                <w:szCs w:val="20"/>
              </w:rPr>
              <w:t>de bygninger, der ligger i nærheden</w:t>
            </w:r>
            <w:r>
              <w:rPr>
                <w:rFonts w:ascii="Arial" w:eastAsia="Arial" w:hAnsi="Arial" w:cs="Arial"/>
                <w:color w:val="000000" w:themeColor="text1"/>
                <w:sz w:val="20"/>
                <w:szCs w:val="20"/>
              </w:rPr>
              <w:t xml:space="preserve">, </w:t>
            </w:r>
            <w:r w:rsidRPr="3FB1A5C4">
              <w:rPr>
                <w:rFonts w:ascii="Arial" w:eastAsia="Arial" w:hAnsi="Arial" w:cs="Arial"/>
                <w:color w:val="000000" w:themeColor="text1"/>
                <w:sz w:val="20"/>
                <w:szCs w:val="20"/>
              </w:rPr>
              <w:t xml:space="preserve">skal holdes fri og skal til enhver tid være </w:t>
            </w:r>
            <w:r>
              <w:rPr>
                <w:rFonts w:ascii="Arial" w:eastAsia="Arial" w:hAnsi="Arial" w:cs="Arial"/>
                <w:color w:val="000000" w:themeColor="text1"/>
                <w:sz w:val="20"/>
                <w:szCs w:val="20"/>
              </w:rPr>
              <w:t>brugbare</w:t>
            </w:r>
            <w:r w:rsidRPr="3FB1A5C4">
              <w:rPr>
                <w:rFonts w:ascii="Arial" w:eastAsia="Arial" w:hAnsi="Arial" w:cs="Arial"/>
                <w:color w:val="000000" w:themeColor="text1"/>
                <w:sz w:val="20"/>
                <w:szCs w:val="20"/>
              </w:rPr>
              <w:t xml:space="preserve"> for </w:t>
            </w:r>
            <w:r>
              <w:rPr>
                <w:rFonts w:ascii="Arial" w:eastAsia="Arial" w:hAnsi="Arial" w:cs="Arial"/>
                <w:color w:val="000000" w:themeColor="text1"/>
                <w:sz w:val="20"/>
                <w:szCs w:val="20"/>
              </w:rPr>
              <w:t>rednings</w:t>
            </w:r>
            <w:r w:rsidRPr="3FB1A5C4">
              <w:rPr>
                <w:rFonts w:ascii="Arial" w:eastAsia="Arial" w:hAnsi="Arial" w:cs="Arial"/>
                <w:color w:val="000000" w:themeColor="text1"/>
                <w:sz w:val="20"/>
                <w:szCs w:val="20"/>
              </w:rPr>
              <w:t>beredskabet.</w:t>
            </w:r>
          </w:p>
          <w:p w14:paraId="41BED118" w14:textId="77777777" w:rsidR="004370FA" w:rsidRDefault="004370FA" w:rsidP="004370FA">
            <w:pPr>
              <w:spacing w:line="276" w:lineRule="auto"/>
              <w:rPr>
                <w:rFonts w:ascii="Arial" w:eastAsia="Arial" w:hAnsi="Arial" w:cs="Arial"/>
                <w:color w:val="000000" w:themeColor="text1"/>
                <w:sz w:val="20"/>
                <w:szCs w:val="20"/>
              </w:rPr>
            </w:pPr>
          </w:p>
          <w:p w14:paraId="2C57408D" w14:textId="788FDA83" w:rsidR="004370FA" w:rsidRDefault="004370FA" w:rsidP="004370FA">
            <w:pPr>
              <w:spacing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t>Stk. 4. Eksisterende indsatsveje i bygningen må ikke påvirkes af overnatningen.</w:t>
            </w:r>
          </w:p>
          <w:p w14:paraId="514FEBA0" w14:textId="77777777" w:rsidR="004370FA" w:rsidRDefault="004370FA" w:rsidP="004370FA">
            <w:pPr>
              <w:spacing w:line="259" w:lineRule="auto"/>
              <w:rPr>
                <w:rFonts w:ascii="Arial" w:eastAsia="Arial" w:hAnsi="Arial" w:cs="Arial"/>
                <w:color w:val="000000" w:themeColor="text1"/>
                <w:sz w:val="20"/>
                <w:szCs w:val="20"/>
              </w:rPr>
            </w:pPr>
          </w:p>
          <w:p w14:paraId="2A543645" w14:textId="31A63BC6" w:rsidR="004370FA" w:rsidRPr="006F27BC" w:rsidRDefault="004370FA" w:rsidP="004370FA">
            <w:pPr>
              <w:spacing w:line="259" w:lineRule="auto"/>
              <w:rPr>
                <w:rFonts w:ascii="Arial" w:eastAsia="Arial" w:hAnsi="Arial" w:cs="Arial"/>
                <w:sz w:val="20"/>
                <w:szCs w:val="20"/>
              </w:rPr>
            </w:pPr>
            <w:r>
              <w:rPr>
                <w:rFonts w:ascii="Arial" w:eastAsia="Arial" w:hAnsi="Arial" w:cs="Arial"/>
                <w:color w:val="000000" w:themeColor="text1"/>
                <w:sz w:val="20"/>
                <w:szCs w:val="20"/>
              </w:rPr>
              <w:t xml:space="preserve">Stk. 5. </w:t>
            </w:r>
            <w:r w:rsidRPr="004163BB">
              <w:rPr>
                <w:rFonts w:ascii="Arial" w:eastAsia="Arial" w:hAnsi="Arial" w:cs="Arial"/>
                <w:sz w:val="20"/>
                <w:szCs w:val="20"/>
              </w:rPr>
              <w:t xml:space="preserve">Redningsberedskabets skal kunne komme uhindret frem til et hvert sted </w:t>
            </w:r>
            <w:r>
              <w:rPr>
                <w:rFonts w:ascii="Arial" w:eastAsia="Arial" w:hAnsi="Arial" w:cs="Arial"/>
                <w:sz w:val="20"/>
                <w:szCs w:val="20"/>
              </w:rPr>
              <w:t>til arrangementet, og</w:t>
            </w:r>
            <w:r w:rsidRPr="004163BB">
              <w:rPr>
                <w:rFonts w:ascii="Arial" w:eastAsia="Arial" w:hAnsi="Arial" w:cs="Arial"/>
                <w:sz w:val="20"/>
                <w:szCs w:val="20"/>
              </w:rPr>
              <w:t xml:space="preserve"> der må højst være </w:t>
            </w:r>
            <w:r>
              <w:rPr>
                <w:rFonts w:ascii="Arial" w:eastAsia="Arial" w:hAnsi="Arial" w:cs="Arial"/>
                <w:sz w:val="20"/>
                <w:szCs w:val="20"/>
              </w:rPr>
              <w:t>80</w:t>
            </w:r>
            <w:r w:rsidRPr="004163BB">
              <w:rPr>
                <w:rFonts w:ascii="Arial" w:eastAsia="Arial" w:hAnsi="Arial" w:cs="Arial"/>
                <w:sz w:val="20"/>
                <w:szCs w:val="20"/>
              </w:rPr>
              <w:t xml:space="preserve"> m målt i ganglinjen fra redningsredskabets udstigningsareal til et hvert sted </w:t>
            </w:r>
            <w:r>
              <w:rPr>
                <w:rFonts w:ascii="Arial" w:eastAsia="Arial" w:hAnsi="Arial" w:cs="Arial"/>
                <w:sz w:val="20"/>
                <w:szCs w:val="20"/>
              </w:rPr>
              <w:t>til arrangementet</w:t>
            </w:r>
            <w:r w:rsidRPr="004163BB">
              <w:rPr>
                <w:rFonts w:ascii="Arial" w:eastAsia="Arial" w:hAnsi="Arial" w:cs="Arial"/>
                <w:sz w:val="20"/>
                <w:szCs w:val="20"/>
              </w:rPr>
              <w:t>.</w:t>
            </w:r>
          </w:p>
          <w:p w14:paraId="282F80DF" w14:textId="77777777" w:rsidR="009D36B5" w:rsidRDefault="009D36B5" w:rsidP="004370FA">
            <w:pPr>
              <w:spacing w:line="259" w:lineRule="auto"/>
              <w:rPr>
                <w:rFonts w:ascii="Arial" w:eastAsia="Arial" w:hAnsi="Arial" w:cs="Arial"/>
                <w:b/>
                <w:bCs/>
                <w:sz w:val="20"/>
                <w:szCs w:val="20"/>
              </w:rPr>
            </w:pPr>
          </w:p>
        </w:tc>
        <w:tc>
          <w:tcPr>
            <w:tcW w:w="3482" w:type="dxa"/>
          </w:tcPr>
          <w:p w14:paraId="7905088B" w14:textId="77777777" w:rsidR="006811AB" w:rsidRDefault="006811AB" w:rsidP="006363EF">
            <w:pPr>
              <w:rPr>
                <w:rFonts w:ascii="Arial" w:eastAsia="Arial" w:hAnsi="Arial" w:cs="Arial"/>
                <w:sz w:val="20"/>
                <w:szCs w:val="20"/>
              </w:rPr>
            </w:pPr>
          </w:p>
          <w:p w14:paraId="2DBCA842" w14:textId="77777777" w:rsidR="006811AB" w:rsidRDefault="006811AB" w:rsidP="006363EF">
            <w:pPr>
              <w:rPr>
                <w:rFonts w:ascii="Arial" w:eastAsia="Arial" w:hAnsi="Arial" w:cs="Arial"/>
                <w:sz w:val="20"/>
                <w:szCs w:val="20"/>
              </w:rPr>
            </w:pPr>
          </w:p>
          <w:p w14:paraId="416FC108" w14:textId="6DA23A2D" w:rsidR="009D36B5" w:rsidRDefault="009D36B5" w:rsidP="006363EF"/>
        </w:tc>
        <w:tc>
          <w:tcPr>
            <w:tcW w:w="2918" w:type="dxa"/>
          </w:tcPr>
          <w:p w14:paraId="03ACBEA9" w14:textId="77777777" w:rsidR="009D36B5" w:rsidRDefault="009D36B5" w:rsidP="006363EF"/>
        </w:tc>
      </w:tr>
      <w:tr w:rsidR="009D36B5" w14:paraId="5E66BA10" w14:textId="151B0AC6" w:rsidTr="009D36B5">
        <w:tc>
          <w:tcPr>
            <w:tcW w:w="8988" w:type="dxa"/>
          </w:tcPr>
          <w:p w14:paraId="2A1E4B4C" w14:textId="26E1EFFB" w:rsidR="009D36B5" w:rsidRPr="00E74034" w:rsidRDefault="009D36B5" w:rsidP="00E74034">
            <w:pPr>
              <w:pStyle w:val="Overskrift3"/>
              <w:jc w:val="center"/>
              <w:rPr>
                <w:rFonts w:ascii="Arial" w:hAnsi="Arial" w:cs="Arial"/>
                <w:i/>
                <w:iCs/>
                <w:sz w:val="20"/>
                <w:szCs w:val="20"/>
              </w:rPr>
            </w:pPr>
            <w:r w:rsidRPr="00E74034">
              <w:rPr>
                <w:rFonts w:ascii="Arial" w:hAnsi="Arial" w:cs="Arial"/>
                <w:i/>
                <w:iCs/>
                <w:sz w:val="20"/>
                <w:szCs w:val="20"/>
              </w:rPr>
              <w:lastRenderedPageBreak/>
              <w:t xml:space="preserve">Ordensregler </w:t>
            </w:r>
          </w:p>
          <w:p w14:paraId="5A383216" w14:textId="77777777" w:rsidR="009D36B5" w:rsidRDefault="009D36B5" w:rsidP="006363EF">
            <w:pPr>
              <w:rPr>
                <w:rFonts w:ascii="Arial" w:eastAsia="Arial" w:hAnsi="Arial" w:cs="Arial"/>
                <w:sz w:val="20"/>
                <w:szCs w:val="20"/>
              </w:rPr>
            </w:pPr>
          </w:p>
          <w:p w14:paraId="3AAB9D5B" w14:textId="77777777" w:rsidR="004370FA" w:rsidRDefault="004370FA" w:rsidP="004370FA">
            <w:pPr>
              <w:rPr>
                <w:rFonts w:ascii="Arial" w:eastAsia="Arial" w:hAnsi="Arial" w:cs="Arial"/>
                <w:sz w:val="20"/>
                <w:szCs w:val="20"/>
              </w:rPr>
            </w:pPr>
            <w:r>
              <w:rPr>
                <w:rFonts w:ascii="Arial" w:eastAsia="Arial" w:hAnsi="Arial" w:cs="Arial"/>
                <w:sz w:val="20"/>
                <w:szCs w:val="20"/>
              </w:rPr>
              <w:t xml:space="preserve">§ 127. Ordensregler skal sikre, at overnatningen sker på forsvarlig vis og i overensstemmelse med bestemmelserne, som gælder for den pågældende overnatning. </w:t>
            </w:r>
          </w:p>
          <w:p w14:paraId="64C07A48" w14:textId="77777777" w:rsidR="004370FA" w:rsidRDefault="004370FA" w:rsidP="004370FA">
            <w:pPr>
              <w:rPr>
                <w:rFonts w:ascii="Arial" w:eastAsia="Arial" w:hAnsi="Arial" w:cs="Arial"/>
                <w:sz w:val="20"/>
                <w:szCs w:val="20"/>
              </w:rPr>
            </w:pPr>
            <w:r>
              <w:rPr>
                <w:rFonts w:ascii="Arial" w:eastAsia="Arial" w:hAnsi="Arial" w:cs="Arial"/>
                <w:sz w:val="20"/>
                <w:szCs w:val="20"/>
              </w:rPr>
              <w:t>Stk. 2. Ordensreglerne skal omfatte relevante dele af følgende:</w:t>
            </w:r>
          </w:p>
          <w:p w14:paraId="47200E46" w14:textId="77777777" w:rsidR="004370FA" w:rsidRPr="00862200" w:rsidRDefault="004370FA" w:rsidP="004370FA">
            <w:pPr>
              <w:pStyle w:val="Listeafsnit"/>
              <w:numPr>
                <w:ilvl w:val="0"/>
                <w:numId w:val="39"/>
              </w:numPr>
              <w:rPr>
                <w:rFonts w:ascii="Arial" w:eastAsia="Arial" w:hAnsi="Arial" w:cs="Arial"/>
                <w:sz w:val="20"/>
                <w:szCs w:val="20"/>
              </w:rPr>
            </w:pPr>
            <w:r w:rsidRPr="00B67F77">
              <w:rPr>
                <w:rFonts w:ascii="Arial" w:eastAsia="Arial" w:hAnsi="Arial" w:cs="Arial"/>
                <w:sz w:val="20"/>
                <w:szCs w:val="20"/>
              </w:rPr>
              <w:t xml:space="preserve">Inden arrangementet påbegyndes, skal det kontrolleres, at arrangementet er udført, opsat og indrettet i overensstemmelse med byggetilladelsen eller meddelelsen. </w:t>
            </w:r>
          </w:p>
          <w:p w14:paraId="33D05F68" w14:textId="77777777" w:rsidR="004370FA" w:rsidRPr="001B5D57" w:rsidRDefault="004370FA" w:rsidP="004370FA">
            <w:pPr>
              <w:pStyle w:val="Listeafsnit"/>
              <w:numPr>
                <w:ilvl w:val="0"/>
                <w:numId w:val="39"/>
              </w:numPr>
              <w:spacing w:before="240" w:after="240"/>
              <w:rPr>
                <w:rFonts w:ascii="Arial" w:eastAsia="Arial" w:hAnsi="Arial" w:cs="Arial"/>
                <w:sz w:val="20"/>
                <w:szCs w:val="20"/>
              </w:rPr>
            </w:pPr>
            <w:r w:rsidRPr="007A3EC4">
              <w:rPr>
                <w:rFonts w:ascii="Arial" w:eastAsia="Arial" w:hAnsi="Arial" w:cs="Arial"/>
                <w:sz w:val="20"/>
                <w:szCs w:val="20"/>
              </w:rPr>
              <w:t>Personalet</w:t>
            </w:r>
            <w:r>
              <w:rPr>
                <w:rFonts w:ascii="Arial" w:eastAsia="Arial" w:hAnsi="Arial" w:cs="Arial"/>
                <w:sz w:val="20"/>
                <w:szCs w:val="20"/>
              </w:rPr>
              <w:t>, frivillige og lignende</w:t>
            </w:r>
            <w:r w:rsidRPr="007A3EC4">
              <w:rPr>
                <w:rFonts w:ascii="Arial" w:eastAsia="Arial" w:hAnsi="Arial" w:cs="Arial"/>
                <w:sz w:val="20"/>
                <w:szCs w:val="20"/>
              </w:rPr>
              <w:t xml:space="preserve"> skal være instrueret i både driftsjournalen med ordensreglerne, brand- og evakueringsinstruksen samt i relevant omfang instrueret i placering og brug af håndslukningsmateriel og brandtekniske installationer. </w:t>
            </w:r>
          </w:p>
          <w:p w14:paraId="5BE8F9AA" w14:textId="77777777" w:rsidR="004370FA" w:rsidRPr="001B5D57" w:rsidRDefault="004370FA" w:rsidP="004370FA">
            <w:pPr>
              <w:pStyle w:val="Listeafsnit"/>
              <w:numPr>
                <w:ilvl w:val="0"/>
                <w:numId w:val="39"/>
              </w:numPr>
              <w:spacing w:before="240" w:after="240"/>
              <w:rPr>
                <w:rFonts w:ascii="Arial" w:eastAsia="Arial" w:hAnsi="Arial" w:cs="Arial"/>
                <w:sz w:val="20"/>
                <w:szCs w:val="20"/>
              </w:rPr>
            </w:pPr>
            <w:r w:rsidRPr="001B5D57">
              <w:rPr>
                <w:rFonts w:ascii="Arial" w:eastAsia="Arial" w:hAnsi="Arial" w:cs="Arial"/>
                <w:sz w:val="20"/>
                <w:szCs w:val="20"/>
              </w:rPr>
              <w:t>Der ved midlertidig overnatning for børn og unge under 18 år er mindst én myndig person til stede under overnatningen.</w:t>
            </w:r>
          </w:p>
          <w:p w14:paraId="13BEC348" w14:textId="77777777" w:rsidR="004370FA" w:rsidRPr="001B5D57" w:rsidRDefault="004370FA" w:rsidP="004370FA">
            <w:pPr>
              <w:pStyle w:val="Listeafsnit"/>
              <w:numPr>
                <w:ilvl w:val="0"/>
                <w:numId w:val="39"/>
              </w:numPr>
              <w:spacing w:before="240" w:after="240"/>
              <w:rPr>
                <w:rFonts w:ascii="Arial" w:eastAsia="Arial" w:hAnsi="Arial" w:cs="Arial"/>
                <w:sz w:val="20"/>
                <w:szCs w:val="20"/>
              </w:rPr>
            </w:pPr>
            <w:r w:rsidRPr="001B5D57">
              <w:rPr>
                <w:rFonts w:ascii="Arial" w:eastAsia="Arial" w:hAnsi="Arial" w:cs="Arial"/>
                <w:sz w:val="20"/>
                <w:szCs w:val="20"/>
              </w:rPr>
              <w:t xml:space="preserve">Ved flere organisationer skal der være udpeget en myndig person fra hver organisation, der er til stede under overnatningen. </w:t>
            </w:r>
          </w:p>
          <w:p w14:paraId="18565070" w14:textId="77777777" w:rsidR="004370FA" w:rsidRPr="00934EE1" w:rsidRDefault="004370FA" w:rsidP="004370FA">
            <w:pPr>
              <w:pStyle w:val="Listeafsnit"/>
              <w:numPr>
                <w:ilvl w:val="0"/>
                <w:numId w:val="39"/>
              </w:numPr>
              <w:spacing w:before="240" w:after="240"/>
              <w:rPr>
                <w:rFonts w:ascii="Arial" w:eastAsia="Arial" w:hAnsi="Arial" w:cs="Arial"/>
                <w:sz w:val="20"/>
                <w:szCs w:val="20"/>
              </w:rPr>
            </w:pPr>
            <w:r w:rsidRPr="001B5D57">
              <w:rPr>
                <w:rFonts w:ascii="Arial" w:eastAsia="Arial" w:hAnsi="Arial" w:cs="Arial"/>
                <w:sz w:val="20"/>
                <w:szCs w:val="20"/>
              </w:rPr>
              <w:t>Den eller de myndige personer, der er til stede ved midlertidig overnatning for børn og unge under 18 år, er bekendt med ordensreglerne.</w:t>
            </w:r>
          </w:p>
          <w:p w14:paraId="4258A3C4" w14:textId="77777777" w:rsidR="004370FA" w:rsidRPr="00934EE1" w:rsidRDefault="004370FA" w:rsidP="004370FA">
            <w:pPr>
              <w:pStyle w:val="Listeafsnit"/>
              <w:numPr>
                <w:ilvl w:val="0"/>
                <w:numId w:val="39"/>
              </w:numPr>
              <w:spacing w:before="240" w:after="240"/>
            </w:pPr>
            <w:r w:rsidRPr="00934EE1">
              <w:rPr>
                <w:rFonts w:ascii="Arial" w:eastAsia="Arial" w:hAnsi="Arial" w:cs="Arial"/>
                <w:sz w:val="20"/>
                <w:szCs w:val="20"/>
              </w:rPr>
              <w:t>Ved overnatning for voksne skal ordensregler</w:t>
            </w:r>
            <w:r>
              <w:rPr>
                <w:rFonts w:ascii="Arial" w:eastAsia="Arial" w:hAnsi="Arial" w:cs="Arial"/>
                <w:sz w:val="20"/>
                <w:szCs w:val="20"/>
              </w:rPr>
              <w:t>ne</w:t>
            </w:r>
            <w:r w:rsidRPr="00934EE1">
              <w:rPr>
                <w:rFonts w:ascii="Arial" w:eastAsia="Arial" w:hAnsi="Arial" w:cs="Arial"/>
                <w:sz w:val="20"/>
                <w:szCs w:val="20"/>
              </w:rPr>
              <w:t xml:space="preserve"> fremgå af opslag, der ophænges i umiddelbar tilknytning til bygningens brand- og evakueringsinstruks.</w:t>
            </w:r>
          </w:p>
          <w:p w14:paraId="5D8F7031" w14:textId="77777777" w:rsidR="004370FA" w:rsidRPr="00934EE1" w:rsidRDefault="004370FA" w:rsidP="004370FA">
            <w:pPr>
              <w:pStyle w:val="Listeafsnit"/>
              <w:numPr>
                <w:ilvl w:val="0"/>
                <w:numId w:val="39"/>
              </w:numPr>
              <w:rPr>
                <w:rFonts w:ascii="Arial" w:eastAsia="Arial" w:hAnsi="Arial" w:cs="Arial"/>
                <w:sz w:val="20"/>
                <w:szCs w:val="20"/>
              </w:rPr>
            </w:pPr>
            <w:r w:rsidRPr="00934EE1">
              <w:rPr>
                <w:rFonts w:ascii="Arial" w:eastAsia="Arial" w:hAnsi="Arial" w:cs="Arial"/>
                <w:sz w:val="20"/>
                <w:szCs w:val="20"/>
              </w:rPr>
              <w:t xml:space="preserve">Foregår overnatningen i </w:t>
            </w:r>
            <w:r>
              <w:rPr>
                <w:rFonts w:ascii="Arial" w:eastAsia="Arial" w:hAnsi="Arial" w:cs="Arial"/>
                <w:sz w:val="20"/>
                <w:szCs w:val="20"/>
              </w:rPr>
              <w:t>vuggestuer, børnehaver, institutioner til personer med fysiske eller kognitive funktionsnedsættelser, dagcentre for plejekrævende eller lignende af bygningens sædvanlige brugere</w:t>
            </w:r>
            <w:r w:rsidRPr="00934EE1">
              <w:rPr>
                <w:rFonts w:ascii="Arial" w:eastAsia="Arial" w:hAnsi="Arial" w:cs="Arial"/>
                <w:sz w:val="20"/>
                <w:szCs w:val="20"/>
              </w:rPr>
              <w:t>, hvor der ikke er installeret automatisk brandalarmanlæg, skal der være en fast vågen vagt pr. 50 meter på hver etage.</w:t>
            </w:r>
          </w:p>
          <w:p w14:paraId="62CFE768" w14:textId="77777777" w:rsidR="004370FA" w:rsidRPr="001B5D57" w:rsidRDefault="004370FA" w:rsidP="004370FA">
            <w:pPr>
              <w:pStyle w:val="Listeafsnit"/>
              <w:numPr>
                <w:ilvl w:val="0"/>
                <w:numId w:val="39"/>
              </w:numPr>
              <w:spacing w:before="240" w:after="240"/>
              <w:rPr>
                <w:rFonts w:ascii="Arial" w:eastAsia="Arial" w:hAnsi="Arial" w:cs="Arial"/>
                <w:sz w:val="20"/>
                <w:szCs w:val="20"/>
              </w:rPr>
            </w:pPr>
            <w:r w:rsidRPr="001B5D57">
              <w:rPr>
                <w:rFonts w:ascii="Arial" w:eastAsia="Arial" w:hAnsi="Arial" w:cs="Arial"/>
                <w:sz w:val="20"/>
                <w:szCs w:val="20"/>
              </w:rPr>
              <w:t>Eventuelle faste vågne vagter er instrueret om deres opgaver, herunder alarmeringsmuligheder samt indholdet af brand- og evakueringsinstruksen.</w:t>
            </w:r>
          </w:p>
          <w:p w14:paraId="5CED784A" w14:textId="77777777" w:rsidR="004370FA" w:rsidRDefault="004370FA" w:rsidP="004370FA">
            <w:pPr>
              <w:pStyle w:val="Listeafsnit"/>
              <w:numPr>
                <w:ilvl w:val="0"/>
                <w:numId w:val="39"/>
              </w:numPr>
              <w:rPr>
                <w:rFonts w:ascii="Arial" w:eastAsia="Arial" w:hAnsi="Arial" w:cs="Arial"/>
                <w:sz w:val="20"/>
                <w:szCs w:val="20"/>
              </w:rPr>
            </w:pPr>
            <w:r>
              <w:rPr>
                <w:rFonts w:ascii="Arial" w:eastAsia="Arial" w:hAnsi="Arial" w:cs="Arial"/>
                <w:sz w:val="20"/>
                <w:szCs w:val="20"/>
              </w:rPr>
              <w:t>R</w:t>
            </w:r>
            <w:r w:rsidRPr="00CE5B26">
              <w:rPr>
                <w:rFonts w:ascii="Arial" w:eastAsia="Arial" w:hAnsi="Arial" w:cs="Arial"/>
                <w:sz w:val="20"/>
                <w:szCs w:val="20"/>
              </w:rPr>
              <w:t xml:space="preserve">elevante opslag som brand- og evakueringsinstruks, </w:t>
            </w:r>
            <w:r>
              <w:rPr>
                <w:rFonts w:ascii="Arial" w:eastAsia="Arial" w:hAnsi="Arial" w:cs="Arial"/>
                <w:sz w:val="20"/>
                <w:szCs w:val="20"/>
              </w:rPr>
              <w:t xml:space="preserve">driftsjournal </w:t>
            </w:r>
            <w:r w:rsidRPr="00CE5B26">
              <w:rPr>
                <w:rFonts w:ascii="Arial" w:eastAsia="Arial" w:hAnsi="Arial" w:cs="Arial"/>
                <w:sz w:val="20"/>
                <w:szCs w:val="20"/>
              </w:rPr>
              <w:t>og</w:t>
            </w:r>
            <w:r>
              <w:rPr>
                <w:rFonts w:ascii="Arial" w:eastAsia="Arial" w:hAnsi="Arial" w:cs="Arial"/>
                <w:sz w:val="20"/>
                <w:szCs w:val="20"/>
              </w:rPr>
              <w:t xml:space="preserve"> lignende, som fremgår af den brandtekniske dokumentation</w:t>
            </w:r>
            <w:r w:rsidRPr="00CE5B26">
              <w:rPr>
                <w:rFonts w:ascii="Arial" w:eastAsia="Arial" w:hAnsi="Arial" w:cs="Arial"/>
                <w:sz w:val="20"/>
                <w:szCs w:val="20"/>
              </w:rPr>
              <w:t xml:space="preserve">, </w:t>
            </w:r>
            <w:r>
              <w:rPr>
                <w:rFonts w:ascii="Arial" w:eastAsia="Arial" w:hAnsi="Arial" w:cs="Arial"/>
                <w:sz w:val="20"/>
                <w:szCs w:val="20"/>
              </w:rPr>
              <w:t>skal være</w:t>
            </w:r>
            <w:r w:rsidRPr="00CE5B26">
              <w:rPr>
                <w:rFonts w:ascii="Arial" w:eastAsia="Arial" w:hAnsi="Arial" w:cs="Arial"/>
                <w:sz w:val="20"/>
                <w:szCs w:val="20"/>
              </w:rPr>
              <w:t xml:space="preserve"> ophængt så de er synlige for arrangementets deltagere.</w:t>
            </w:r>
          </w:p>
          <w:p w14:paraId="1D2CA439" w14:textId="77777777" w:rsidR="004370FA" w:rsidRPr="00CE5B26"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 xml:space="preserve">For rum til midlertidig overnatning for flere end 10 og højst 50 overnattende personer skal der i rummet ophænges et opslag, der angiver det maksimale antal personer, der må overnatte i rummet. </w:t>
            </w:r>
          </w:p>
          <w:p w14:paraId="54A4E36A" w14:textId="77777777" w:rsidR="004370FA" w:rsidRPr="00724DA8"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Overnatninger i rum til flere end 50 personer skal ske efter en belægningsplan. Belægningsplanen skal ophænges synligt i overnatningslokalet.</w:t>
            </w:r>
            <w:r w:rsidRPr="00724DA8">
              <w:rPr>
                <w:rFonts w:ascii="Arial" w:eastAsia="Arial" w:hAnsi="Arial" w:cs="Arial"/>
                <w:sz w:val="20"/>
                <w:szCs w:val="20"/>
              </w:rPr>
              <w:t xml:space="preserve"> </w:t>
            </w:r>
          </w:p>
          <w:p w14:paraId="54B54900" w14:textId="77777777" w:rsidR="004370FA" w:rsidRPr="00CE5B26"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 xml:space="preserve">Der skal være fri adgang til </w:t>
            </w:r>
            <w:r>
              <w:rPr>
                <w:rFonts w:ascii="Arial" w:eastAsia="Arial" w:hAnsi="Arial" w:cs="Arial"/>
                <w:sz w:val="20"/>
                <w:szCs w:val="20"/>
              </w:rPr>
              <w:t>b</w:t>
            </w:r>
            <w:r w:rsidRPr="00CE5B26">
              <w:rPr>
                <w:rFonts w:ascii="Arial" w:eastAsia="Arial" w:hAnsi="Arial" w:cs="Arial"/>
                <w:sz w:val="20"/>
                <w:szCs w:val="20"/>
              </w:rPr>
              <w:t>randslukningsmateriel</w:t>
            </w:r>
            <w:r>
              <w:rPr>
                <w:rFonts w:ascii="Arial" w:eastAsia="Arial" w:hAnsi="Arial" w:cs="Arial"/>
                <w:sz w:val="20"/>
                <w:szCs w:val="20"/>
              </w:rPr>
              <w:t>.</w:t>
            </w:r>
          </w:p>
          <w:p w14:paraId="49BE69A1" w14:textId="77777777" w:rsidR="004370FA"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 xml:space="preserve">Brandslukningsmateriel </w:t>
            </w:r>
            <w:r>
              <w:rPr>
                <w:rFonts w:ascii="Arial" w:eastAsia="Arial" w:hAnsi="Arial" w:cs="Arial"/>
                <w:sz w:val="20"/>
                <w:szCs w:val="20"/>
              </w:rPr>
              <w:t>skal være</w:t>
            </w:r>
            <w:r w:rsidRPr="00CE5B26">
              <w:rPr>
                <w:rFonts w:ascii="Arial" w:eastAsia="Arial" w:hAnsi="Arial" w:cs="Arial"/>
                <w:sz w:val="20"/>
                <w:szCs w:val="20"/>
              </w:rPr>
              <w:t xml:space="preserve"> korrekt placeret.  </w:t>
            </w:r>
          </w:p>
          <w:p w14:paraId="28E71D28" w14:textId="77777777" w:rsidR="004370FA" w:rsidRPr="007A3EC4"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Internt varslingsanlæg eller lydanlæg, der benyttes til varsling, er funktionsd</w:t>
            </w:r>
            <w:r>
              <w:rPr>
                <w:rFonts w:ascii="Arial" w:eastAsia="Arial" w:hAnsi="Arial" w:cs="Arial"/>
                <w:sz w:val="20"/>
                <w:szCs w:val="20"/>
              </w:rPr>
              <w:t>ygtigt</w:t>
            </w:r>
            <w:r w:rsidRPr="00CE5B26">
              <w:rPr>
                <w:rFonts w:ascii="Arial" w:eastAsia="Arial" w:hAnsi="Arial" w:cs="Arial"/>
                <w:sz w:val="20"/>
                <w:szCs w:val="20"/>
              </w:rPr>
              <w:t xml:space="preserve">. </w:t>
            </w:r>
          </w:p>
          <w:p w14:paraId="45564EF0" w14:textId="77777777" w:rsidR="004370FA"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Porte, adgangsveje og redningsarealer, som er nødvendige for redningsberedskabets rednings- og slukningsarbejde, skal altid være frie. Kortvarig standsning på brandveje kan accepteres, såfremt chaufføren er i umiddelbar nærhed af køretøjet.</w:t>
            </w:r>
          </w:p>
          <w:p w14:paraId="1B1F2B00" w14:textId="77777777" w:rsidR="004370FA"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 xml:space="preserve">Affald skal løbende fjernes så der ikke sker affaldsophobning, og må ikke placeres, så det kan hindre </w:t>
            </w:r>
            <w:r>
              <w:rPr>
                <w:rFonts w:ascii="Arial" w:eastAsia="Arial" w:hAnsi="Arial" w:cs="Arial"/>
                <w:sz w:val="20"/>
                <w:szCs w:val="20"/>
              </w:rPr>
              <w:t>udgange</w:t>
            </w:r>
            <w:r w:rsidRPr="00CE5B26">
              <w:rPr>
                <w:rFonts w:ascii="Arial" w:eastAsia="Arial" w:hAnsi="Arial" w:cs="Arial"/>
                <w:sz w:val="20"/>
                <w:szCs w:val="20"/>
              </w:rPr>
              <w:t xml:space="preserve"> eller skabe brandfare.</w:t>
            </w:r>
          </w:p>
          <w:p w14:paraId="15C1625D" w14:textId="77777777" w:rsidR="004370FA" w:rsidRPr="007A3EC4" w:rsidRDefault="004370FA" w:rsidP="004370FA">
            <w:pPr>
              <w:pStyle w:val="Listeafsnit"/>
              <w:numPr>
                <w:ilvl w:val="0"/>
                <w:numId w:val="39"/>
              </w:numPr>
              <w:rPr>
                <w:rFonts w:ascii="Arial" w:eastAsia="Arial" w:hAnsi="Arial" w:cs="Arial"/>
                <w:sz w:val="20"/>
                <w:szCs w:val="20"/>
              </w:rPr>
            </w:pPr>
            <w:r>
              <w:rPr>
                <w:rFonts w:ascii="Arial" w:eastAsia="Arial" w:hAnsi="Arial" w:cs="Arial"/>
                <w:sz w:val="20"/>
                <w:szCs w:val="20"/>
              </w:rPr>
              <w:t xml:space="preserve">Større mængder affald skal anbringes i et egnet affaldsrum eller i containere. </w:t>
            </w:r>
          </w:p>
          <w:p w14:paraId="36E74893" w14:textId="77777777" w:rsidR="004370FA" w:rsidRPr="00CE5B26"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Flugtveje, flugtvejspassager og friarealer skal være fri og ryddelige i hele deres bredde.</w:t>
            </w:r>
          </w:p>
          <w:p w14:paraId="61D8117B" w14:textId="77777777" w:rsidR="004370FA"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 xml:space="preserve">Udgange </w:t>
            </w:r>
            <w:r>
              <w:rPr>
                <w:rFonts w:ascii="Arial" w:eastAsia="Arial" w:hAnsi="Arial" w:cs="Arial"/>
                <w:sz w:val="20"/>
                <w:szCs w:val="20"/>
              </w:rPr>
              <w:t xml:space="preserve">og redningsåbninger </w:t>
            </w:r>
            <w:r w:rsidRPr="00CE5B26">
              <w:rPr>
                <w:rFonts w:ascii="Arial" w:eastAsia="Arial" w:hAnsi="Arial" w:cs="Arial"/>
                <w:sz w:val="20"/>
                <w:szCs w:val="20"/>
              </w:rPr>
              <w:t xml:space="preserve">skal </w:t>
            </w:r>
            <w:r>
              <w:rPr>
                <w:rFonts w:ascii="Arial" w:eastAsia="Arial" w:hAnsi="Arial" w:cs="Arial"/>
                <w:sz w:val="20"/>
                <w:szCs w:val="20"/>
              </w:rPr>
              <w:t xml:space="preserve">let </w:t>
            </w:r>
            <w:r w:rsidRPr="00CE5B26">
              <w:rPr>
                <w:rFonts w:ascii="Arial" w:eastAsia="Arial" w:hAnsi="Arial" w:cs="Arial"/>
                <w:sz w:val="20"/>
                <w:szCs w:val="20"/>
              </w:rPr>
              <w:t>kunne åbnes</w:t>
            </w:r>
            <w:r>
              <w:rPr>
                <w:rFonts w:ascii="Arial" w:eastAsia="Arial" w:hAnsi="Arial" w:cs="Arial"/>
                <w:sz w:val="20"/>
                <w:szCs w:val="20"/>
              </w:rPr>
              <w:t>.</w:t>
            </w:r>
          </w:p>
          <w:p w14:paraId="392392F8" w14:textId="77777777" w:rsidR="004370FA" w:rsidRPr="00CE5B26"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lastRenderedPageBreak/>
              <w:t xml:space="preserve">Flugtvejsdøre samt flugtvejsbelysning og skilte ved flugtvejsdøre </w:t>
            </w:r>
            <w:r>
              <w:rPr>
                <w:rFonts w:ascii="Arial" w:eastAsia="Arial" w:hAnsi="Arial" w:cs="Arial"/>
                <w:sz w:val="20"/>
                <w:szCs w:val="20"/>
              </w:rPr>
              <w:t>skal være</w:t>
            </w:r>
            <w:r w:rsidRPr="00CE5B26">
              <w:rPr>
                <w:rFonts w:ascii="Arial" w:eastAsia="Arial" w:hAnsi="Arial" w:cs="Arial"/>
                <w:sz w:val="20"/>
                <w:szCs w:val="20"/>
              </w:rPr>
              <w:t xml:space="preserve"> synlige. </w:t>
            </w:r>
          </w:p>
          <w:p w14:paraId="24CA1487" w14:textId="77777777" w:rsidR="004370FA" w:rsidRPr="00CE5B26"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Døres, portes og lemmes selvlukkefunktion skal være funktionsdygtig</w:t>
            </w:r>
            <w:r>
              <w:rPr>
                <w:rFonts w:ascii="Arial" w:eastAsia="Arial" w:hAnsi="Arial" w:cs="Arial"/>
                <w:sz w:val="20"/>
                <w:szCs w:val="20"/>
              </w:rPr>
              <w:t xml:space="preserve">, </w:t>
            </w:r>
            <w:r w:rsidRPr="00CE5B26">
              <w:rPr>
                <w:rFonts w:ascii="Arial" w:eastAsia="Arial" w:hAnsi="Arial" w:cs="Arial"/>
                <w:sz w:val="20"/>
                <w:szCs w:val="20"/>
              </w:rPr>
              <w:t>og dørene må ikke fastholdes i åben stilling ved hjælp af kroge, hasper, kiler el.lign.</w:t>
            </w:r>
          </w:p>
          <w:p w14:paraId="7782501D" w14:textId="77777777" w:rsidR="004370FA" w:rsidRPr="00CE5B26"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Døre, porte og lemme skal lukke tætsluttende til fals.</w:t>
            </w:r>
          </w:p>
          <w:p w14:paraId="5D4856E7" w14:textId="77777777" w:rsidR="004370FA" w:rsidRPr="00CE5B26" w:rsidRDefault="004370FA" w:rsidP="004370FA">
            <w:pPr>
              <w:pStyle w:val="Listeafsnit"/>
              <w:numPr>
                <w:ilvl w:val="0"/>
                <w:numId w:val="39"/>
              </w:numPr>
              <w:rPr>
                <w:rFonts w:ascii="Arial" w:eastAsia="Arial" w:hAnsi="Arial" w:cs="Arial"/>
                <w:sz w:val="20"/>
                <w:szCs w:val="20"/>
              </w:rPr>
            </w:pPr>
            <w:r w:rsidRPr="00CE5B26">
              <w:rPr>
                <w:rFonts w:ascii="Arial" w:eastAsia="Arial" w:hAnsi="Arial" w:cs="Arial"/>
                <w:sz w:val="20"/>
                <w:szCs w:val="20"/>
              </w:rPr>
              <w:t xml:space="preserve">Selvlukkede branddøre må kun stå åbne, hvis de ved brand lukker automatisk. </w:t>
            </w:r>
          </w:p>
          <w:p w14:paraId="3B3ACB30" w14:textId="77777777" w:rsidR="004370FA" w:rsidRDefault="004370FA" w:rsidP="004370FA">
            <w:pPr>
              <w:pStyle w:val="Listeafsnit"/>
              <w:numPr>
                <w:ilvl w:val="0"/>
                <w:numId w:val="39"/>
              </w:numPr>
              <w:rPr>
                <w:rFonts w:ascii="Arial" w:eastAsia="Arial" w:hAnsi="Arial" w:cs="Arial"/>
                <w:sz w:val="20"/>
                <w:szCs w:val="20"/>
              </w:rPr>
            </w:pPr>
            <w:proofErr w:type="spellStart"/>
            <w:r w:rsidRPr="00CE5B26">
              <w:rPr>
                <w:rFonts w:ascii="Arial" w:eastAsia="Arial" w:hAnsi="Arial" w:cs="Arial"/>
                <w:sz w:val="20"/>
                <w:szCs w:val="20"/>
              </w:rPr>
              <w:t>Teknikrum</w:t>
            </w:r>
            <w:proofErr w:type="spellEnd"/>
            <w:r w:rsidRPr="00CE5B26">
              <w:rPr>
                <w:rFonts w:ascii="Arial" w:eastAsia="Arial" w:hAnsi="Arial" w:cs="Arial"/>
                <w:sz w:val="20"/>
                <w:szCs w:val="20"/>
              </w:rPr>
              <w:t xml:space="preserve"> (ventilationsrum, el-tavlerum m.v.) må ikke anvendes til henstilling af inventar, varer og lignende.</w:t>
            </w:r>
          </w:p>
          <w:p w14:paraId="5991C029" w14:textId="77777777" w:rsidR="004370FA" w:rsidRPr="00CE5B26" w:rsidRDefault="004370FA" w:rsidP="004370FA">
            <w:pPr>
              <w:pStyle w:val="Listeafsnit"/>
              <w:numPr>
                <w:ilvl w:val="0"/>
                <w:numId w:val="39"/>
              </w:numPr>
              <w:rPr>
                <w:rFonts w:ascii="Arial" w:eastAsia="Arial" w:hAnsi="Arial" w:cs="Arial"/>
                <w:sz w:val="20"/>
                <w:szCs w:val="20"/>
              </w:rPr>
            </w:pPr>
            <w:r w:rsidRPr="001B5D57">
              <w:rPr>
                <w:rFonts w:ascii="Arial" w:eastAsia="Arial" w:hAnsi="Arial" w:cs="Arial"/>
                <w:sz w:val="20"/>
                <w:szCs w:val="20"/>
              </w:rPr>
              <w:t>Tobaksrygning, brug af åben ild, levende lys, kogeplader eller ovne er ikke tilladt i overnatningslokalerne og i de tilhørende flugtveje.</w:t>
            </w:r>
          </w:p>
          <w:p w14:paraId="4785C8EC" w14:textId="77777777" w:rsidR="004370FA" w:rsidRPr="001B5D57" w:rsidRDefault="004370FA" w:rsidP="004370FA">
            <w:pPr>
              <w:pStyle w:val="Listeafsnit"/>
              <w:numPr>
                <w:ilvl w:val="0"/>
                <w:numId w:val="39"/>
              </w:numPr>
              <w:rPr>
                <w:rFonts w:ascii="Arial" w:eastAsia="Arial" w:hAnsi="Arial" w:cs="Arial"/>
                <w:sz w:val="20"/>
                <w:szCs w:val="20"/>
              </w:rPr>
            </w:pPr>
            <w:r w:rsidRPr="005A2239">
              <w:rPr>
                <w:rFonts w:ascii="Arial" w:eastAsia="Arial" w:hAnsi="Arial" w:cs="Arial"/>
                <w:sz w:val="20"/>
                <w:szCs w:val="20"/>
              </w:rPr>
              <w:t xml:space="preserve">Ved opladning af elektronisk udstyr skal både udstyr og opladere placeres på et </w:t>
            </w:r>
            <w:proofErr w:type="spellStart"/>
            <w:r w:rsidRPr="005A2239">
              <w:rPr>
                <w:rFonts w:ascii="Arial" w:eastAsia="Arial" w:hAnsi="Arial" w:cs="Arial"/>
                <w:sz w:val="20"/>
                <w:szCs w:val="20"/>
              </w:rPr>
              <w:t>ubrændbart</w:t>
            </w:r>
            <w:proofErr w:type="spellEnd"/>
            <w:r w:rsidRPr="005A2239">
              <w:rPr>
                <w:rFonts w:ascii="Arial" w:eastAsia="Arial" w:hAnsi="Arial" w:cs="Arial"/>
                <w:sz w:val="20"/>
                <w:szCs w:val="20"/>
              </w:rPr>
              <w:t xml:space="preserve"> eller svært antændeligt underlag.</w:t>
            </w:r>
          </w:p>
          <w:p w14:paraId="7279F261" w14:textId="77777777" w:rsidR="004370FA" w:rsidRPr="001B5D57" w:rsidRDefault="004370FA" w:rsidP="004370FA">
            <w:pPr>
              <w:pStyle w:val="Listeafsnit"/>
              <w:numPr>
                <w:ilvl w:val="0"/>
                <w:numId w:val="39"/>
              </w:numPr>
              <w:rPr>
                <w:rFonts w:ascii="Arial" w:eastAsia="Arial" w:hAnsi="Arial" w:cs="Arial"/>
                <w:sz w:val="20"/>
                <w:szCs w:val="20"/>
              </w:rPr>
            </w:pPr>
            <w:r w:rsidRPr="007A3EC4">
              <w:rPr>
                <w:rFonts w:ascii="Arial" w:eastAsia="Arial" w:hAnsi="Arial" w:cs="Arial"/>
                <w:sz w:val="20"/>
                <w:szCs w:val="20"/>
              </w:rPr>
              <w:t>Varmeapparater skal placeres med afstand til antændelige materialer i overensstemmelse med fabrikantens anvisninger.</w:t>
            </w:r>
          </w:p>
          <w:p w14:paraId="4B545B9D" w14:textId="77777777" w:rsidR="004370FA" w:rsidRPr="00464293" w:rsidRDefault="004370FA" w:rsidP="004370FA">
            <w:pPr>
              <w:pStyle w:val="Listeafsnit"/>
              <w:numPr>
                <w:ilvl w:val="0"/>
                <w:numId w:val="39"/>
              </w:numPr>
              <w:rPr>
                <w:rFonts w:ascii="Arial" w:eastAsia="Arial" w:hAnsi="Arial" w:cs="Arial"/>
                <w:sz w:val="20"/>
                <w:szCs w:val="20"/>
              </w:rPr>
            </w:pPr>
            <w:r w:rsidRPr="00464293">
              <w:rPr>
                <w:rFonts w:ascii="Arial" w:eastAsia="Arial" w:hAnsi="Arial" w:cs="Arial"/>
                <w:sz w:val="20"/>
                <w:szCs w:val="20"/>
              </w:rPr>
              <w:t>Kaffemaskiner, strygejern og lignende elektriske apparater skal afbrydes ved stikkontakten efter brug.</w:t>
            </w:r>
          </w:p>
          <w:p w14:paraId="7E4B70EB" w14:textId="77777777" w:rsidR="004370FA" w:rsidRPr="001B5D57" w:rsidRDefault="004370FA" w:rsidP="004370FA">
            <w:pPr>
              <w:pStyle w:val="Listeafsnit"/>
              <w:numPr>
                <w:ilvl w:val="0"/>
                <w:numId w:val="39"/>
              </w:numPr>
              <w:rPr>
                <w:rFonts w:ascii="Arial" w:eastAsia="Arial" w:hAnsi="Arial" w:cs="Arial"/>
                <w:sz w:val="20"/>
                <w:szCs w:val="20"/>
              </w:rPr>
            </w:pPr>
            <w:r w:rsidRPr="007A3EC4">
              <w:rPr>
                <w:rFonts w:ascii="Arial" w:eastAsia="Arial" w:hAnsi="Arial" w:cs="Arial"/>
                <w:sz w:val="20"/>
                <w:szCs w:val="20"/>
              </w:rPr>
              <w:t xml:space="preserve">Der skal udarbejdes en beskrivelse af de driftsansvarlige for arrangementet, herunder oplysninger om de til enhver tid værende driftsansvarlige personer med kontaktoplysninger. </w:t>
            </w:r>
          </w:p>
          <w:p w14:paraId="2F37F43D" w14:textId="77777777" w:rsidR="004370FA" w:rsidRDefault="004370FA" w:rsidP="004370FA">
            <w:pPr>
              <w:pStyle w:val="Listeafsnit"/>
              <w:numPr>
                <w:ilvl w:val="0"/>
                <w:numId w:val="39"/>
              </w:numPr>
              <w:rPr>
                <w:rFonts w:ascii="Arial" w:eastAsia="Arial" w:hAnsi="Arial" w:cs="Arial"/>
                <w:sz w:val="20"/>
                <w:szCs w:val="20"/>
              </w:rPr>
            </w:pPr>
            <w:r w:rsidRPr="007A3EC4">
              <w:rPr>
                <w:rFonts w:ascii="Arial" w:eastAsia="Arial" w:hAnsi="Arial" w:cs="Arial"/>
                <w:sz w:val="20"/>
                <w:szCs w:val="20"/>
              </w:rPr>
              <w:t xml:space="preserve">Det </w:t>
            </w:r>
            <w:r>
              <w:rPr>
                <w:rFonts w:ascii="Arial" w:eastAsia="Arial" w:hAnsi="Arial" w:cs="Arial"/>
                <w:sz w:val="20"/>
                <w:szCs w:val="20"/>
              </w:rPr>
              <w:t xml:space="preserve">skal </w:t>
            </w:r>
            <w:r w:rsidRPr="007A3EC4">
              <w:rPr>
                <w:rFonts w:ascii="Arial" w:eastAsia="Arial" w:hAnsi="Arial" w:cs="Arial"/>
                <w:sz w:val="20"/>
                <w:szCs w:val="20"/>
              </w:rPr>
              <w:t>dokumenteres, at kontroller, som er foreskrevet i driftsjournalen, er gennemført, og nødvendige udbedringer er foretaget. Dokumentationen skal opbevares på stedet.</w:t>
            </w:r>
          </w:p>
          <w:p w14:paraId="2B029299" w14:textId="77777777" w:rsidR="009D36B5" w:rsidRDefault="009D36B5" w:rsidP="004370FA">
            <w:pPr>
              <w:pStyle w:val="Listeafsnit"/>
              <w:ind w:left="1080"/>
              <w:rPr>
                <w:rFonts w:ascii="Arial" w:eastAsia="Arial" w:hAnsi="Arial" w:cs="Arial"/>
                <w:b/>
                <w:bCs/>
                <w:sz w:val="20"/>
                <w:szCs w:val="20"/>
              </w:rPr>
            </w:pPr>
          </w:p>
        </w:tc>
        <w:tc>
          <w:tcPr>
            <w:tcW w:w="3482" w:type="dxa"/>
          </w:tcPr>
          <w:p w14:paraId="05FFC698" w14:textId="77777777" w:rsidR="009D36B5" w:rsidRDefault="009D36B5" w:rsidP="006363EF"/>
          <w:p w14:paraId="1CBECA61" w14:textId="4E47CDBD" w:rsidR="00874268" w:rsidRDefault="00874268" w:rsidP="006363EF">
            <w:r w:rsidRPr="00874268">
              <w:rPr>
                <w:rFonts w:ascii="Arial" w:eastAsia="Arial" w:hAnsi="Arial" w:cs="Arial"/>
                <w:sz w:val="20"/>
                <w:szCs w:val="20"/>
              </w:rPr>
              <w:t>De eksisterende ordensregler samles og præciseres i bekendtgørelsen, så det bliver tydeligere for arrangører, hvilke forhold der skal være styr på under afholdelsen af overnatningen.</w:t>
            </w:r>
          </w:p>
        </w:tc>
        <w:tc>
          <w:tcPr>
            <w:tcW w:w="2918" w:type="dxa"/>
          </w:tcPr>
          <w:p w14:paraId="49791C4E" w14:textId="77777777" w:rsidR="009D36B5" w:rsidRDefault="009D36B5" w:rsidP="006363EF"/>
        </w:tc>
      </w:tr>
    </w:tbl>
    <w:p w14:paraId="08E621F8" w14:textId="77777777" w:rsidR="003825D8" w:rsidRDefault="003825D8"/>
    <w:p w14:paraId="432A0D30" w14:textId="0AAADCD5" w:rsidR="003825D8" w:rsidRPr="003825D8" w:rsidRDefault="003825D8" w:rsidP="003825D8">
      <w:pPr>
        <w:pStyle w:val="Overskrift2"/>
        <w:jc w:val="center"/>
        <w:rPr>
          <w:b/>
          <w:bCs/>
          <w:sz w:val="24"/>
          <w:szCs w:val="24"/>
        </w:rPr>
      </w:pPr>
      <w:r w:rsidRPr="00DE3585">
        <w:rPr>
          <w:b/>
          <w:bCs/>
          <w:sz w:val="24"/>
          <w:szCs w:val="24"/>
        </w:rPr>
        <w:t>Midlertidige konstruktioner</w:t>
      </w:r>
    </w:p>
    <w:tbl>
      <w:tblPr>
        <w:tblStyle w:val="Tabel-Gitter"/>
        <w:tblW w:w="0" w:type="auto"/>
        <w:tblLook w:val="04A0" w:firstRow="1" w:lastRow="0" w:firstColumn="1" w:lastColumn="0" w:noHBand="0" w:noVBand="1"/>
      </w:tblPr>
      <w:tblGrid>
        <w:gridCol w:w="8926"/>
        <w:gridCol w:w="3543"/>
        <w:gridCol w:w="2919"/>
      </w:tblGrid>
      <w:tr w:rsidR="009D36B5" w14:paraId="65B46F3D" w14:textId="1EDDC3BE" w:rsidTr="009D36B5">
        <w:tc>
          <w:tcPr>
            <w:tcW w:w="8926" w:type="dxa"/>
          </w:tcPr>
          <w:p w14:paraId="638620D8" w14:textId="77777777" w:rsidR="009D36B5" w:rsidRPr="009D36B5" w:rsidRDefault="009D36B5" w:rsidP="009D36B5">
            <w:pPr>
              <w:spacing w:line="276" w:lineRule="auto"/>
              <w:rPr>
                <w:rFonts w:ascii="Arial" w:eastAsia="Arial" w:hAnsi="Arial" w:cs="Arial"/>
                <w:sz w:val="20"/>
                <w:szCs w:val="20"/>
              </w:rPr>
            </w:pPr>
            <w:r w:rsidRPr="009D36B5">
              <w:rPr>
                <w:rFonts w:ascii="Arial" w:eastAsia="Arial" w:hAnsi="Arial" w:cs="Arial"/>
                <w:sz w:val="20"/>
                <w:szCs w:val="20"/>
              </w:rPr>
              <w:tab/>
            </w:r>
          </w:p>
          <w:p w14:paraId="64C592B3" w14:textId="77777777" w:rsidR="004370FA" w:rsidRPr="007B2622" w:rsidRDefault="004370FA" w:rsidP="004370FA">
            <w:pPr>
              <w:spacing w:line="259"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128</w:t>
            </w:r>
            <w:r w:rsidRPr="663F0DCB">
              <w:rPr>
                <w:rFonts w:ascii="Arial" w:eastAsia="Arial" w:hAnsi="Arial" w:cs="Arial"/>
                <w:sz w:val="20"/>
                <w:szCs w:val="20"/>
              </w:rPr>
              <w:t>. Bestemmelserne i dette kapitel finder anvendelse på midlertidige konstruktioner.</w:t>
            </w:r>
          </w:p>
          <w:p w14:paraId="4A6E0A6C" w14:textId="71322171" w:rsidR="009D36B5" w:rsidRPr="009D36B5" w:rsidRDefault="009D36B5" w:rsidP="004370FA">
            <w:pPr>
              <w:spacing w:line="259" w:lineRule="auto"/>
              <w:rPr>
                <w:rFonts w:ascii="Arial" w:eastAsia="Arial" w:hAnsi="Arial" w:cs="Arial"/>
                <w:sz w:val="20"/>
                <w:szCs w:val="20"/>
              </w:rPr>
            </w:pPr>
          </w:p>
        </w:tc>
        <w:tc>
          <w:tcPr>
            <w:tcW w:w="3543" w:type="dxa"/>
          </w:tcPr>
          <w:p w14:paraId="7A929D96" w14:textId="1105CBD1" w:rsidR="009D36B5" w:rsidRPr="00533C5B" w:rsidRDefault="005E12B6" w:rsidP="006363EF">
            <w:pPr>
              <w:rPr>
                <w:rFonts w:ascii="Arial" w:hAnsi="Arial" w:cs="Arial"/>
                <w:sz w:val="20"/>
                <w:szCs w:val="20"/>
              </w:rPr>
            </w:pPr>
            <w:r w:rsidRPr="005E12B6">
              <w:rPr>
                <w:rFonts w:ascii="Arial" w:hAnsi="Arial" w:cs="Arial"/>
                <w:sz w:val="20"/>
                <w:szCs w:val="20"/>
              </w:rPr>
              <w:t xml:space="preserve">Bestemmelserne i dette </w:t>
            </w:r>
            <w:r>
              <w:rPr>
                <w:rFonts w:ascii="Arial" w:hAnsi="Arial" w:cs="Arial"/>
                <w:sz w:val="20"/>
                <w:szCs w:val="20"/>
              </w:rPr>
              <w:t>afsnit</w:t>
            </w:r>
            <w:r w:rsidRPr="005E12B6">
              <w:rPr>
                <w:rFonts w:ascii="Arial" w:hAnsi="Arial" w:cs="Arial"/>
                <w:sz w:val="20"/>
                <w:szCs w:val="20"/>
              </w:rPr>
              <w:t xml:space="preserve"> skal </w:t>
            </w:r>
            <w:r>
              <w:rPr>
                <w:rFonts w:ascii="Arial" w:hAnsi="Arial" w:cs="Arial"/>
                <w:sz w:val="20"/>
                <w:szCs w:val="20"/>
              </w:rPr>
              <w:t xml:space="preserve">ofte </w:t>
            </w:r>
            <w:r w:rsidRPr="005E12B6">
              <w:rPr>
                <w:rFonts w:ascii="Arial" w:hAnsi="Arial" w:cs="Arial"/>
                <w:sz w:val="20"/>
                <w:szCs w:val="20"/>
              </w:rPr>
              <w:t>ses i sammenhæng med de øvrige tekniske bestemmelser i bekendtgørelsen</w:t>
            </w:r>
            <w:r>
              <w:rPr>
                <w:rFonts w:ascii="Arial" w:hAnsi="Arial" w:cs="Arial"/>
                <w:sz w:val="20"/>
                <w:szCs w:val="20"/>
              </w:rPr>
              <w:t xml:space="preserve">, f.eks. med hensyn til placering og afstande til andre konstruktioner. </w:t>
            </w:r>
          </w:p>
        </w:tc>
        <w:tc>
          <w:tcPr>
            <w:tcW w:w="2919" w:type="dxa"/>
          </w:tcPr>
          <w:p w14:paraId="3CAB254B" w14:textId="77777777" w:rsidR="009D36B5" w:rsidRPr="00533C5B" w:rsidRDefault="009D36B5" w:rsidP="006363EF">
            <w:pPr>
              <w:rPr>
                <w:rFonts w:ascii="Arial" w:hAnsi="Arial" w:cs="Arial"/>
                <w:sz w:val="20"/>
                <w:szCs w:val="20"/>
              </w:rPr>
            </w:pPr>
          </w:p>
        </w:tc>
      </w:tr>
      <w:tr w:rsidR="009D36B5" w14:paraId="2360EE13" w14:textId="0CC27CD9" w:rsidTr="009D36B5">
        <w:tc>
          <w:tcPr>
            <w:tcW w:w="8926" w:type="dxa"/>
          </w:tcPr>
          <w:p w14:paraId="07A2CF39" w14:textId="77777777" w:rsidR="009D36B5" w:rsidRPr="009D36B5" w:rsidRDefault="009D36B5" w:rsidP="006363EF">
            <w:pPr>
              <w:spacing w:line="276" w:lineRule="auto"/>
              <w:rPr>
                <w:rFonts w:ascii="Arial" w:eastAsia="Arial" w:hAnsi="Arial" w:cs="Arial"/>
                <w:sz w:val="20"/>
                <w:szCs w:val="20"/>
              </w:rPr>
            </w:pPr>
          </w:p>
          <w:p w14:paraId="21992F19" w14:textId="77777777" w:rsidR="004370FA" w:rsidRPr="001D0794" w:rsidRDefault="004370FA" w:rsidP="004370FA">
            <w:pPr>
              <w:spacing w:line="259"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129</w:t>
            </w:r>
            <w:r w:rsidRPr="663F0DCB">
              <w:rPr>
                <w:rFonts w:ascii="Arial" w:eastAsia="Arial" w:hAnsi="Arial" w:cs="Arial"/>
                <w:sz w:val="20"/>
                <w:szCs w:val="20"/>
              </w:rPr>
              <w:t>. Midlertidig konstruktioner skal udføres, indrettes og bruges således, at de frembyder tilfredsstillende tryghed i brand- og konstruktionsmæssige henseende</w:t>
            </w:r>
            <w:r>
              <w:rPr>
                <w:rFonts w:ascii="Arial" w:eastAsia="Arial" w:hAnsi="Arial" w:cs="Arial"/>
                <w:sz w:val="20"/>
                <w:szCs w:val="20"/>
              </w:rPr>
              <w:t xml:space="preserve"> </w:t>
            </w:r>
            <w:r w:rsidRPr="00D645A2">
              <w:rPr>
                <w:rFonts w:ascii="Arial" w:eastAsia="Arial" w:hAnsi="Arial" w:cs="Arial"/>
                <w:sz w:val="20"/>
                <w:szCs w:val="20"/>
              </w:rPr>
              <w:t>samt sikre forsvarlige adgangsforhold og nødvendige værn mod personskade.</w:t>
            </w:r>
          </w:p>
          <w:p w14:paraId="15782A81" w14:textId="77777777" w:rsidR="009D36B5" w:rsidRPr="009D36B5" w:rsidRDefault="009D36B5" w:rsidP="004370FA">
            <w:pPr>
              <w:spacing w:line="259" w:lineRule="auto"/>
              <w:rPr>
                <w:rFonts w:ascii="Arial" w:eastAsia="Arial" w:hAnsi="Arial" w:cs="Arial"/>
                <w:sz w:val="20"/>
                <w:szCs w:val="20"/>
              </w:rPr>
            </w:pPr>
          </w:p>
        </w:tc>
        <w:tc>
          <w:tcPr>
            <w:tcW w:w="3543" w:type="dxa"/>
          </w:tcPr>
          <w:p w14:paraId="3E0365B0" w14:textId="77777777" w:rsidR="009D36B5" w:rsidRDefault="009D36B5" w:rsidP="006363EF"/>
        </w:tc>
        <w:tc>
          <w:tcPr>
            <w:tcW w:w="2919" w:type="dxa"/>
          </w:tcPr>
          <w:p w14:paraId="1C3C5911" w14:textId="77777777" w:rsidR="009D36B5" w:rsidRDefault="009D36B5" w:rsidP="006363EF"/>
        </w:tc>
      </w:tr>
      <w:tr w:rsidR="009D36B5" w14:paraId="5654F31E" w14:textId="5231988C" w:rsidTr="009D36B5">
        <w:tc>
          <w:tcPr>
            <w:tcW w:w="8926" w:type="dxa"/>
          </w:tcPr>
          <w:p w14:paraId="38E7F632" w14:textId="77777777" w:rsidR="009D36B5" w:rsidRPr="009D36B5" w:rsidRDefault="009D36B5" w:rsidP="006363EF">
            <w:pPr>
              <w:spacing w:line="276" w:lineRule="auto"/>
              <w:rPr>
                <w:rFonts w:ascii="Arial" w:eastAsia="Arial" w:hAnsi="Arial" w:cs="Arial"/>
                <w:sz w:val="20"/>
                <w:szCs w:val="20"/>
              </w:rPr>
            </w:pPr>
          </w:p>
          <w:p w14:paraId="5D92C479" w14:textId="77777777" w:rsidR="004370FA" w:rsidRDefault="004370FA" w:rsidP="004370FA">
            <w:pPr>
              <w:spacing w:line="259" w:lineRule="auto"/>
              <w:rPr>
                <w:rFonts w:ascii="Arial" w:eastAsia="Arial" w:hAnsi="Arial" w:cs="Arial"/>
                <w:sz w:val="20"/>
                <w:szCs w:val="20"/>
              </w:rPr>
            </w:pPr>
            <w:r>
              <w:rPr>
                <w:rFonts w:ascii="Arial" w:eastAsia="Arial" w:hAnsi="Arial" w:cs="Arial"/>
                <w:sz w:val="20"/>
                <w:szCs w:val="20"/>
              </w:rPr>
              <w:t>§ 130. Midlertidige konstruktioner i dette afsnit er omfattet af:</w:t>
            </w:r>
          </w:p>
          <w:p w14:paraId="62884154" w14:textId="77777777" w:rsidR="004370FA" w:rsidRDefault="004370FA" w:rsidP="004370FA">
            <w:pPr>
              <w:pStyle w:val="Listeafsnit"/>
              <w:numPr>
                <w:ilvl w:val="0"/>
                <w:numId w:val="40"/>
              </w:numPr>
              <w:spacing w:line="259" w:lineRule="auto"/>
              <w:rPr>
                <w:rFonts w:ascii="Arial" w:eastAsia="Arial" w:hAnsi="Arial" w:cs="Arial"/>
                <w:sz w:val="20"/>
                <w:szCs w:val="20"/>
              </w:rPr>
            </w:pPr>
            <w:r>
              <w:rPr>
                <w:rFonts w:ascii="Arial" w:eastAsia="Arial" w:hAnsi="Arial" w:cs="Arial"/>
                <w:sz w:val="20"/>
                <w:szCs w:val="20"/>
              </w:rPr>
              <w:t xml:space="preserve">§§ 133-136 om konstruktionssikkerhed for midlertidige konstruktioner </w:t>
            </w:r>
          </w:p>
          <w:p w14:paraId="203F1885" w14:textId="77777777" w:rsidR="004370FA" w:rsidRDefault="004370FA" w:rsidP="004370FA">
            <w:pPr>
              <w:pStyle w:val="Listeafsnit"/>
              <w:numPr>
                <w:ilvl w:val="0"/>
                <w:numId w:val="40"/>
              </w:numPr>
              <w:spacing w:line="259" w:lineRule="auto"/>
              <w:rPr>
                <w:rFonts w:ascii="Arial" w:eastAsia="Arial" w:hAnsi="Arial" w:cs="Arial"/>
                <w:sz w:val="20"/>
                <w:szCs w:val="20"/>
              </w:rPr>
            </w:pPr>
            <w:r>
              <w:rPr>
                <w:rFonts w:ascii="Arial" w:eastAsia="Arial" w:hAnsi="Arial" w:cs="Arial"/>
                <w:sz w:val="20"/>
                <w:szCs w:val="20"/>
              </w:rPr>
              <w:t xml:space="preserve">§§ 137-215 om brandsikkerhed for midlertidige konstruktioner </w:t>
            </w:r>
          </w:p>
          <w:p w14:paraId="2F9C7A76" w14:textId="77777777" w:rsidR="004370FA" w:rsidRPr="00971D8A" w:rsidRDefault="004370FA" w:rsidP="004370FA">
            <w:pPr>
              <w:pStyle w:val="Listeafsnit"/>
              <w:numPr>
                <w:ilvl w:val="0"/>
                <w:numId w:val="40"/>
              </w:numPr>
              <w:spacing w:line="259" w:lineRule="auto"/>
              <w:rPr>
                <w:rFonts w:ascii="Arial" w:eastAsia="Arial" w:hAnsi="Arial" w:cs="Arial"/>
                <w:sz w:val="20"/>
                <w:szCs w:val="20"/>
              </w:rPr>
            </w:pPr>
            <w:r>
              <w:rPr>
                <w:rFonts w:ascii="Arial" w:eastAsia="Arial" w:hAnsi="Arial" w:cs="Arial"/>
                <w:sz w:val="20"/>
                <w:szCs w:val="20"/>
              </w:rPr>
              <w:t>§§ 216-219 om adgangsforhold og værn</w:t>
            </w:r>
            <w:r w:rsidRPr="00971D8A">
              <w:rPr>
                <w:rFonts w:ascii="Arial" w:eastAsia="Arial" w:hAnsi="Arial" w:cs="Arial"/>
                <w:sz w:val="20"/>
                <w:szCs w:val="20"/>
              </w:rPr>
              <w:t xml:space="preserve"> </w:t>
            </w:r>
          </w:p>
          <w:p w14:paraId="25A01269" w14:textId="77777777" w:rsidR="009D36B5" w:rsidRPr="009D36B5" w:rsidRDefault="009D36B5" w:rsidP="004370FA">
            <w:pPr>
              <w:pStyle w:val="Listeafsnit"/>
              <w:spacing w:line="259" w:lineRule="auto"/>
              <w:rPr>
                <w:rFonts w:ascii="Arial" w:eastAsia="Arial" w:hAnsi="Arial" w:cs="Arial"/>
                <w:sz w:val="20"/>
                <w:szCs w:val="20"/>
              </w:rPr>
            </w:pPr>
          </w:p>
        </w:tc>
        <w:tc>
          <w:tcPr>
            <w:tcW w:w="3543" w:type="dxa"/>
          </w:tcPr>
          <w:p w14:paraId="08EF1067" w14:textId="77777777" w:rsidR="009D36B5" w:rsidRDefault="009D36B5" w:rsidP="006363EF"/>
        </w:tc>
        <w:tc>
          <w:tcPr>
            <w:tcW w:w="2919" w:type="dxa"/>
          </w:tcPr>
          <w:p w14:paraId="53B6159D" w14:textId="77777777" w:rsidR="009D36B5" w:rsidRDefault="009D36B5" w:rsidP="006363EF"/>
        </w:tc>
      </w:tr>
      <w:tr w:rsidR="009D36B5" w14:paraId="4239C7BA" w14:textId="0B681150" w:rsidTr="009D36B5">
        <w:tc>
          <w:tcPr>
            <w:tcW w:w="8926" w:type="dxa"/>
          </w:tcPr>
          <w:p w14:paraId="139C30B5" w14:textId="77777777" w:rsidR="009D36B5" w:rsidRPr="009D36B5" w:rsidRDefault="009D36B5" w:rsidP="006363EF">
            <w:pPr>
              <w:spacing w:line="276" w:lineRule="auto"/>
              <w:rPr>
                <w:rFonts w:ascii="Arial" w:eastAsia="Arial" w:hAnsi="Arial" w:cs="Arial"/>
                <w:sz w:val="20"/>
                <w:szCs w:val="20"/>
              </w:rPr>
            </w:pPr>
          </w:p>
          <w:p w14:paraId="07AE4121" w14:textId="77777777" w:rsidR="004370FA" w:rsidRDefault="004370FA" w:rsidP="004370FA">
            <w:pPr>
              <w:spacing w:line="300" w:lineRule="auto"/>
              <w:rPr>
                <w:rFonts w:ascii="Arial" w:eastAsia="Arial" w:hAnsi="Arial" w:cs="Arial"/>
                <w:sz w:val="20"/>
                <w:szCs w:val="20"/>
              </w:rPr>
            </w:pPr>
            <w:r w:rsidRPr="00723771">
              <w:rPr>
                <w:rFonts w:ascii="Arial" w:eastAsia="Arial" w:hAnsi="Arial" w:cs="Arial"/>
                <w:sz w:val="20"/>
                <w:szCs w:val="20"/>
              </w:rPr>
              <w:t xml:space="preserve">§ </w:t>
            </w:r>
            <w:r>
              <w:rPr>
                <w:rFonts w:ascii="Arial" w:eastAsia="Arial" w:hAnsi="Arial" w:cs="Arial"/>
                <w:sz w:val="20"/>
                <w:szCs w:val="20"/>
              </w:rPr>
              <w:t>131</w:t>
            </w:r>
            <w:r w:rsidRPr="00723771">
              <w:rPr>
                <w:rFonts w:ascii="Arial" w:eastAsia="Arial" w:hAnsi="Arial" w:cs="Arial"/>
                <w:sz w:val="20"/>
                <w:szCs w:val="20"/>
              </w:rPr>
              <w:t xml:space="preserve">. </w:t>
            </w:r>
            <w:bookmarkStart w:id="9" w:name="_Hlk230856731"/>
            <w:r w:rsidRPr="00723771">
              <w:rPr>
                <w:rFonts w:ascii="Arial" w:eastAsia="Arial" w:hAnsi="Arial" w:cs="Arial"/>
                <w:sz w:val="20"/>
                <w:szCs w:val="20"/>
              </w:rPr>
              <w:t xml:space="preserve">Opstilles midlertidige konstruktioner udendørs, skal konstruktionen overholde afstandskrav i §§ </w:t>
            </w:r>
            <w:r>
              <w:rPr>
                <w:rFonts w:ascii="Arial" w:eastAsia="Arial" w:hAnsi="Arial" w:cs="Arial"/>
                <w:sz w:val="20"/>
                <w:szCs w:val="20"/>
              </w:rPr>
              <w:t>51</w:t>
            </w:r>
            <w:r w:rsidRPr="00723771">
              <w:rPr>
                <w:rFonts w:ascii="Arial" w:eastAsia="Arial" w:hAnsi="Arial" w:cs="Arial"/>
                <w:sz w:val="20"/>
                <w:szCs w:val="20"/>
              </w:rPr>
              <w:t>-</w:t>
            </w:r>
            <w:r>
              <w:rPr>
                <w:rFonts w:ascii="Arial" w:eastAsia="Arial" w:hAnsi="Arial" w:cs="Arial"/>
                <w:sz w:val="20"/>
                <w:szCs w:val="20"/>
              </w:rPr>
              <w:t>52</w:t>
            </w:r>
            <w:r w:rsidRPr="00723771">
              <w:rPr>
                <w:rFonts w:ascii="Arial" w:eastAsia="Arial" w:hAnsi="Arial" w:cs="Arial"/>
                <w:sz w:val="20"/>
                <w:szCs w:val="20"/>
              </w:rPr>
              <w:t xml:space="preserve"> om midlertidige udendørsarrangementer</w:t>
            </w:r>
            <w:bookmarkEnd w:id="9"/>
            <w:r>
              <w:rPr>
                <w:rFonts w:ascii="Arial" w:eastAsia="Arial" w:hAnsi="Arial" w:cs="Arial"/>
                <w:sz w:val="20"/>
                <w:szCs w:val="20"/>
              </w:rPr>
              <w:t>.</w:t>
            </w:r>
          </w:p>
          <w:p w14:paraId="5C3CD2AE" w14:textId="09C10DC3" w:rsidR="009D36B5" w:rsidRPr="009D36B5" w:rsidRDefault="009D36B5" w:rsidP="004370FA">
            <w:pPr>
              <w:spacing w:line="300" w:lineRule="auto"/>
              <w:rPr>
                <w:rFonts w:ascii="Arial" w:eastAsia="Arial" w:hAnsi="Arial" w:cs="Arial"/>
                <w:sz w:val="20"/>
                <w:szCs w:val="20"/>
              </w:rPr>
            </w:pPr>
          </w:p>
        </w:tc>
        <w:tc>
          <w:tcPr>
            <w:tcW w:w="3543" w:type="dxa"/>
          </w:tcPr>
          <w:p w14:paraId="246B44C4" w14:textId="77777777" w:rsidR="009D36B5" w:rsidRDefault="009D36B5" w:rsidP="006363EF"/>
        </w:tc>
        <w:tc>
          <w:tcPr>
            <w:tcW w:w="2919" w:type="dxa"/>
          </w:tcPr>
          <w:p w14:paraId="326CE568" w14:textId="77777777" w:rsidR="009D36B5" w:rsidRDefault="009D36B5" w:rsidP="006363EF"/>
        </w:tc>
      </w:tr>
      <w:tr w:rsidR="009D36B5" w14:paraId="489C54C8" w14:textId="16A99B3A" w:rsidTr="009D36B5">
        <w:tc>
          <w:tcPr>
            <w:tcW w:w="8926" w:type="dxa"/>
          </w:tcPr>
          <w:p w14:paraId="31F60EB7" w14:textId="77777777" w:rsidR="004370FA" w:rsidRDefault="004370FA" w:rsidP="004370FA">
            <w:pPr>
              <w:spacing w:line="300" w:lineRule="auto"/>
              <w:rPr>
                <w:rFonts w:ascii="Arial" w:eastAsia="Arial" w:hAnsi="Arial" w:cs="Arial"/>
                <w:sz w:val="20"/>
                <w:szCs w:val="20"/>
              </w:rPr>
            </w:pPr>
          </w:p>
          <w:p w14:paraId="29AAB7D5" w14:textId="05FF65EE" w:rsidR="004370FA" w:rsidRPr="00723771" w:rsidRDefault="004370FA" w:rsidP="004370FA">
            <w:pPr>
              <w:spacing w:line="300" w:lineRule="auto"/>
              <w:rPr>
                <w:rFonts w:ascii="Arial" w:eastAsia="Arial" w:hAnsi="Arial" w:cs="Arial"/>
                <w:sz w:val="20"/>
                <w:szCs w:val="20"/>
              </w:rPr>
            </w:pPr>
            <w:r>
              <w:rPr>
                <w:rFonts w:ascii="Arial" w:eastAsia="Arial" w:hAnsi="Arial" w:cs="Arial"/>
                <w:sz w:val="20"/>
                <w:szCs w:val="20"/>
              </w:rPr>
              <w:t xml:space="preserve">§ 132. </w:t>
            </w:r>
            <w:r w:rsidRPr="00723771">
              <w:rPr>
                <w:rFonts w:ascii="Arial" w:eastAsia="Arial" w:hAnsi="Arial" w:cs="Arial"/>
                <w:sz w:val="20"/>
                <w:szCs w:val="20"/>
              </w:rPr>
              <w:t xml:space="preserve">Opstilles midlertidige konstruktioner </w:t>
            </w:r>
            <w:r>
              <w:rPr>
                <w:rFonts w:ascii="Arial" w:eastAsia="Arial" w:hAnsi="Arial" w:cs="Arial"/>
                <w:sz w:val="20"/>
                <w:szCs w:val="20"/>
              </w:rPr>
              <w:t xml:space="preserve">indendørs i en </w:t>
            </w:r>
            <w:bookmarkStart w:id="10" w:name="_Hlk230857097"/>
            <w:r>
              <w:rPr>
                <w:rFonts w:ascii="Arial" w:eastAsia="Arial" w:hAnsi="Arial" w:cs="Arial"/>
                <w:sz w:val="20"/>
                <w:szCs w:val="20"/>
              </w:rPr>
              <w:t>eksisterende bygning eller i en midlertidig konstruktion</w:t>
            </w:r>
            <w:bookmarkEnd w:id="10"/>
            <w:r w:rsidRPr="00723771">
              <w:rPr>
                <w:rFonts w:ascii="Arial" w:eastAsia="Arial" w:hAnsi="Arial" w:cs="Arial"/>
                <w:sz w:val="20"/>
                <w:szCs w:val="20"/>
              </w:rPr>
              <w:t xml:space="preserve">, skal </w:t>
            </w:r>
            <w:r>
              <w:rPr>
                <w:rFonts w:ascii="Arial" w:eastAsia="Arial" w:hAnsi="Arial" w:cs="Arial"/>
                <w:sz w:val="20"/>
                <w:szCs w:val="20"/>
              </w:rPr>
              <w:t xml:space="preserve">udformning og placering af </w:t>
            </w:r>
            <w:r w:rsidRPr="00723771">
              <w:rPr>
                <w:rFonts w:ascii="Arial" w:eastAsia="Arial" w:hAnsi="Arial" w:cs="Arial"/>
                <w:sz w:val="20"/>
                <w:szCs w:val="20"/>
              </w:rPr>
              <w:t xml:space="preserve">konstruktionen </w:t>
            </w:r>
            <w:r>
              <w:rPr>
                <w:rFonts w:ascii="Arial" w:eastAsia="Arial" w:hAnsi="Arial" w:cs="Arial"/>
                <w:sz w:val="20"/>
                <w:szCs w:val="20"/>
              </w:rPr>
              <w:t>ske under hensyn til anvendelse og indretning af den eksisterende bygning eller midlertidige konstruktion</w:t>
            </w:r>
            <w:r w:rsidRPr="00723771">
              <w:rPr>
                <w:rFonts w:ascii="Arial" w:eastAsia="Arial" w:hAnsi="Arial" w:cs="Arial"/>
                <w:sz w:val="20"/>
                <w:szCs w:val="20"/>
              </w:rPr>
              <w:t>.</w:t>
            </w:r>
          </w:p>
          <w:p w14:paraId="5C1C6FD6" w14:textId="07A5CFA4" w:rsidR="009D36B5" w:rsidRPr="009D36B5" w:rsidRDefault="009D36B5" w:rsidP="004370FA">
            <w:pPr>
              <w:spacing w:line="276" w:lineRule="auto"/>
              <w:rPr>
                <w:rFonts w:ascii="Arial" w:eastAsia="Arial" w:hAnsi="Arial" w:cs="Arial"/>
                <w:sz w:val="20"/>
                <w:szCs w:val="20"/>
              </w:rPr>
            </w:pPr>
          </w:p>
        </w:tc>
        <w:tc>
          <w:tcPr>
            <w:tcW w:w="3543" w:type="dxa"/>
          </w:tcPr>
          <w:p w14:paraId="49FB4BEB" w14:textId="77777777" w:rsidR="009D36B5" w:rsidRDefault="009D36B5" w:rsidP="006363EF"/>
        </w:tc>
        <w:tc>
          <w:tcPr>
            <w:tcW w:w="2919" w:type="dxa"/>
          </w:tcPr>
          <w:p w14:paraId="03B4CEC0" w14:textId="77777777" w:rsidR="009D36B5" w:rsidRDefault="009D36B5" w:rsidP="006363EF"/>
        </w:tc>
      </w:tr>
    </w:tbl>
    <w:p w14:paraId="1E302B82" w14:textId="77777777" w:rsidR="009D36B5" w:rsidRDefault="009D36B5" w:rsidP="009D36B5"/>
    <w:p w14:paraId="04202B00" w14:textId="67F43207" w:rsidR="0044221A" w:rsidRPr="0044221A" w:rsidRDefault="0044221A" w:rsidP="0044221A">
      <w:pPr>
        <w:pStyle w:val="Overskrift3"/>
        <w:jc w:val="center"/>
        <w:rPr>
          <w:rFonts w:ascii="Arial" w:hAnsi="Arial" w:cs="Arial"/>
          <w:i/>
          <w:iCs/>
          <w:sz w:val="20"/>
          <w:szCs w:val="20"/>
        </w:rPr>
      </w:pPr>
      <w:r w:rsidRPr="00D7295B">
        <w:rPr>
          <w:rFonts w:ascii="Arial" w:hAnsi="Arial" w:cs="Arial"/>
          <w:i/>
          <w:iCs/>
          <w:sz w:val="20"/>
          <w:szCs w:val="20"/>
        </w:rPr>
        <w:t>Konstruktionssikkerhed for midlertidige konstruktioner</w:t>
      </w:r>
    </w:p>
    <w:tbl>
      <w:tblPr>
        <w:tblStyle w:val="Tabel-Gitter"/>
        <w:tblW w:w="0" w:type="auto"/>
        <w:tblLook w:val="04A0" w:firstRow="1" w:lastRow="0" w:firstColumn="1" w:lastColumn="0" w:noHBand="0" w:noVBand="1"/>
      </w:tblPr>
      <w:tblGrid>
        <w:gridCol w:w="8869"/>
        <w:gridCol w:w="3535"/>
        <w:gridCol w:w="2984"/>
      </w:tblGrid>
      <w:tr w:rsidR="009D36B5" w14:paraId="5C0EB029" w14:textId="78200655" w:rsidTr="009D36B5">
        <w:tc>
          <w:tcPr>
            <w:tcW w:w="8869" w:type="dxa"/>
          </w:tcPr>
          <w:p w14:paraId="434A39A4" w14:textId="77777777" w:rsidR="004370FA" w:rsidRDefault="004370FA" w:rsidP="004370FA">
            <w:pPr>
              <w:rPr>
                <w:rFonts w:ascii="Arial" w:eastAsia="Arial" w:hAnsi="Arial" w:cs="Arial"/>
                <w:color w:val="000000" w:themeColor="text1"/>
                <w:sz w:val="20"/>
                <w:szCs w:val="20"/>
              </w:rPr>
            </w:pPr>
            <w:r>
              <w:rPr>
                <w:rFonts w:ascii="Arial" w:hAnsi="Arial" w:cs="Arial"/>
                <w:sz w:val="20"/>
                <w:szCs w:val="20"/>
              </w:rPr>
              <w:t xml:space="preserve">§ 133. </w:t>
            </w:r>
            <w:r w:rsidRPr="00F64846">
              <w:rPr>
                <w:rFonts w:ascii="Arial" w:hAnsi="Arial" w:cs="Arial"/>
                <w:sz w:val="20"/>
                <w:szCs w:val="20"/>
              </w:rPr>
              <w:t>Midlertidige konstruktioner skal udføres og indrettes således, at de frembryder tilfredsstillende</w:t>
            </w:r>
            <w:r w:rsidRPr="007C5F10">
              <w:rPr>
                <w:rFonts w:ascii="Arial" w:eastAsia="Arial" w:hAnsi="Arial" w:cs="Arial"/>
                <w:sz w:val="20"/>
                <w:szCs w:val="20"/>
              </w:rPr>
              <w:t xml:space="preserve"> tryghed i </w:t>
            </w:r>
            <w:r>
              <w:rPr>
                <w:rFonts w:ascii="Arial" w:eastAsia="Arial" w:hAnsi="Arial" w:cs="Arial"/>
                <w:sz w:val="20"/>
                <w:szCs w:val="20"/>
              </w:rPr>
              <w:t>konstruktionsmæssig</w:t>
            </w:r>
            <w:r w:rsidRPr="007C5F10">
              <w:rPr>
                <w:rFonts w:ascii="Arial" w:eastAsia="Arial" w:hAnsi="Arial" w:cs="Arial"/>
                <w:sz w:val="20"/>
                <w:szCs w:val="20"/>
              </w:rPr>
              <w:t xml:space="preserve"> henseende.</w:t>
            </w:r>
          </w:p>
          <w:p w14:paraId="4D961906" w14:textId="77777777" w:rsidR="009D36B5" w:rsidRDefault="009D36B5" w:rsidP="004370FA">
            <w:pPr>
              <w:rPr>
                <w:rFonts w:ascii="Arial" w:eastAsia="Arial" w:hAnsi="Arial" w:cs="Arial"/>
                <w:b/>
                <w:bCs/>
                <w:sz w:val="20"/>
                <w:szCs w:val="20"/>
              </w:rPr>
            </w:pPr>
          </w:p>
        </w:tc>
        <w:tc>
          <w:tcPr>
            <w:tcW w:w="3535" w:type="dxa"/>
          </w:tcPr>
          <w:p w14:paraId="124AD65F" w14:textId="77777777" w:rsidR="009D36B5" w:rsidRDefault="009D36B5" w:rsidP="006363EF"/>
        </w:tc>
        <w:tc>
          <w:tcPr>
            <w:tcW w:w="2984" w:type="dxa"/>
          </w:tcPr>
          <w:p w14:paraId="7F9FE648" w14:textId="77777777" w:rsidR="009D36B5" w:rsidRDefault="009D36B5" w:rsidP="006363EF"/>
        </w:tc>
      </w:tr>
      <w:tr w:rsidR="009D36B5" w14:paraId="11446884" w14:textId="34525EA7" w:rsidTr="009D36B5">
        <w:tc>
          <w:tcPr>
            <w:tcW w:w="8869" w:type="dxa"/>
          </w:tcPr>
          <w:p w14:paraId="23C1C74A" w14:textId="77777777" w:rsidR="009D36B5" w:rsidRDefault="009D36B5" w:rsidP="006363EF">
            <w:pPr>
              <w:spacing w:line="276" w:lineRule="auto"/>
              <w:rPr>
                <w:rFonts w:ascii="Arial" w:eastAsia="Arial" w:hAnsi="Arial" w:cs="Arial"/>
                <w:b/>
                <w:bCs/>
                <w:sz w:val="20"/>
                <w:szCs w:val="20"/>
              </w:rPr>
            </w:pPr>
          </w:p>
          <w:p w14:paraId="4DAD86D8" w14:textId="77777777" w:rsidR="004370FA" w:rsidRPr="001E1E6D" w:rsidRDefault="004370FA" w:rsidP="004370FA">
            <w:pPr>
              <w:rPr>
                <w:rFonts w:ascii="Arial" w:eastAsia="Arial" w:hAnsi="Arial" w:cs="Arial"/>
                <w:color w:val="000000" w:themeColor="text1"/>
                <w:sz w:val="20"/>
                <w:szCs w:val="20"/>
              </w:rPr>
            </w:pPr>
            <w:r w:rsidRPr="663F0DCB">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134</w:t>
            </w:r>
            <w:r w:rsidRPr="663F0DCB">
              <w:rPr>
                <w:rFonts w:ascii="Arial" w:eastAsia="Arial" w:hAnsi="Arial" w:cs="Arial"/>
                <w:color w:val="000000" w:themeColor="text1"/>
                <w:sz w:val="20"/>
                <w:szCs w:val="20"/>
              </w:rPr>
              <w:t xml:space="preserve">. </w:t>
            </w:r>
            <w:r w:rsidRPr="008A2ACA">
              <w:rPr>
                <w:rFonts w:ascii="Arial" w:eastAsia="Arial" w:hAnsi="Arial" w:cs="Arial"/>
                <w:sz w:val="20"/>
                <w:szCs w:val="20"/>
              </w:rPr>
              <w:t>Midlertidige konstruktioner er undtaget krav om brandmodstandsevne for de bærende konstruktio</w:t>
            </w:r>
            <w:r>
              <w:rPr>
                <w:rFonts w:ascii="Arial" w:eastAsia="Arial" w:hAnsi="Arial" w:cs="Arial"/>
                <w:sz w:val="20"/>
                <w:szCs w:val="20"/>
              </w:rPr>
              <w:t>ner.</w:t>
            </w:r>
            <w:r w:rsidRPr="008A2ACA">
              <w:rPr>
                <w:rFonts w:ascii="Arial" w:eastAsia="Arial" w:hAnsi="Arial" w:cs="Arial"/>
                <w:sz w:val="20"/>
                <w:szCs w:val="20"/>
              </w:rPr>
              <w:t xml:space="preserve"> </w:t>
            </w:r>
          </w:p>
          <w:p w14:paraId="4491B3B7" w14:textId="41DCC63A" w:rsidR="009D36B5" w:rsidRDefault="009D36B5" w:rsidP="006363EF">
            <w:pPr>
              <w:spacing w:line="300" w:lineRule="auto"/>
              <w:rPr>
                <w:rFonts w:ascii="Arial" w:eastAsia="Arial" w:hAnsi="Arial" w:cs="Arial"/>
                <w:color w:val="000000" w:themeColor="text1"/>
                <w:sz w:val="20"/>
                <w:szCs w:val="20"/>
              </w:rPr>
            </w:pPr>
          </w:p>
          <w:p w14:paraId="3D905F6C" w14:textId="77777777" w:rsidR="009D36B5" w:rsidRDefault="009D36B5" w:rsidP="00697CF2">
            <w:pPr>
              <w:spacing w:line="300" w:lineRule="auto"/>
              <w:rPr>
                <w:rFonts w:ascii="Arial" w:eastAsia="Arial" w:hAnsi="Arial" w:cs="Arial"/>
                <w:b/>
                <w:bCs/>
                <w:sz w:val="20"/>
                <w:szCs w:val="20"/>
              </w:rPr>
            </w:pPr>
          </w:p>
        </w:tc>
        <w:tc>
          <w:tcPr>
            <w:tcW w:w="3535" w:type="dxa"/>
          </w:tcPr>
          <w:p w14:paraId="66A98AF3" w14:textId="215C1211" w:rsidR="009D36B5" w:rsidRPr="00533C5B" w:rsidRDefault="009D36B5" w:rsidP="006363EF">
            <w:pPr>
              <w:rPr>
                <w:rFonts w:ascii="Arial" w:hAnsi="Arial" w:cs="Arial"/>
                <w:sz w:val="20"/>
                <w:szCs w:val="20"/>
              </w:rPr>
            </w:pPr>
            <w:r w:rsidRPr="00B7484F">
              <w:rPr>
                <w:rFonts w:ascii="Arial" w:hAnsi="Arial" w:cs="Arial"/>
                <w:sz w:val="20"/>
                <w:szCs w:val="20"/>
              </w:rPr>
              <w:t>Det</w:t>
            </w:r>
            <w:r w:rsidR="007B29A4">
              <w:rPr>
                <w:rFonts w:ascii="Arial" w:hAnsi="Arial" w:cs="Arial"/>
                <w:sz w:val="20"/>
                <w:szCs w:val="20"/>
              </w:rPr>
              <w:t>te</w:t>
            </w:r>
            <w:r w:rsidRPr="00B7484F">
              <w:rPr>
                <w:rFonts w:ascii="Arial" w:hAnsi="Arial" w:cs="Arial"/>
                <w:sz w:val="20"/>
                <w:szCs w:val="20"/>
              </w:rPr>
              <w:t xml:space="preserve"> er en lempelse</w:t>
            </w:r>
            <w:r w:rsidR="007B29A4">
              <w:rPr>
                <w:rFonts w:ascii="Arial" w:hAnsi="Arial" w:cs="Arial"/>
                <w:sz w:val="20"/>
                <w:szCs w:val="20"/>
              </w:rPr>
              <w:t>, idet</w:t>
            </w:r>
            <w:r w:rsidRPr="00B7484F">
              <w:rPr>
                <w:rFonts w:ascii="Arial" w:hAnsi="Arial" w:cs="Arial"/>
                <w:sz w:val="20"/>
                <w:szCs w:val="20"/>
              </w:rPr>
              <w:t xml:space="preserve"> alle typer midlertidige konstruktioner</w:t>
            </w:r>
            <w:r w:rsidR="007B29A4">
              <w:rPr>
                <w:rFonts w:ascii="Arial" w:hAnsi="Arial" w:cs="Arial"/>
                <w:sz w:val="20"/>
                <w:szCs w:val="20"/>
              </w:rPr>
              <w:t xml:space="preserve"> nu</w:t>
            </w:r>
            <w:r w:rsidRPr="00B7484F">
              <w:rPr>
                <w:rFonts w:ascii="Arial" w:hAnsi="Arial" w:cs="Arial"/>
                <w:sz w:val="20"/>
                <w:szCs w:val="20"/>
              </w:rPr>
              <w:t xml:space="preserve"> er undtaget krav om brandmodstandsevne</w:t>
            </w:r>
            <w:r w:rsidR="007B29A4">
              <w:rPr>
                <w:rFonts w:ascii="Arial" w:hAnsi="Arial" w:cs="Arial"/>
                <w:sz w:val="20"/>
                <w:szCs w:val="20"/>
              </w:rPr>
              <w:t>. T</w:t>
            </w:r>
            <w:r w:rsidRPr="00B7484F">
              <w:rPr>
                <w:rFonts w:ascii="Arial" w:hAnsi="Arial" w:cs="Arial"/>
                <w:sz w:val="20"/>
                <w:szCs w:val="20"/>
              </w:rPr>
              <w:t>idligere g</w:t>
            </w:r>
            <w:r>
              <w:rPr>
                <w:rFonts w:ascii="Arial" w:hAnsi="Arial" w:cs="Arial"/>
                <w:sz w:val="20"/>
                <w:szCs w:val="20"/>
              </w:rPr>
              <w:t>j</w:t>
            </w:r>
            <w:r w:rsidRPr="00B7484F">
              <w:rPr>
                <w:rFonts w:ascii="Arial" w:hAnsi="Arial" w:cs="Arial"/>
                <w:sz w:val="20"/>
                <w:szCs w:val="20"/>
              </w:rPr>
              <w:t>al</w:t>
            </w:r>
            <w:r>
              <w:rPr>
                <w:rFonts w:ascii="Arial" w:hAnsi="Arial" w:cs="Arial"/>
                <w:sz w:val="20"/>
                <w:szCs w:val="20"/>
              </w:rPr>
              <w:t>d</w:t>
            </w:r>
            <w:r w:rsidRPr="00B7484F">
              <w:rPr>
                <w:rFonts w:ascii="Arial" w:hAnsi="Arial" w:cs="Arial"/>
                <w:sz w:val="20"/>
                <w:szCs w:val="20"/>
              </w:rPr>
              <w:t>t det kun for telte.</w:t>
            </w:r>
          </w:p>
        </w:tc>
        <w:tc>
          <w:tcPr>
            <w:tcW w:w="2984" w:type="dxa"/>
          </w:tcPr>
          <w:p w14:paraId="5706084E" w14:textId="77777777" w:rsidR="009D36B5" w:rsidRPr="00B7484F" w:rsidRDefault="009D36B5" w:rsidP="006363EF">
            <w:pPr>
              <w:rPr>
                <w:rFonts w:ascii="Arial" w:hAnsi="Arial" w:cs="Arial"/>
                <w:sz w:val="20"/>
                <w:szCs w:val="20"/>
              </w:rPr>
            </w:pPr>
          </w:p>
        </w:tc>
      </w:tr>
      <w:tr w:rsidR="009D36B5" w14:paraId="43E6A25F" w14:textId="1D7977CC" w:rsidTr="009D36B5">
        <w:tc>
          <w:tcPr>
            <w:tcW w:w="8869" w:type="dxa"/>
          </w:tcPr>
          <w:p w14:paraId="04FC4237" w14:textId="77777777" w:rsidR="004370FA" w:rsidRDefault="004370FA" w:rsidP="004370FA">
            <w:pPr>
              <w:rPr>
                <w:rFonts w:ascii="Arial" w:eastAsia="Arial" w:hAnsi="Arial" w:cs="Arial"/>
                <w:color w:val="000000" w:themeColor="text1"/>
                <w:sz w:val="20"/>
                <w:szCs w:val="20"/>
              </w:rPr>
            </w:pPr>
            <w:r>
              <w:rPr>
                <w:rFonts w:ascii="Arial" w:eastAsia="Arial" w:hAnsi="Arial" w:cs="Arial"/>
                <w:sz w:val="20"/>
                <w:szCs w:val="20"/>
              </w:rPr>
              <w:t xml:space="preserve">§ 135. </w:t>
            </w:r>
            <w:r w:rsidRPr="663F0DCB">
              <w:rPr>
                <w:rFonts w:ascii="Arial" w:eastAsia="Arial" w:hAnsi="Arial" w:cs="Arial"/>
                <w:sz w:val="20"/>
                <w:szCs w:val="20"/>
              </w:rPr>
              <w:t xml:space="preserve">Følgende typer af midlertidige konstruktioner, </w:t>
            </w:r>
            <w:r>
              <w:rPr>
                <w:rFonts w:ascii="Arial" w:eastAsia="Arial" w:hAnsi="Arial" w:cs="Arial"/>
                <w:sz w:val="20"/>
                <w:szCs w:val="20"/>
              </w:rPr>
              <w:t>skal overholde §§ 133-134:</w:t>
            </w:r>
          </w:p>
          <w:p w14:paraId="5C84DD4B" w14:textId="77777777" w:rsidR="004370FA" w:rsidRPr="00893F6F" w:rsidRDefault="004370FA" w:rsidP="004370FA">
            <w:pPr>
              <w:pStyle w:val="Listeafsnit"/>
              <w:numPr>
                <w:ilvl w:val="0"/>
                <w:numId w:val="41"/>
              </w:numPr>
              <w:rPr>
                <w:rFonts w:ascii="Arial" w:hAnsi="Arial" w:cs="Arial"/>
                <w:sz w:val="20"/>
                <w:szCs w:val="20"/>
              </w:rPr>
            </w:pPr>
            <w:r w:rsidRPr="00893F6F">
              <w:rPr>
                <w:rFonts w:ascii="Arial" w:eastAsia="Arial" w:hAnsi="Arial" w:cs="Arial"/>
                <w:color w:val="000000" w:themeColor="text1"/>
                <w:sz w:val="20"/>
                <w:szCs w:val="20"/>
              </w:rPr>
              <w:t>Mastesejl, parasoller, telte og overdækninger med teltdug i 1 etage til privat brug</w:t>
            </w:r>
            <w:r>
              <w:rPr>
                <w:rFonts w:ascii="Arial" w:eastAsia="Arial" w:hAnsi="Arial" w:cs="Arial"/>
                <w:color w:val="000000" w:themeColor="text1"/>
                <w:sz w:val="20"/>
                <w:szCs w:val="20"/>
              </w:rPr>
              <w:t>.</w:t>
            </w:r>
          </w:p>
          <w:p w14:paraId="702A719E" w14:textId="77777777" w:rsidR="004370FA" w:rsidRDefault="004370FA" w:rsidP="004370FA">
            <w:pPr>
              <w:pStyle w:val="Listeafsnit"/>
              <w:numPr>
                <w:ilvl w:val="0"/>
                <w:numId w:val="41"/>
              </w:numPr>
              <w:spacing w:line="250" w:lineRule="atLeast"/>
              <w:rPr>
                <w:rFonts w:ascii="Arial" w:hAnsi="Arial" w:cs="Arial"/>
                <w:sz w:val="20"/>
                <w:szCs w:val="20"/>
              </w:rPr>
            </w:pPr>
            <w:r w:rsidRPr="002948B4">
              <w:rPr>
                <w:rFonts w:ascii="Arial" w:eastAsia="Arial" w:hAnsi="Arial" w:cs="Arial"/>
                <w:color w:val="000000" w:themeColor="text1"/>
                <w:sz w:val="20"/>
                <w:szCs w:val="20"/>
              </w:rPr>
              <w:t>Mastesejl, parasoller, telte og overdækninger med teltdug i 1 etage placeret på terræn, med et samlet areal på højst 110 m</w:t>
            </w:r>
            <w:r w:rsidRPr="000170F3">
              <w:rPr>
                <w:rFonts w:ascii="Arial" w:eastAsia="Arial" w:hAnsi="Arial" w:cs="Arial"/>
                <w:color w:val="000000" w:themeColor="text1"/>
                <w:sz w:val="20"/>
                <w:szCs w:val="20"/>
                <w:vertAlign w:val="superscript"/>
              </w:rPr>
              <w:t>2</w:t>
            </w:r>
            <w:r w:rsidRPr="002948B4">
              <w:rPr>
                <w:rFonts w:ascii="Arial" w:eastAsia="Arial" w:hAnsi="Arial" w:cs="Arial"/>
                <w:color w:val="000000" w:themeColor="text1"/>
                <w:sz w:val="20"/>
                <w:szCs w:val="20"/>
              </w:rPr>
              <w:t xml:space="preserve">. </w:t>
            </w:r>
          </w:p>
          <w:p w14:paraId="27559F67" w14:textId="77777777" w:rsidR="004370FA" w:rsidRPr="002948B4" w:rsidRDefault="004370FA" w:rsidP="004370FA">
            <w:pPr>
              <w:pStyle w:val="Listeafsnit"/>
              <w:numPr>
                <w:ilvl w:val="0"/>
                <w:numId w:val="41"/>
              </w:numPr>
              <w:spacing w:line="250" w:lineRule="atLeast"/>
              <w:rPr>
                <w:rFonts w:ascii="Arial" w:hAnsi="Arial" w:cs="Arial"/>
                <w:sz w:val="20"/>
                <w:szCs w:val="20"/>
              </w:rPr>
            </w:pPr>
            <w:r w:rsidRPr="002948B4">
              <w:rPr>
                <w:rFonts w:ascii="Arial" w:eastAsia="Arial" w:hAnsi="Arial" w:cs="Arial"/>
                <w:color w:val="000000" w:themeColor="text1"/>
                <w:sz w:val="20"/>
                <w:szCs w:val="20"/>
              </w:rPr>
              <w:t>Scener, tribuner, gangbroer og lignende, der er højst 1 m i højden, målt fra terræn til gulvhøjde uden overdækning.</w:t>
            </w:r>
          </w:p>
          <w:p w14:paraId="1AD10691" w14:textId="77777777" w:rsidR="004370FA" w:rsidRPr="002948B4" w:rsidRDefault="004370FA" w:rsidP="004370FA">
            <w:pPr>
              <w:pStyle w:val="Listeafsnit"/>
              <w:numPr>
                <w:ilvl w:val="0"/>
                <w:numId w:val="41"/>
              </w:numPr>
              <w:spacing w:line="250" w:lineRule="atLeast"/>
              <w:rPr>
                <w:rFonts w:ascii="Arial" w:hAnsi="Arial" w:cs="Arial"/>
                <w:sz w:val="20"/>
                <w:szCs w:val="20"/>
              </w:rPr>
            </w:pPr>
            <w:r w:rsidRPr="002948B4">
              <w:rPr>
                <w:rFonts w:ascii="Arial" w:eastAsia="Arial" w:hAnsi="Arial" w:cs="Arial"/>
                <w:color w:val="000000" w:themeColor="text1"/>
                <w:sz w:val="20"/>
                <w:szCs w:val="20"/>
              </w:rPr>
              <w:t>Åbne og lukkede konstruktioner i 1 etage på terræn og med ydervæg og tag af fast materiale på højst 50 m</w:t>
            </w:r>
            <w:r w:rsidRPr="002948B4">
              <w:rPr>
                <w:rFonts w:ascii="Arial" w:eastAsia="Arial" w:hAnsi="Arial" w:cs="Arial"/>
                <w:color w:val="000000" w:themeColor="text1"/>
                <w:sz w:val="20"/>
                <w:szCs w:val="20"/>
                <w:vertAlign w:val="superscript"/>
              </w:rPr>
              <w:t>2</w:t>
            </w:r>
            <w:r w:rsidRPr="002948B4">
              <w:rPr>
                <w:rFonts w:ascii="Arial" w:eastAsia="Arial" w:hAnsi="Arial" w:cs="Arial"/>
                <w:color w:val="000000" w:themeColor="text1"/>
                <w:sz w:val="20"/>
                <w:szCs w:val="20"/>
              </w:rPr>
              <w:t xml:space="preserve">, f.eks. skurvogne, </w:t>
            </w:r>
            <w:proofErr w:type="spellStart"/>
            <w:r w:rsidRPr="002948B4">
              <w:rPr>
                <w:rFonts w:ascii="Arial" w:eastAsia="Arial" w:hAnsi="Arial" w:cs="Arial"/>
                <w:color w:val="000000" w:themeColor="text1"/>
                <w:sz w:val="20"/>
                <w:szCs w:val="20"/>
              </w:rPr>
              <w:t>letvogne</w:t>
            </w:r>
            <w:proofErr w:type="spellEnd"/>
            <w:r w:rsidRPr="002948B4">
              <w:rPr>
                <w:rFonts w:ascii="Arial" w:eastAsia="Arial" w:hAnsi="Arial" w:cs="Arial"/>
                <w:color w:val="000000" w:themeColor="text1"/>
                <w:sz w:val="20"/>
                <w:szCs w:val="20"/>
              </w:rPr>
              <w:t>, containere, salgsboder, overdækninger og lignende konstruktioner</w:t>
            </w:r>
            <w:r>
              <w:rPr>
                <w:rFonts w:ascii="Arial" w:eastAsia="Arial" w:hAnsi="Arial" w:cs="Arial"/>
                <w:color w:val="000000" w:themeColor="text1"/>
                <w:sz w:val="20"/>
                <w:szCs w:val="20"/>
              </w:rPr>
              <w:t>.</w:t>
            </w:r>
          </w:p>
          <w:p w14:paraId="5FF59B7A" w14:textId="77777777" w:rsidR="004370FA" w:rsidRPr="002948B4" w:rsidRDefault="004370FA" w:rsidP="004370FA">
            <w:pPr>
              <w:pStyle w:val="Listeafsnit"/>
              <w:numPr>
                <w:ilvl w:val="0"/>
                <w:numId w:val="41"/>
              </w:numPr>
              <w:spacing w:line="250" w:lineRule="atLeast"/>
              <w:rPr>
                <w:rFonts w:ascii="Arial" w:hAnsi="Arial" w:cs="Arial"/>
                <w:sz w:val="20"/>
                <w:szCs w:val="20"/>
              </w:rPr>
            </w:pPr>
            <w:r w:rsidRPr="002948B4">
              <w:rPr>
                <w:rFonts w:ascii="Arial" w:eastAsia="Arial" w:hAnsi="Arial" w:cs="Arial"/>
                <w:color w:val="000000" w:themeColor="text1"/>
                <w:sz w:val="20"/>
                <w:szCs w:val="20"/>
              </w:rPr>
              <w:t xml:space="preserve">Selvstående midlertidige konstruktioner uden publikumsophold, f.eks. </w:t>
            </w:r>
            <w:proofErr w:type="spellStart"/>
            <w:r w:rsidRPr="002948B4">
              <w:rPr>
                <w:rFonts w:ascii="Arial" w:eastAsia="Arial" w:hAnsi="Arial" w:cs="Arial"/>
                <w:color w:val="000000" w:themeColor="text1"/>
                <w:sz w:val="20"/>
                <w:szCs w:val="20"/>
              </w:rPr>
              <w:t>truss</w:t>
            </w:r>
            <w:proofErr w:type="spellEnd"/>
            <w:r w:rsidRPr="002948B4">
              <w:rPr>
                <w:rFonts w:ascii="Arial" w:eastAsia="Arial" w:hAnsi="Arial" w:cs="Arial"/>
                <w:color w:val="000000" w:themeColor="text1"/>
                <w:sz w:val="20"/>
                <w:szCs w:val="20"/>
              </w:rPr>
              <w:t>-systemer,</w:t>
            </w:r>
            <w:r>
              <w:rPr>
                <w:rFonts w:ascii="Arial" w:eastAsia="Arial" w:hAnsi="Arial" w:cs="Arial"/>
                <w:color w:val="000000" w:themeColor="text1"/>
                <w:sz w:val="20"/>
                <w:szCs w:val="20"/>
              </w:rPr>
              <w:t xml:space="preserve"> hegn,</w:t>
            </w:r>
            <w:r w:rsidRPr="002948B4">
              <w:rPr>
                <w:rFonts w:ascii="Arial" w:eastAsia="Arial" w:hAnsi="Arial" w:cs="Arial"/>
                <w:color w:val="000000" w:themeColor="text1"/>
                <w:sz w:val="20"/>
                <w:szCs w:val="20"/>
              </w:rPr>
              <w:t xml:space="preserve"> tårne, storskærme, mobilantenner, højtalertårne, skillevægge, portaler og lignende, der udføres, placeres eller anvendes på en sådan måde, at der ved et svigt ikke er risiko for væsentlig personskade.</w:t>
            </w:r>
          </w:p>
          <w:p w14:paraId="260A8103" w14:textId="77777777" w:rsidR="009D36B5" w:rsidRDefault="009D36B5" w:rsidP="004370FA">
            <w:pPr>
              <w:pStyle w:val="Listeafsnit"/>
              <w:spacing w:line="250" w:lineRule="atLeast"/>
              <w:rPr>
                <w:rFonts w:ascii="Arial" w:eastAsia="Arial" w:hAnsi="Arial" w:cs="Arial"/>
                <w:b/>
                <w:bCs/>
                <w:sz w:val="20"/>
                <w:szCs w:val="20"/>
              </w:rPr>
            </w:pPr>
          </w:p>
        </w:tc>
        <w:tc>
          <w:tcPr>
            <w:tcW w:w="3535" w:type="dxa"/>
          </w:tcPr>
          <w:p w14:paraId="5F02113E" w14:textId="4AA8B440" w:rsidR="005C40C4" w:rsidRDefault="005C40C4" w:rsidP="005C40C4">
            <w:pPr>
              <w:rPr>
                <w:rFonts w:ascii="Arial" w:eastAsia="Arial" w:hAnsi="Arial" w:cs="Arial"/>
                <w:color w:val="000000" w:themeColor="text1"/>
                <w:sz w:val="20"/>
                <w:szCs w:val="20"/>
              </w:rPr>
            </w:pPr>
            <w:bookmarkStart w:id="11" w:name="_Hlk231473870"/>
            <w:r w:rsidRPr="005C40C4">
              <w:rPr>
                <w:rFonts w:ascii="Arial" w:eastAsia="Arial" w:hAnsi="Arial" w:cs="Arial"/>
                <w:color w:val="000000" w:themeColor="text1"/>
                <w:sz w:val="20"/>
                <w:szCs w:val="20"/>
              </w:rPr>
              <w:t xml:space="preserve">Bestemmelsen undtager de nævnte midlertidige konstruktioner fra krav om projektering efter </w:t>
            </w:r>
            <w:proofErr w:type="spellStart"/>
            <w:r w:rsidRPr="005C40C4">
              <w:rPr>
                <w:rFonts w:ascii="Arial" w:eastAsia="Arial" w:hAnsi="Arial" w:cs="Arial"/>
                <w:color w:val="000000" w:themeColor="text1"/>
                <w:sz w:val="20"/>
                <w:szCs w:val="20"/>
              </w:rPr>
              <w:t>eurocodes</w:t>
            </w:r>
            <w:proofErr w:type="spellEnd"/>
            <w:r w:rsidR="006E027C">
              <w:rPr>
                <w:rFonts w:ascii="Arial" w:eastAsia="Arial" w:hAnsi="Arial" w:cs="Arial"/>
                <w:color w:val="000000" w:themeColor="text1"/>
                <w:sz w:val="20"/>
                <w:szCs w:val="20"/>
              </w:rPr>
              <w:t xml:space="preserve"> og der derfor udføres uden statisk beregning. </w:t>
            </w:r>
          </w:p>
          <w:p w14:paraId="4F770968" w14:textId="77777777" w:rsidR="005C40C4" w:rsidRPr="005C40C4" w:rsidRDefault="005C40C4" w:rsidP="005C40C4">
            <w:pPr>
              <w:rPr>
                <w:rFonts w:ascii="Arial" w:eastAsia="Arial" w:hAnsi="Arial" w:cs="Arial"/>
                <w:color w:val="000000" w:themeColor="text1"/>
                <w:sz w:val="20"/>
                <w:szCs w:val="20"/>
              </w:rPr>
            </w:pPr>
          </w:p>
          <w:p w14:paraId="6D5C6B0F" w14:textId="5C127C12" w:rsidR="005C40C4" w:rsidRPr="005C40C4" w:rsidRDefault="005C40C4" w:rsidP="005C40C4">
            <w:pPr>
              <w:rPr>
                <w:rFonts w:ascii="Arial" w:eastAsia="Arial" w:hAnsi="Arial" w:cs="Arial"/>
                <w:color w:val="000000" w:themeColor="text1"/>
                <w:sz w:val="20"/>
                <w:szCs w:val="20"/>
              </w:rPr>
            </w:pPr>
            <w:r w:rsidRPr="005C40C4">
              <w:rPr>
                <w:rFonts w:ascii="Arial" w:eastAsia="Arial" w:hAnsi="Arial" w:cs="Arial"/>
                <w:color w:val="000000" w:themeColor="text1"/>
                <w:sz w:val="20"/>
                <w:szCs w:val="20"/>
              </w:rPr>
              <w:t>Konstruktionerne skal fortsat udføres og opstilles, så de frembyder tilfredsstillende tryghed i konstruktionsmæssig henseende.</w:t>
            </w:r>
          </w:p>
          <w:p w14:paraId="33DA846D" w14:textId="77777777" w:rsidR="005C40C4" w:rsidRDefault="005C40C4" w:rsidP="005C40C4">
            <w:pPr>
              <w:rPr>
                <w:rFonts w:ascii="Arial" w:eastAsia="Arial" w:hAnsi="Arial" w:cs="Arial"/>
                <w:color w:val="000000" w:themeColor="text1"/>
                <w:sz w:val="20"/>
                <w:szCs w:val="20"/>
              </w:rPr>
            </w:pPr>
          </w:p>
          <w:p w14:paraId="47A7CB04" w14:textId="2856F594" w:rsidR="005C40C4" w:rsidRDefault="005C40C4" w:rsidP="005C40C4">
            <w:pPr>
              <w:rPr>
                <w:rFonts w:ascii="Arial" w:eastAsia="Arial" w:hAnsi="Arial" w:cs="Arial"/>
                <w:color w:val="000000" w:themeColor="text1"/>
                <w:sz w:val="20"/>
                <w:szCs w:val="20"/>
              </w:rPr>
            </w:pPr>
            <w:r w:rsidRPr="005C40C4">
              <w:rPr>
                <w:rFonts w:ascii="Arial" w:eastAsia="Arial" w:hAnsi="Arial" w:cs="Arial"/>
                <w:color w:val="000000" w:themeColor="text1"/>
                <w:sz w:val="20"/>
                <w:szCs w:val="20"/>
              </w:rPr>
              <w:t>De typer af konstruktioner og grænser, der er fastsat i bestemmelsen, er i vidt omfang afstemt med de konstruktioner og grænser, der er undtaget fra krav om byggetilladelse efter § 29. Herved skabes en sammenhængende regulering, der giver størst mulig fleksibilitet for de mindre midlertidige konstruktioner.</w:t>
            </w:r>
          </w:p>
          <w:p w14:paraId="4CABF637" w14:textId="77777777" w:rsidR="005C40C4" w:rsidRDefault="005C40C4" w:rsidP="005C40C4">
            <w:pPr>
              <w:rPr>
                <w:rFonts w:ascii="Arial" w:eastAsia="Arial" w:hAnsi="Arial" w:cs="Arial"/>
                <w:color w:val="000000" w:themeColor="text1"/>
                <w:sz w:val="20"/>
                <w:szCs w:val="20"/>
              </w:rPr>
            </w:pPr>
          </w:p>
          <w:p w14:paraId="0D84221A" w14:textId="4C2EA0C5" w:rsidR="005C40C4" w:rsidRPr="005C40C4" w:rsidRDefault="005C40C4" w:rsidP="005C40C4">
            <w:pPr>
              <w:rPr>
                <w:rFonts w:ascii="Arial" w:eastAsia="Arial" w:hAnsi="Arial" w:cs="Arial"/>
                <w:color w:val="000000" w:themeColor="text1"/>
                <w:sz w:val="20"/>
                <w:szCs w:val="20"/>
              </w:rPr>
            </w:pPr>
            <w:r w:rsidRPr="005C40C4">
              <w:rPr>
                <w:rFonts w:ascii="Arial" w:eastAsia="Arial" w:hAnsi="Arial" w:cs="Arial"/>
                <w:color w:val="000000" w:themeColor="text1"/>
                <w:sz w:val="20"/>
                <w:szCs w:val="20"/>
              </w:rPr>
              <w:t>Undtagelsen skal understøtte en mere enkel regulering af konstruktioner, der på grund af deres størrelse, anvendelse eller udformning vurderes at have en begrænset konsekvens ved et eventuelt svigt.</w:t>
            </w:r>
          </w:p>
          <w:p w14:paraId="3F44597A" w14:textId="611721C9" w:rsidR="009D36B5" w:rsidRDefault="009D36B5" w:rsidP="003F508E">
            <w:pPr>
              <w:rPr>
                <w:rFonts w:ascii="Arial" w:eastAsia="Arial" w:hAnsi="Arial" w:cs="Arial"/>
                <w:color w:val="000000" w:themeColor="text1"/>
                <w:sz w:val="20"/>
                <w:szCs w:val="20"/>
              </w:rPr>
            </w:pPr>
            <w:r w:rsidRPr="00E74034">
              <w:rPr>
                <w:rFonts w:ascii="Arial" w:eastAsia="Arial" w:hAnsi="Arial" w:cs="Arial"/>
                <w:color w:val="000000" w:themeColor="text1"/>
                <w:sz w:val="20"/>
                <w:szCs w:val="20"/>
              </w:rPr>
              <w:t>Lempelsen vurderes dog at medføre en øget sandsynlighed for et svigt med personskade til følge.</w:t>
            </w:r>
            <w:bookmarkEnd w:id="11"/>
          </w:p>
          <w:p w14:paraId="3C297BF5" w14:textId="77777777" w:rsidR="009D36B5" w:rsidRDefault="009D36B5" w:rsidP="003F508E">
            <w:pPr>
              <w:rPr>
                <w:rFonts w:ascii="Arial" w:eastAsia="Arial" w:hAnsi="Arial" w:cs="Arial"/>
                <w:color w:val="000000" w:themeColor="text1"/>
                <w:sz w:val="20"/>
                <w:szCs w:val="20"/>
              </w:rPr>
            </w:pPr>
          </w:p>
          <w:p w14:paraId="7C0416AB" w14:textId="2CE90BCD" w:rsidR="009D36B5" w:rsidRPr="00697CF2" w:rsidRDefault="009D36B5" w:rsidP="005C40C4">
            <w:pPr>
              <w:rPr>
                <w:rFonts w:ascii="Arial" w:hAnsi="Arial" w:cs="Arial"/>
                <w:sz w:val="20"/>
                <w:szCs w:val="20"/>
              </w:rPr>
            </w:pPr>
          </w:p>
        </w:tc>
        <w:tc>
          <w:tcPr>
            <w:tcW w:w="2984" w:type="dxa"/>
          </w:tcPr>
          <w:p w14:paraId="57F59052" w14:textId="77777777" w:rsidR="009D36B5" w:rsidRDefault="009D36B5" w:rsidP="003F508E">
            <w:pPr>
              <w:rPr>
                <w:rFonts w:ascii="Arial" w:eastAsia="Arial" w:hAnsi="Arial" w:cs="Arial"/>
                <w:color w:val="000000" w:themeColor="text1"/>
                <w:sz w:val="20"/>
                <w:szCs w:val="20"/>
              </w:rPr>
            </w:pPr>
          </w:p>
        </w:tc>
      </w:tr>
      <w:tr w:rsidR="009D36B5" w14:paraId="27D8E3C9" w14:textId="02AE7102" w:rsidTr="009D36B5">
        <w:tc>
          <w:tcPr>
            <w:tcW w:w="8869" w:type="dxa"/>
          </w:tcPr>
          <w:p w14:paraId="453C4F66" w14:textId="77777777" w:rsidR="009D36B5" w:rsidRDefault="009D36B5" w:rsidP="006363EF">
            <w:pPr>
              <w:spacing w:line="276" w:lineRule="auto"/>
              <w:rPr>
                <w:rFonts w:ascii="Arial" w:eastAsia="Arial" w:hAnsi="Arial" w:cs="Arial"/>
                <w:b/>
                <w:bCs/>
                <w:sz w:val="20"/>
                <w:szCs w:val="20"/>
              </w:rPr>
            </w:pPr>
          </w:p>
          <w:p w14:paraId="547F2C86" w14:textId="77777777" w:rsidR="004370FA" w:rsidRDefault="004370FA" w:rsidP="004370FA">
            <w:pPr>
              <w:rPr>
                <w:rFonts w:ascii="Arial" w:eastAsia="Arial" w:hAnsi="Arial" w:cs="Arial"/>
                <w:color w:val="000000" w:themeColor="text1"/>
                <w:sz w:val="20"/>
                <w:szCs w:val="20"/>
              </w:rPr>
            </w:pPr>
            <w:r>
              <w:rPr>
                <w:rFonts w:ascii="Arial" w:eastAsia="Arial" w:hAnsi="Arial" w:cs="Arial"/>
                <w:color w:val="000000" w:themeColor="text1"/>
                <w:sz w:val="20"/>
                <w:szCs w:val="20"/>
              </w:rPr>
              <w:t xml:space="preserve">§ 136. Midlertidige konstruktioner, som overstiger de anførte grænser i § 135, skal overholde §§ 133-134 samt kapitel 15 i bygningsreglementet 2018, og dokumenteres, jf. kapitel 4 om dokumentation og kontrol i denne bekendtgørelse. </w:t>
            </w:r>
          </w:p>
          <w:p w14:paraId="188EB0AD" w14:textId="4F719C1F" w:rsidR="009D36B5" w:rsidRPr="0044221A" w:rsidRDefault="009D36B5" w:rsidP="0044221A">
            <w:pPr>
              <w:rPr>
                <w:rFonts w:ascii="Arial" w:eastAsia="Arial" w:hAnsi="Arial" w:cs="Arial"/>
                <w:color w:val="000000" w:themeColor="text1"/>
                <w:sz w:val="20"/>
                <w:szCs w:val="20"/>
              </w:rPr>
            </w:pPr>
          </w:p>
        </w:tc>
        <w:tc>
          <w:tcPr>
            <w:tcW w:w="3535" w:type="dxa"/>
          </w:tcPr>
          <w:p w14:paraId="05754CB5" w14:textId="77777777" w:rsidR="00A3350B" w:rsidRDefault="00A3350B" w:rsidP="003F508E">
            <w:pPr>
              <w:rPr>
                <w:rFonts w:ascii="Arial" w:eastAsia="Arial" w:hAnsi="Arial" w:cs="Arial"/>
                <w:color w:val="000000" w:themeColor="text1"/>
                <w:sz w:val="20"/>
                <w:szCs w:val="20"/>
              </w:rPr>
            </w:pPr>
          </w:p>
          <w:p w14:paraId="79F9C63F" w14:textId="25312815" w:rsidR="009D36B5" w:rsidRDefault="00A3350B" w:rsidP="003F508E">
            <w:pPr>
              <w:rPr>
                <w:rFonts w:ascii="Arial" w:eastAsia="Arial" w:hAnsi="Arial" w:cs="Arial"/>
                <w:color w:val="000000" w:themeColor="text1"/>
                <w:sz w:val="20"/>
                <w:szCs w:val="20"/>
              </w:rPr>
            </w:pPr>
            <w:r w:rsidRPr="00A3350B">
              <w:rPr>
                <w:rFonts w:ascii="Arial" w:eastAsia="Arial" w:hAnsi="Arial" w:cs="Arial"/>
                <w:color w:val="000000" w:themeColor="text1"/>
                <w:sz w:val="20"/>
                <w:szCs w:val="20"/>
              </w:rPr>
              <w:t xml:space="preserve">Kravene til de konstruktioner, der overstiger grænserne i § 135, følger de gældende krav i BR18, kapitel 15, </w:t>
            </w:r>
            <w:r w:rsidR="0045330F">
              <w:rPr>
                <w:rFonts w:ascii="Arial" w:eastAsia="Arial" w:hAnsi="Arial" w:cs="Arial"/>
                <w:color w:val="000000" w:themeColor="text1"/>
                <w:sz w:val="20"/>
                <w:szCs w:val="20"/>
              </w:rPr>
              <w:t xml:space="preserve">herunder </w:t>
            </w:r>
            <w:proofErr w:type="spellStart"/>
            <w:r w:rsidR="0045330F">
              <w:rPr>
                <w:rFonts w:ascii="Arial" w:eastAsia="Arial" w:hAnsi="Arial" w:cs="Arial"/>
                <w:color w:val="000000" w:themeColor="text1"/>
                <w:sz w:val="20"/>
                <w:szCs w:val="20"/>
              </w:rPr>
              <w:t>eurocodes</w:t>
            </w:r>
            <w:proofErr w:type="spellEnd"/>
            <w:r w:rsidR="0045330F">
              <w:rPr>
                <w:rFonts w:ascii="Arial" w:eastAsia="Arial" w:hAnsi="Arial" w:cs="Arial"/>
                <w:color w:val="000000" w:themeColor="text1"/>
                <w:sz w:val="20"/>
                <w:szCs w:val="20"/>
              </w:rPr>
              <w:t xml:space="preserve">. </w:t>
            </w:r>
            <w:r w:rsidRPr="00A3350B">
              <w:rPr>
                <w:rFonts w:ascii="Arial" w:eastAsia="Arial" w:hAnsi="Arial" w:cs="Arial"/>
                <w:color w:val="000000" w:themeColor="text1"/>
                <w:sz w:val="20"/>
                <w:szCs w:val="20"/>
              </w:rPr>
              <w:t>Dokumentation og kontrol skal dog ske efter denne bekendtgørelse, hvor kravene er tilpasset og præciseret i forhold til midlertidige konstruktioner.</w:t>
            </w:r>
          </w:p>
          <w:p w14:paraId="351CAB00" w14:textId="4BE75A05" w:rsidR="00A3350B" w:rsidRDefault="00A3350B" w:rsidP="003F508E"/>
        </w:tc>
        <w:tc>
          <w:tcPr>
            <w:tcW w:w="2984" w:type="dxa"/>
          </w:tcPr>
          <w:p w14:paraId="79321DAF" w14:textId="77777777" w:rsidR="009D36B5" w:rsidRDefault="009D36B5" w:rsidP="003F508E"/>
        </w:tc>
      </w:tr>
    </w:tbl>
    <w:p w14:paraId="3FBF4E25" w14:textId="23503CB6" w:rsidR="0044221A" w:rsidRPr="0044221A" w:rsidRDefault="0044221A" w:rsidP="0044221A">
      <w:pPr>
        <w:pStyle w:val="Overskrift3"/>
        <w:jc w:val="center"/>
        <w:rPr>
          <w:rFonts w:ascii="Arial" w:hAnsi="Arial" w:cs="Arial"/>
          <w:i/>
          <w:iCs/>
          <w:sz w:val="20"/>
          <w:szCs w:val="20"/>
        </w:rPr>
      </w:pPr>
      <w:r w:rsidRPr="00D7295B">
        <w:rPr>
          <w:rFonts w:ascii="Arial" w:hAnsi="Arial" w:cs="Arial"/>
          <w:i/>
          <w:iCs/>
          <w:sz w:val="20"/>
          <w:szCs w:val="20"/>
        </w:rPr>
        <w:t>Brandsikkerhed for midlertidige konstruktioner</w:t>
      </w:r>
    </w:p>
    <w:tbl>
      <w:tblPr>
        <w:tblStyle w:val="Tabel-Gitter"/>
        <w:tblW w:w="0" w:type="auto"/>
        <w:tblLook w:val="04A0" w:firstRow="1" w:lastRow="0" w:firstColumn="1" w:lastColumn="0" w:noHBand="0" w:noVBand="1"/>
      </w:tblPr>
      <w:tblGrid>
        <w:gridCol w:w="8887"/>
        <w:gridCol w:w="3529"/>
        <w:gridCol w:w="2972"/>
      </w:tblGrid>
      <w:tr w:rsidR="009D36B5" w14:paraId="58DAC756" w14:textId="501B5BEC" w:rsidTr="009D36B5">
        <w:tc>
          <w:tcPr>
            <w:tcW w:w="8887" w:type="dxa"/>
          </w:tcPr>
          <w:p w14:paraId="43F9DA8E" w14:textId="77777777" w:rsidR="004370FA" w:rsidRDefault="004370FA" w:rsidP="004370FA">
            <w:pPr>
              <w:rPr>
                <w:rFonts w:ascii="Arial" w:eastAsia="Arial" w:hAnsi="Arial" w:cs="Arial"/>
                <w:sz w:val="20"/>
                <w:szCs w:val="20"/>
              </w:rPr>
            </w:pPr>
            <w:r w:rsidRPr="00D7295B">
              <w:rPr>
                <w:rFonts w:ascii="Arial" w:hAnsi="Arial" w:cs="Arial"/>
                <w:sz w:val="20"/>
                <w:szCs w:val="20"/>
              </w:rPr>
              <w:t>§</w:t>
            </w:r>
            <w:r>
              <w:rPr>
                <w:rFonts w:ascii="Arial" w:hAnsi="Arial" w:cs="Arial"/>
                <w:sz w:val="20"/>
                <w:szCs w:val="20"/>
              </w:rPr>
              <w:t xml:space="preserve"> 137</w:t>
            </w:r>
            <w:r w:rsidRPr="00D7295B">
              <w:rPr>
                <w:rFonts w:ascii="Arial" w:hAnsi="Arial" w:cs="Arial"/>
                <w:sz w:val="20"/>
                <w:szCs w:val="20"/>
              </w:rPr>
              <w:t>. Midlertidige konstruktioner skal udføres og indrettes således, at de frembryder tilfredsstillende</w:t>
            </w:r>
            <w:r w:rsidRPr="007C5F10">
              <w:rPr>
                <w:rFonts w:ascii="Arial" w:eastAsia="Arial" w:hAnsi="Arial" w:cs="Arial"/>
                <w:sz w:val="20"/>
                <w:szCs w:val="20"/>
              </w:rPr>
              <w:t xml:space="preserve"> tryghed i </w:t>
            </w:r>
            <w:proofErr w:type="spellStart"/>
            <w:r w:rsidRPr="007C5F10">
              <w:rPr>
                <w:rFonts w:ascii="Arial" w:eastAsia="Arial" w:hAnsi="Arial" w:cs="Arial"/>
                <w:sz w:val="20"/>
                <w:szCs w:val="20"/>
              </w:rPr>
              <w:t>brandmæssig</w:t>
            </w:r>
            <w:proofErr w:type="spellEnd"/>
            <w:r w:rsidRPr="007C5F10">
              <w:rPr>
                <w:rFonts w:ascii="Arial" w:eastAsia="Arial" w:hAnsi="Arial" w:cs="Arial"/>
                <w:sz w:val="20"/>
                <w:szCs w:val="20"/>
              </w:rPr>
              <w:t xml:space="preserve"> henseende.</w:t>
            </w:r>
          </w:p>
          <w:p w14:paraId="2E4306D3" w14:textId="77777777" w:rsidR="009D36B5" w:rsidRDefault="009D36B5" w:rsidP="004370FA">
            <w:pPr>
              <w:rPr>
                <w:rFonts w:ascii="Arial" w:eastAsia="Arial" w:hAnsi="Arial" w:cs="Arial"/>
                <w:b/>
                <w:bCs/>
                <w:sz w:val="20"/>
                <w:szCs w:val="20"/>
              </w:rPr>
            </w:pPr>
          </w:p>
        </w:tc>
        <w:tc>
          <w:tcPr>
            <w:tcW w:w="3529" w:type="dxa"/>
          </w:tcPr>
          <w:p w14:paraId="7EE11C90" w14:textId="77777777" w:rsidR="009D36B5" w:rsidRDefault="009D36B5" w:rsidP="006363EF"/>
          <w:p w14:paraId="1007D813" w14:textId="77777777" w:rsidR="000C19F0" w:rsidRPr="000C19F0" w:rsidRDefault="000C19F0" w:rsidP="000C19F0">
            <w:pPr>
              <w:rPr>
                <w:rFonts w:ascii="Arial" w:hAnsi="Arial" w:cs="Arial"/>
                <w:sz w:val="20"/>
                <w:szCs w:val="20"/>
              </w:rPr>
            </w:pPr>
            <w:r w:rsidRPr="000C19F0">
              <w:rPr>
                <w:rFonts w:ascii="Arial" w:hAnsi="Arial" w:cs="Arial"/>
                <w:sz w:val="20"/>
                <w:szCs w:val="20"/>
              </w:rPr>
              <w:t>I dag er der kun fastsat særskilte krav til brandsikkerhed for telte, mens øvrige midlertidige konstruktioner er omfattet af de generelle brandkrav i bygningsreglementet.</w:t>
            </w:r>
          </w:p>
          <w:p w14:paraId="499F61FB" w14:textId="77777777" w:rsidR="000C19F0" w:rsidRDefault="000C19F0" w:rsidP="000C19F0">
            <w:pPr>
              <w:rPr>
                <w:rFonts w:ascii="Arial" w:hAnsi="Arial" w:cs="Arial"/>
                <w:sz w:val="20"/>
                <w:szCs w:val="20"/>
              </w:rPr>
            </w:pPr>
          </w:p>
          <w:p w14:paraId="17F91098" w14:textId="3C1B3A24" w:rsidR="000C19F0" w:rsidRPr="000C19F0" w:rsidRDefault="000C19F0" w:rsidP="000C19F0">
            <w:pPr>
              <w:rPr>
                <w:rFonts w:ascii="Arial" w:hAnsi="Arial" w:cs="Arial"/>
                <w:sz w:val="20"/>
                <w:szCs w:val="20"/>
              </w:rPr>
            </w:pPr>
            <w:r w:rsidRPr="000C19F0">
              <w:rPr>
                <w:rFonts w:ascii="Arial" w:hAnsi="Arial" w:cs="Arial"/>
                <w:sz w:val="20"/>
                <w:szCs w:val="20"/>
              </w:rPr>
              <w:t xml:space="preserve">Med bestemmelsen præciseres </w:t>
            </w:r>
            <w:r w:rsidR="00754A58">
              <w:rPr>
                <w:rFonts w:ascii="Arial" w:hAnsi="Arial" w:cs="Arial"/>
                <w:sz w:val="20"/>
                <w:szCs w:val="20"/>
              </w:rPr>
              <w:t xml:space="preserve">og lempes </w:t>
            </w:r>
            <w:r w:rsidRPr="000C19F0">
              <w:rPr>
                <w:rFonts w:ascii="Arial" w:hAnsi="Arial" w:cs="Arial"/>
                <w:sz w:val="20"/>
                <w:szCs w:val="20"/>
              </w:rPr>
              <w:t xml:space="preserve">de </w:t>
            </w:r>
            <w:proofErr w:type="spellStart"/>
            <w:r w:rsidRPr="000C19F0">
              <w:rPr>
                <w:rFonts w:ascii="Arial" w:hAnsi="Arial" w:cs="Arial"/>
                <w:sz w:val="20"/>
                <w:szCs w:val="20"/>
              </w:rPr>
              <w:t>brandmæssige</w:t>
            </w:r>
            <w:proofErr w:type="spellEnd"/>
            <w:r w:rsidRPr="000C19F0">
              <w:rPr>
                <w:rFonts w:ascii="Arial" w:hAnsi="Arial" w:cs="Arial"/>
                <w:sz w:val="20"/>
                <w:szCs w:val="20"/>
              </w:rPr>
              <w:t xml:space="preserve"> krav til midlertidige konstruktioner</w:t>
            </w:r>
            <w:r w:rsidR="00754A58">
              <w:rPr>
                <w:rFonts w:ascii="Arial" w:hAnsi="Arial" w:cs="Arial"/>
                <w:sz w:val="20"/>
                <w:szCs w:val="20"/>
              </w:rPr>
              <w:t xml:space="preserve">. </w:t>
            </w:r>
          </w:p>
          <w:p w14:paraId="51C2CBB2" w14:textId="77777777" w:rsidR="009D36B5" w:rsidRDefault="009D36B5" w:rsidP="006363EF">
            <w:pPr>
              <w:rPr>
                <w:rFonts w:ascii="Arial" w:hAnsi="Arial" w:cs="Arial"/>
                <w:sz w:val="20"/>
                <w:szCs w:val="20"/>
              </w:rPr>
            </w:pPr>
          </w:p>
          <w:p w14:paraId="5C699089" w14:textId="0F8BFACC" w:rsidR="009D36B5" w:rsidRPr="00173944" w:rsidRDefault="009D36B5" w:rsidP="006363EF">
            <w:pPr>
              <w:rPr>
                <w:rFonts w:ascii="Arial" w:hAnsi="Arial" w:cs="Arial"/>
                <w:sz w:val="20"/>
                <w:szCs w:val="20"/>
              </w:rPr>
            </w:pPr>
          </w:p>
        </w:tc>
        <w:tc>
          <w:tcPr>
            <w:tcW w:w="2972" w:type="dxa"/>
          </w:tcPr>
          <w:p w14:paraId="44A257E2" w14:textId="77777777" w:rsidR="009D36B5" w:rsidRDefault="009D36B5" w:rsidP="006363EF"/>
        </w:tc>
      </w:tr>
      <w:tr w:rsidR="009D36B5" w14:paraId="1220BD4C" w14:textId="23124934" w:rsidTr="009D36B5">
        <w:tc>
          <w:tcPr>
            <w:tcW w:w="8887" w:type="dxa"/>
          </w:tcPr>
          <w:p w14:paraId="4B578A78" w14:textId="77777777" w:rsidR="009D36B5" w:rsidRDefault="009D36B5" w:rsidP="006363EF">
            <w:pPr>
              <w:spacing w:line="259" w:lineRule="auto"/>
              <w:rPr>
                <w:rFonts w:ascii="Arial" w:eastAsia="Arial" w:hAnsi="Arial" w:cs="Arial"/>
                <w:sz w:val="20"/>
                <w:szCs w:val="20"/>
              </w:rPr>
            </w:pPr>
          </w:p>
          <w:p w14:paraId="37ED3630" w14:textId="77777777" w:rsidR="004370FA" w:rsidRPr="00C809C9" w:rsidRDefault="004370FA" w:rsidP="004370FA">
            <w:pPr>
              <w:spacing w:line="259" w:lineRule="auto"/>
              <w:rPr>
                <w:rFonts w:ascii="Arial" w:eastAsia="Arial" w:hAnsi="Arial" w:cs="Arial"/>
                <w:sz w:val="20"/>
                <w:szCs w:val="20"/>
              </w:rPr>
            </w:pPr>
            <w:r>
              <w:rPr>
                <w:rFonts w:ascii="Arial" w:eastAsia="Arial" w:hAnsi="Arial" w:cs="Arial"/>
                <w:sz w:val="20"/>
                <w:szCs w:val="20"/>
              </w:rPr>
              <w:t>§ 138. For midlertidige konstruktioner gælder</w:t>
            </w:r>
            <w:r w:rsidRPr="009543FA">
              <w:rPr>
                <w:rFonts w:ascii="Arial" w:eastAsia="Arial" w:hAnsi="Arial" w:cs="Arial"/>
                <w:sz w:val="20"/>
                <w:szCs w:val="20"/>
              </w:rPr>
              <w:t xml:space="preserve"> </w:t>
            </w:r>
            <w:r w:rsidRPr="00D0530F">
              <w:rPr>
                <w:rFonts w:ascii="Arial" w:eastAsia="Arial" w:hAnsi="Arial" w:cs="Arial"/>
                <w:sz w:val="20"/>
                <w:szCs w:val="20"/>
              </w:rPr>
              <w:t>bekendtgørelse</w:t>
            </w:r>
            <w:r>
              <w:rPr>
                <w:rFonts w:ascii="Arial" w:eastAsia="Arial" w:hAnsi="Arial" w:cs="Arial"/>
                <w:sz w:val="20"/>
                <w:szCs w:val="20"/>
              </w:rPr>
              <w:t xml:space="preserve"> nr. 1339</w:t>
            </w:r>
            <w:r w:rsidRPr="00D0530F">
              <w:rPr>
                <w:rFonts w:ascii="Arial" w:eastAsia="Arial" w:hAnsi="Arial" w:cs="Arial"/>
                <w:sz w:val="20"/>
                <w:szCs w:val="20"/>
              </w:rPr>
              <w:t xml:space="preserve"> </w:t>
            </w:r>
            <w:r>
              <w:rPr>
                <w:rFonts w:ascii="Arial" w:eastAsia="Arial" w:hAnsi="Arial" w:cs="Arial"/>
                <w:sz w:val="20"/>
                <w:szCs w:val="20"/>
              </w:rPr>
              <w:t xml:space="preserve">af 10/12/2014 </w:t>
            </w:r>
            <w:r w:rsidRPr="00D0530F">
              <w:rPr>
                <w:rFonts w:ascii="Arial" w:eastAsia="Arial" w:hAnsi="Arial" w:cs="Arial"/>
                <w:sz w:val="20"/>
                <w:szCs w:val="20"/>
              </w:rPr>
              <w:t>om brandværnsforanstaltninger ved afbrænding, brug af ild, lys, varmekilder m.v.</w:t>
            </w:r>
            <w:r>
              <w:rPr>
                <w:rFonts w:ascii="Arial" w:eastAsia="Arial" w:hAnsi="Arial" w:cs="Arial"/>
                <w:sz w:val="20"/>
                <w:szCs w:val="20"/>
              </w:rPr>
              <w:t xml:space="preserve"> og </w:t>
            </w:r>
            <w:r w:rsidRPr="00D0530F">
              <w:rPr>
                <w:rFonts w:ascii="Arial" w:eastAsia="Arial" w:hAnsi="Arial" w:cs="Arial"/>
                <w:sz w:val="20"/>
                <w:szCs w:val="20"/>
              </w:rPr>
              <w:t>bekendtgørelse nr. 1798 af 09/09/2021 om indførsel, fremstilling, opbevaring, overdragelse, erhvervelse og anvendelse af fyrværkeri og andre pyrotekniske artikler.</w:t>
            </w:r>
          </w:p>
          <w:p w14:paraId="5D3B6E73" w14:textId="77777777" w:rsidR="009D36B5" w:rsidRDefault="009D36B5" w:rsidP="004370FA">
            <w:pPr>
              <w:spacing w:line="259" w:lineRule="auto"/>
              <w:rPr>
                <w:rFonts w:ascii="Arial" w:eastAsia="Arial" w:hAnsi="Arial" w:cs="Arial"/>
                <w:b/>
                <w:bCs/>
                <w:sz w:val="20"/>
                <w:szCs w:val="20"/>
              </w:rPr>
            </w:pPr>
          </w:p>
        </w:tc>
        <w:tc>
          <w:tcPr>
            <w:tcW w:w="3529" w:type="dxa"/>
          </w:tcPr>
          <w:p w14:paraId="4C090C11" w14:textId="32FF535F" w:rsidR="009D36B5" w:rsidRPr="00173944" w:rsidRDefault="009D36B5" w:rsidP="006363EF">
            <w:pPr>
              <w:rPr>
                <w:rFonts w:ascii="Arial" w:hAnsi="Arial" w:cs="Arial"/>
                <w:sz w:val="20"/>
                <w:szCs w:val="20"/>
              </w:rPr>
            </w:pPr>
          </w:p>
        </w:tc>
        <w:tc>
          <w:tcPr>
            <w:tcW w:w="2972" w:type="dxa"/>
          </w:tcPr>
          <w:p w14:paraId="0F8F0A0A" w14:textId="77777777" w:rsidR="009D36B5" w:rsidRPr="00173944" w:rsidRDefault="009D36B5" w:rsidP="006363EF">
            <w:pPr>
              <w:rPr>
                <w:rFonts w:ascii="Arial" w:hAnsi="Arial" w:cs="Arial"/>
                <w:sz w:val="20"/>
                <w:szCs w:val="20"/>
              </w:rPr>
            </w:pPr>
          </w:p>
        </w:tc>
      </w:tr>
      <w:tr w:rsidR="009D36B5" w14:paraId="45BAEB79" w14:textId="7D80D34F" w:rsidTr="009D36B5">
        <w:tc>
          <w:tcPr>
            <w:tcW w:w="8887" w:type="dxa"/>
          </w:tcPr>
          <w:p w14:paraId="761DCE4B" w14:textId="77777777" w:rsidR="009D36B5" w:rsidRDefault="009D36B5" w:rsidP="006363EF">
            <w:pPr>
              <w:spacing w:line="276" w:lineRule="auto"/>
              <w:rPr>
                <w:rFonts w:ascii="Arial" w:eastAsia="Arial" w:hAnsi="Arial" w:cs="Arial"/>
                <w:b/>
                <w:bCs/>
                <w:sz w:val="20"/>
                <w:szCs w:val="20"/>
              </w:rPr>
            </w:pPr>
          </w:p>
          <w:p w14:paraId="6CE0103E" w14:textId="77777777" w:rsidR="004370FA" w:rsidRDefault="004370FA" w:rsidP="004370FA">
            <w:pPr>
              <w:spacing w:line="259" w:lineRule="auto"/>
              <w:rPr>
                <w:rFonts w:ascii="Arial" w:eastAsia="Arial" w:hAnsi="Arial" w:cs="Arial"/>
                <w:sz w:val="20"/>
                <w:szCs w:val="20"/>
              </w:rPr>
            </w:pPr>
            <w:r w:rsidRPr="00C809C9">
              <w:rPr>
                <w:rFonts w:ascii="Arial" w:eastAsia="Arial" w:hAnsi="Arial" w:cs="Arial"/>
                <w:sz w:val="20"/>
                <w:szCs w:val="20"/>
              </w:rPr>
              <w:t xml:space="preserve">§ </w:t>
            </w:r>
            <w:r>
              <w:rPr>
                <w:rFonts w:ascii="Arial" w:eastAsia="Arial" w:hAnsi="Arial" w:cs="Arial"/>
                <w:sz w:val="20"/>
                <w:szCs w:val="20"/>
              </w:rPr>
              <w:t>139</w:t>
            </w:r>
            <w:r w:rsidRPr="00C809C9">
              <w:rPr>
                <w:rFonts w:ascii="Arial" w:eastAsia="Arial" w:hAnsi="Arial" w:cs="Arial"/>
                <w:sz w:val="20"/>
                <w:szCs w:val="20"/>
              </w:rPr>
              <w:t>. F</w:t>
            </w:r>
            <w:r w:rsidRPr="008606C9">
              <w:rPr>
                <w:rFonts w:ascii="Arial" w:eastAsia="Arial" w:hAnsi="Arial" w:cs="Arial"/>
                <w:sz w:val="20"/>
                <w:szCs w:val="20"/>
              </w:rPr>
              <w:t>ritstående overdækninger</w:t>
            </w:r>
            <w:r>
              <w:rPr>
                <w:rFonts w:ascii="Arial" w:eastAsia="Arial" w:hAnsi="Arial" w:cs="Arial"/>
                <w:sz w:val="20"/>
                <w:szCs w:val="20"/>
              </w:rPr>
              <w:t xml:space="preserve"> med teltdug på mere end 110 m</w:t>
            </w:r>
            <w:r w:rsidRPr="007D392A">
              <w:rPr>
                <w:rFonts w:ascii="Arial" w:eastAsia="Arial" w:hAnsi="Arial" w:cs="Arial"/>
                <w:sz w:val="20"/>
                <w:szCs w:val="20"/>
                <w:vertAlign w:val="superscript"/>
              </w:rPr>
              <w:t>2</w:t>
            </w:r>
            <w:r>
              <w:rPr>
                <w:rFonts w:ascii="Arial" w:eastAsia="Arial" w:hAnsi="Arial" w:cs="Arial"/>
                <w:sz w:val="20"/>
                <w:szCs w:val="20"/>
              </w:rPr>
              <w:t xml:space="preserve"> skal opfylde bestemmelserne om brandsikkerhed for telte i §§ 166-189 og §§ 215-219.</w:t>
            </w:r>
          </w:p>
          <w:p w14:paraId="11E868E8" w14:textId="77777777" w:rsidR="009D36B5" w:rsidRDefault="009D36B5" w:rsidP="004370FA">
            <w:pPr>
              <w:spacing w:line="259" w:lineRule="auto"/>
              <w:rPr>
                <w:rFonts w:ascii="Arial" w:eastAsia="Arial" w:hAnsi="Arial" w:cs="Arial"/>
                <w:b/>
                <w:bCs/>
                <w:sz w:val="20"/>
                <w:szCs w:val="20"/>
              </w:rPr>
            </w:pPr>
          </w:p>
        </w:tc>
        <w:tc>
          <w:tcPr>
            <w:tcW w:w="3529" w:type="dxa"/>
          </w:tcPr>
          <w:p w14:paraId="1C0D4FCB" w14:textId="31C952FE" w:rsidR="009D36B5" w:rsidRDefault="00DF0227" w:rsidP="006363EF">
            <w:r w:rsidRPr="00DF0227">
              <w:rPr>
                <w:rFonts w:ascii="Arial" w:eastAsia="Arial" w:hAnsi="Arial" w:cs="Arial"/>
                <w:sz w:val="20"/>
                <w:szCs w:val="20"/>
              </w:rPr>
              <w:t>Grænsen på 110 m² er afstemt med grænsen i konstruktionsbestemmelserne, hvor en overdækning med teltdug på højst 110 m² kan være undtaget fra krav om byggetilladelse. Herved sikres sammenhæng mellem kravene til konstruktionssikkerhed og brandsikkerhed.</w:t>
            </w:r>
          </w:p>
        </w:tc>
        <w:tc>
          <w:tcPr>
            <w:tcW w:w="2972" w:type="dxa"/>
          </w:tcPr>
          <w:p w14:paraId="523767F2" w14:textId="77777777" w:rsidR="009D36B5" w:rsidRDefault="009D36B5" w:rsidP="006363EF"/>
        </w:tc>
      </w:tr>
      <w:tr w:rsidR="009D36B5" w14:paraId="480E833F" w14:textId="329B9EA2" w:rsidTr="009D36B5">
        <w:tc>
          <w:tcPr>
            <w:tcW w:w="8887" w:type="dxa"/>
          </w:tcPr>
          <w:p w14:paraId="71D7BFCB" w14:textId="77777777" w:rsidR="00F2046C" w:rsidRDefault="00F2046C" w:rsidP="00F2046C">
            <w:pPr>
              <w:spacing w:line="259" w:lineRule="auto"/>
              <w:rPr>
                <w:rFonts w:ascii="Arial" w:eastAsia="Arial" w:hAnsi="Arial" w:cs="Arial"/>
                <w:sz w:val="20"/>
                <w:szCs w:val="20"/>
              </w:rPr>
            </w:pPr>
          </w:p>
          <w:p w14:paraId="5ABA007A" w14:textId="57EB1D81"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 140. Fritstående overdækninger med ydervæg og tag af fast materiale på mere end 50 m</w:t>
            </w:r>
            <w:r w:rsidRPr="009C1FE3">
              <w:rPr>
                <w:rFonts w:ascii="Arial" w:eastAsia="Arial" w:hAnsi="Arial" w:cs="Arial"/>
                <w:sz w:val="20"/>
                <w:szCs w:val="20"/>
                <w:vertAlign w:val="superscript"/>
              </w:rPr>
              <w:t>2</w:t>
            </w:r>
            <w:r>
              <w:rPr>
                <w:rFonts w:ascii="Arial" w:eastAsia="Arial" w:hAnsi="Arial" w:cs="Arial"/>
                <w:sz w:val="20"/>
                <w:szCs w:val="20"/>
              </w:rPr>
              <w:t xml:space="preserve"> skal opfylde bestemmelserne for øvrige midlertidige konstruktioner med personophold i §§ 190-219.</w:t>
            </w:r>
          </w:p>
          <w:p w14:paraId="6F80730B" w14:textId="0E16823E" w:rsidR="009D36B5" w:rsidRPr="008433C8" w:rsidRDefault="009D36B5" w:rsidP="00F2046C">
            <w:pPr>
              <w:spacing w:line="259" w:lineRule="auto"/>
              <w:rPr>
                <w:rFonts w:ascii="Arial" w:eastAsia="Arial" w:hAnsi="Arial" w:cs="Arial"/>
                <w:sz w:val="20"/>
                <w:szCs w:val="20"/>
              </w:rPr>
            </w:pPr>
          </w:p>
        </w:tc>
        <w:tc>
          <w:tcPr>
            <w:tcW w:w="3529" w:type="dxa"/>
          </w:tcPr>
          <w:p w14:paraId="2DCA6196" w14:textId="77777777" w:rsidR="009D36B5" w:rsidRDefault="009D36B5" w:rsidP="006363EF"/>
        </w:tc>
        <w:tc>
          <w:tcPr>
            <w:tcW w:w="2972" w:type="dxa"/>
          </w:tcPr>
          <w:p w14:paraId="17218006" w14:textId="77777777" w:rsidR="009D36B5" w:rsidRDefault="009D36B5" w:rsidP="006363EF"/>
        </w:tc>
      </w:tr>
      <w:tr w:rsidR="009D36B5" w14:paraId="6586342D" w14:textId="7B39317B" w:rsidTr="009D36B5">
        <w:tc>
          <w:tcPr>
            <w:tcW w:w="8887" w:type="dxa"/>
          </w:tcPr>
          <w:p w14:paraId="74F4567E" w14:textId="77777777" w:rsidR="009D36B5" w:rsidRDefault="009D36B5" w:rsidP="006363EF">
            <w:pPr>
              <w:spacing w:line="259" w:lineRule="auto"/>
              <w:rPr>
                <w:rFonts w:ascii="Arial" w:eastAsia="Arial" w:hAnsi="Arial" w:cs="Arial"/>
                <w:sz w:val="20"/>
                <w:szCs w:val="20"/>
              </w:rPr>
            </w:pPr>
          </w:p>
          <w:p w14:paraId="13D4598C" w14:textId="77777777"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 xml:space="preserve">§ 141. For midlertidige konstruktioner uden personophold som </w:t>
            </w:r>
            <w:r w:rsidRPr="00603DF7">
              <w:rPr>
                <w:rFonts w:ascii="Arial" w:eastAsia="Arial" w:hAnsi="Arial" w:cs="Arial"/>
                <w:sz w:val="20"/>
                <w:szCs w:val="20"/>
              </w:rPr>
              <w:t xml:space="preserve">f.eks. </w:t>
            </w:r>
            <w:proofErr w:type="spellStart"/>
            <w:r w:rsidRPr="00603DF7">
              <w:rPr>
                <w:rFonts w:ascii="Arial" w:eastAsia="Arial" w:hAnsi="Arial" w:cs="Arial"/>
                <w:sz w:val="20"/>
                <w:szCs w:val="20"/>
              </w:rPr>
              <w:t>truss</w:t>
            </w:r>
            <w:proofErr w:type="spellEnd"/>
            <w:r w:rsidRPr="00603DF7">
              <w:rPr>
                <w:rFonts w:ascii="Arial" w:eastAsia="Arial" w:hAnsi="Arial" w:cs="Arial"/>
                <w:sz w:val="20"/>
                <w:szCs w:val="20"/>
              </w:rPr>
              <w:t xml:space="preserve">-systemer, tårne, </w:t>
            </w:r>
            <w:r>
              <w:rPr>
                <w:rFonts w:ascii="Arial" w:eastAsia="Arial" w:hAnsi="Arial" w:cs="Arial"/>
                <w:sz w:val="20"/>
                <w:szCs w:val="20"/>
              </w:rPr>
              <w:t xml:space="preserve">master, </w:t>
            </w:r>
            <w:r w:rsidRPr="00603DF7">
              <w:rPr>
                <w:rFonts w:ascii="Arial" w:eastAsia="Arial" w:hAnsi="Arial" w:cs="Arial"/>
                <w:sz w:val="20"/>
                <w:szCs w:val="20"/>
              </w:rPr>
              <w:t xml:space="preserve">storskærme, mobilantenner, </w:t>
            </w:r>
            <w:r>
              <w:rPr>
                <w:rFonts w:ascii="Arial" w:eastAsia="Arial" w:hAnsi="Arial" w:cs="Arial"/>
                <w:sz w:val="20"/>
                <w:szCs w:val="20"/>
              </w:rPr>
              <w:t xml:space="preserve">hegn, </w:t>
            </w:r>
            <w:r w:rsidRPr="00603DF7">
              <w:rPr>
                <w:rFonts w:ascii="Arial" w:eastAsia="Arial" w:hAnsi="Arial" w:cs="Arial"/>
                <w:sz w:val="20"/>
                <w:szCs w:val="20"/>
              </w:rPr>
              <w:t>portaler og lignende</w:t>
            </w:r>
            <w:r>
              <w:rPr>
                <w:rFonts w:ascii="Arial" w:eastAsia="Arial" w:hAnsi="Arial" w:cs="Arial"/>
                <w:sz w:val="20"/>
                <w:szCs w:val="20"/>
              </w:rPr>
              <w:t>, gælder der ikke krav til brandsikring.</w:t>
            </w:r>
          </w:p>
          <w:p w14:paraId="79049436" w14:textId="77777777" w:rsidR="009D36B5" w:rsidRDefault="009D36B5" w:rsidP="00F2046C">
            <w:pPr>
              <w:spacing w:line="259" w:lineRule="auto"/>
              <w:rPr>
                <w:rFonts w:ascii="Arial" w:eastAsia="Arial" w:hAnsi="Arial" w:cs="Arial"/>
                <w:b/>
                <w:bCs/>
                <w:sz w:val="20"/>
                <w:szCs w:val="20"/>
              </w:rPr>
            </w:pPr>
          </w:p>
        </w:tc>
        <w:tc>
          <w:tcPr>
            <w:tcW w:w="3529" w:type="dxa"/>
          </w:tcPr>
          <w:p w14:paraId="3FB6DE98" w14:textId="77777777" w:rsidR="009D36B5" w:rsidRDefault="009D36B5" w:rsidP="006363EF"/>
        </w:tc>
        <w:tc>
          <w:tcPr>
            <w:tcW w:w="2972" w:type="dxa"/>
          </w:tcPr>
          <w:p w14:paraId="5C2C2A93" w14:textId="77777777" w:rsidR="009D36B5" w:rsidRDefault="009D36B5" w:rsidP="006363EF"/>
        </w:tc>
      </w:tr>
      <w:tr w:rsidR="009D36B5" w14:paraId="64AE2204" w14:textId="256A4303" w:rsidTr="009D36B5">
        <w:tc>
          <w:tcPr>
            <w:tcW w:w="8887" w:type="dxa"/>
          </w:tcPr>
          <w:p w14:paraId="48B2771A" w14:textId="77777777" w:rsidR="009D36B5" w:rsidRDefault="009D36B5" w:rsidP="006363EF">
            <w:pPr>
              <w:spacing w:line="276" w:lineRule="auto"/>
              <w:rPr>
                <w:rFonts w:ascii="Arial" w:eastAsia="Arial" w:hAnsi="Arial" w:cs="Arial"/>
                <w:b/>
                <w:bCs/>
                <w:sz w:val="20"/>
                <w:szCs w:val="20"/>
              </w:rPr>
            </w:pPr>
          </w:p>
          <w:p w14:paraId="62EF0689" w14:textId="77777777" w:rsidR="00F2046C" w:rsidRDefault="00F2046C" w:rsidP="00F2046C">
            <w:pPr>
              <w:spacing w:line="276" w:lineRule="auto"/>
              <w:rPr>
                <w:rFonts w:ascii="Arial" w:eastAsia="Arial" w:hAnsi="Arial" w:cs="Arial"/>
                <w:sz w:val="20"/>
                <w:szCs w:val="20"/>
              </w:rPr>
            </w:pPr>
            <w:r w:rsidRPr="008D2F94">
              <w:rPr>
                <w:rFonts w:ascii="Arial" w:eastAsia="Arial" w:hAnsi="Arial" w:cs="Arial"/>
                <w:sz w:val="20"/>
                <w:szCs w:val="20"/>
              </w:rPr>
              <w:t xml:space="preserve">§ </w:t>
            </w:r>
            <w:r>
              <w:rPr>
                <w:rFonts w:ascii="Arial" w:eastAsia="Arial" w:hAnsi="Arial" w:cs="Arial"/>
                <w:sz w:val="20"/>
                <w:szCs w:val="20"/>
              </w:rPr>
              <w:t>142</w:t>
            </w:r>
            <w:r w:rsidRPr="008D2F94">
              <w:rPr>
                <w:rFonts w:ascii="Arial" w:eastAsia="Arial" w:hAnsi="Arial" w:cs="Arial"/>
                <w:sz w:val="20"/>
                <w:szCs w:val="20"/>
              </w:rPr>
              <w:t>. Øvrige midlertidige konstruktioner med personophold, som er opstillet i det fri, f.eks. gangbroer, tårne mv. skal opfylde bestemmelserne for øvrige midlertidige konstruktioner</w:t>
            </w:r>
            <w:r>
              <w:rPr>
                <w:rFonts w:ascii="Arial" w:eastAsia="Arial" w:hAnsi="Arial" w:cs="Arial"/>
                <w:sz w:val="20"/>
                <w:szCs w:val="20"/>
              </w:rPr>
              <w:t xml:space="preserve"> med personophold</w:t>
            </w:r>
            <w:r w:rsidRPr="008D2F94">
              <w:rPr>
                <w:rFonts w:ascii="Arial" w:eastAsia="Arial" w:hAnsi="Arial" w:cs="Arial"/>
                <w:sz w:val="20"/>
                <w:szCs w:val="20"/>
              </w:rPr>
              <w:t xml:space="preserve"> i §§</w:t>
            </w:r>
            <w:r>
              <w:rPr>
                <w:rFonts w:ascii="Arial" w:eastAsia="Arial" w:hAnsi="Arial" w:cs="Arial"/>
                <w:sz w:val="20"/>
                <w:szCs w:val="20"/>
              </w:rPr>
              <w:t xml:space="preserve"> 190</w:t>
            </w:r>
            <w:r w:rsidRPr="008D2F94">
              <w:rPr>
                <w:rFonts w:ascii="Arial" w:eastAsia="Arial" w:hAnsi="Arial" w:cs="Arial"/>
                <w:sz w:val="20"/>
                <w:szCs w:val="20"/>
              </w:rPr>
              <w:t>-</w:t>
            </w:r>
            <w:r>
              <w:rPr>
                <w:rFonts w:ascii="Arial" w:eastAsia="Arial" w:hAnsi="Arial" w:cs="Arial"/>
                <w:sz w:val="20"/>
                <w:szCs w:val="20"/>
              </w:rPr>
              <w:t>219</w:t>
            </w:r>
            <w:r w:rsidRPr="008D2F94">
              <w:rPr>
                <w:rFonts w:ascii="Arial" w:eastAsia="Arial" w:hAnsi="Arial" w:cs="Arial"/>
                <w:sz w:val="20"/>
                <w:szCs w:val="20"/>
              </w:rPr>
              <w:t>.</w:t>
            </w:r>
          </w:p>
          <w:p w14:paraId="7CB568B6" w14:textId="77777777" w:rsidR="009D36B5" w:rsidRDefault="009D36B5" w:rsidP="00F2046C">
            <w:pPr>
              <w:spacing w:line="259" w:lineRule="auto"/>
              <w:rPr>
                <w:rFonts w:ascii="Arial" w:eastAsia="Arial" w:hAnsi="Arial" w:cs="Arial"/>
                <w:b/>
                <w:bCs/>
                <w:sz w:val="20"/>
                <w:szCs w:val="20"/>
              </w:rPr>
            </w:pPr>
          </w:p>
        </w:tc>
        <w:tc>
          <w:tcPr>
            <w:tcW w:w="3529" w:type="dxa"/>
          </w:tcPr>
          <w:p w14:paraId="567F174F" w14:textId="77777777" w:rsidR="009D36B5" w:rsidRDefault="009D36B5" w:rsidP="006363EF"/>
        </w:tc>
        <w:tc>
          <w:tcPr>
            <w:tcW w:w="2972" w:type="dxa"/>
          </w:tcPr>
          <w:p w14:paraId="78999C5C" w14:textId="77777777" w:rsidR="009D36B5" w:rsidRDefault="009D36B5" w:rsidP="006363EF"/>
        </w:tc>
      </w:tr>
      <w:tr w:rsidR="00F2046C" w14:paraId="340A47A6" w14:textId="77777777" w:rsidTr="009D36B5">
        <w:tc>
          <w:tcPr>
            <w:tcW w:w="8887" w:type="dxa"/>
          </w:tcPr>
          <w:p w14:paraId="7BF53DDD" w14:textId="77777777" w:rsidR="00F2046C" w:rsidRPr="00DB6D89" w:rsidRDefault="00F2046C" w:rsidP="00F2046C">
            <w:pPr>
              <w:spacing w:line="276" w:lineRule="auto"/>
              <w:rPr>
                <w:rFonts w:ascii="Arial" w:eastAsia="Arial" w:hAnsi="Arial" w:cs="Arial"/>
                <w:sz w:val="20"/>
                <w:szCs w:val="20"/>
              </w:rPr>
            </w:pPr>
            <w:r w:rsidRPr="00DB6D89">
              <w:rPr>
                <w:rFonts w:ascii="Arial" w:eastAsia="Arial" w:hAnsi="Arial" w:cs="Arial"/>
                <w:sz w:val="20"/>
                <w:szCs w:val="20"/>
              </w:rPr>
              <w:t xml:space="preserve">§ </w:t>
            </w:r>
            <w:r>
              <w:rPr>
                <w:rFonts w:ascii="Arial" w:eastAsia="Arial" w:hAnsi="Arial" w:cs="Arial"/>
                <w:sz w:val="20"/>
                <w:szCs w:val="20"/>
              </w:rPr>
              <w:t>143</w:t>
            </w:r>
            <w:r w:rsidRPr="00DB6D89">
              <w:rPr>
                <w:rFonts w:ascii="Arial" w:eastAsia="Arial" w:hAnsi="Arial" w:cs="Arial"/>
                <w:sz w:val="20"/>
                <w:szCs w:val="20"/>
              </w:rPr>
              <w:t xml:space="preserve">. I områder med </w:t>
            </w:r>
            <w:r>
              <w:rPr>
                <w:rFonts w:ascii="Arial" w:eastAsia="Arial" w:hAnsi="Arial" w:cs="Arial"/>
                <w:sz w:val="20"/>
                <w:szCs w:val="20"/>
              </w:rPr>
              <w:t>midlertidige konstruktioner, f.eks. boder</w:t>
            </w:r>
            <w:r w:rsidRPr="00DB6D89">
              <w:rPr>
                <w:rFonts w:ascii="Arial" w:eastAsia="Arial" w:hAnsi="Arial" w:cs="Arial"/>
                <w:sz w:val="20"/>
                <w:szCs w:val="20"/>
              </w:rPr>
              <w:t>, der ikke er indrettet til overnatning, kan der ske overnatning, når følgende overholdes:</w:t>
            </w:r>
          </w:p>
          <w:p w14:paraId="0A534970" w14:textId="77777777" w:rsidR="00F2046C" w:rsidRPr="00DB6D89" w:rsidRDefault="00F2046C" w:rsidP="00F2046C">
            <w:pPr>
              <w:pStyle w:val="Listeafsnit"/>
              <w:numPr>
                <w:ilvl w:val="0"/>
                <w:numId w:val="42"/>
              </w:numPr>
              <w:spacing w:line="276" w:lineRule="auto"/>
              <w:rPr>
                <w:rFonts w:ascii="Arial" w:eastAsia="Arial" w:hAnsi="Arial" w:cs="Arial"/>
                <w:sz w:val="20"/>
                <w:szCs w:val="20"/>
              </w:rPr>
            </w:pPr>
            <w:r>
              <w:rPr>
                <w:rFonts w:ascii="Arial" w:eastAsia="Arial" w:hAnsi="Arial" w:cs="Arial"/>
                <w:sz w:val="20"/>
                <w:szCs w:val="20"/>
              </w:rPr>
              <w:t>Der skal i hver midlertidig konstruktion</w:t>
            </w:r>
            <w:r w:rsidRPr="00DB6D89">
              <w:rPr>
                <w:rFonts w:ascii="Arial" w:eastAsia="Arial" w:hAnsi="Arial" w:cs="Arial"/>
                <w:sz w:val="20"/>
                <w:szCs w:val="20"/>
              </w:rPr>
              <w:t>, hvor personer overnatter, opsættes en røgalarm.</w:t>
            </w:r>
          </w:p>
          <w:p w14:paraId="383514CC" w14:textId="77777777" w:rsidR="00F2046C" w:rsidRPr="00DB6D89" w:rsidRDefault="00F2046C" w:rsidP="00F2046C">
            <w:pPr>
              <w:pStyle w:val="Listeafsnit"/>
              <w:numPr>
                <w:ilvl w:val="0"/>
                <w:numId w:val="42"/>
              </w:numPr>
              <w:spacing w:line="276" w:lineRule="auto"/>
              <w:rPr>
                <w:rFonts w:ascii="Arial" w:eastAsia="Arial" w:hAnsi="Arial" w:cs="Arial"/>
                <w:sz w:val="20"/>
                <w:szCs w:val="20"/>
              </w:rPr>
            </w:pPr>
            <w:r w:rsidRPr="00DB6D89">
              <w:rPr>
                <w:rFonts w:ascii="Arial" w:eastAsia="Arial" w:hAnsi="Arial" w:cs="Arial"/>
                <w:sz w:val="20"/>
                <w:szCs w:val="20"/>
              </w:rPr>
              <w:t>Der skal være et runderende tilsyn i områder, hvor der overnattes. Der skal ske kontinuerlig rundering i tidsrummet kl. 22 – 08.</w:t>
            </w:r>
          </w:p>
          <w:p w14:paraId="676B980B" w14:textId="77777777" w:rsidR="00F2046C" w:rsidRPr="00DB6D89" w:rsidRDefault="00F2046C" w:rsidP="00F2046C">
            <w:pPr>
              <w:pStyle w:val="Listeafsnit"/>
              <w:numPr>
                <w:ilvl w:val="0"/>
                <w:numId w:val="42"/>
              </w:numPr>
              <w:spacing w:line="276" w:lineRule="auto"/>
              <w:rPr>
                <w:rFonts w:ascii="Arial" w:eastAsia="Arial" w:hAnsi="Arial" w:cs="Arial"/>
                <w:sz w:val="20"/>
                <w:szCs w:val="20"/>
              </w:rPr>
            </w:pPr>
            <w:r w:rsidRPr="00DB6D89">
              <w:rPr>
                <w:rFonts w:ascii="Arial" w:eastAsia="Arial" w:hAnsi="Arial" w:cs="Arial"/>
                <w:sz w:val="20"/>
                <w:szCs w:val="20"/>
              </w:rPr>
              <w:t>Åben ild er slukket.</w:t>
            </w:r>
          </w:p>
          <w:p w14:paraId="25B4D835" w14:textId="77777777" w:rsidR="00F2046C" w:rsidRPr="00DB6D89" w:rsidRDefault="00F2046C" w:rsidP="00F2046C">
            <w:pPr>
              <w:pStyle w:val="Listeafsnit"/>
              <w:numPr>
                <w:ilvl w:val="0"/>
                <w:numId w:val="42"/>
              </w:numPr>
              <w:spacing w:line="276" w:lineRule="auto"/>
              <w:rPr>
                <w:rFonts w:ascii="Arial" w:eastAsia="Arial" w:hAnsi="Arial" w:cs="Arial"/>
                <w:sz w:val="20"/>
                <w:szCs w:val="20"/>
              </w:rPr>
            </w:pPr>
            <w:r w:rsidRPr="00DB6D89">
              <w:rPr>
                <w:rFonts w:ascii="Arial" w:eastAsia="Arial" w:hAnsi="Arial" w:cs="Arial"/>
                <w:sz w:val="20"/>
                <w:szCs w:val="20"/>
              </w:rPr>
              <w:t>Alle kogeapparater er slukket og forsvarligt afbrudt.</w:t>
            </w:r>
          </w:p>
          <w:p w14:paraId="25D7268C" w14:textId="77777777" w:rsidR="00F2046C" w:rsidRPr="00DB6D89" w:rsidRDefault="00F2046C" w:rsidP="00F2046C">
            <w:pPr>
              <w:pStyle w:val="Listeafsnit"/>
              <w:numPr>
                <w:ilvl w:val="0"/>
                <w:numId w:val="42"/>
              </w:numPr>
              <w:spacing w:line="276" w:lineRule="auto"/>
              <w:rPr>
                <w:rFonts w:ascii="Arial" w:eastAsia="Arial" w:hAnsi="Arial" w:cs="Arial"/>
                <w:sz w:val="20"/>
                <w:szCs w:val="20"/>
              </w:rPr>
            </w:pPr>
            <w:r w:rsidRPr="00DB6D89">
              <w:rPr>
                <w:rFonts w:ascii="Arial" w:eastAsia="Arial" w:hAnsi="Arial" w:cs="Arial"/>
                <w:sz w:val="20"/>
                <w:szCs w:val="20"/>
              </w:rPr>
              <w:t>Ingen brandfarlige oplag omfattet af Beredskabsstyrelsens tekniske forskrifter, bortset fra højst 100 kg F</w:t>
            </w:r>
            <w:r w:rsidRPr="00DB6D89">
              <w:rPr>
                <w:rFonts w:ascii="Cambria Math" w:eastAsia="Arial" w:hAnsi="Cambria Math" w:cs="Cambria Math"/>
                <w:sz w:val="20"/>
                <w:szCs w:val="20"/>
              </w:rPr>
              <w:t>‐</w:t>
            </w:r>
            <w:r w:rsidRPr="00DB6D89">
              <w:rPr>
                <w:rFonts w:ascii="Arial" w:eastAsia="Arial" w:hAnsi="Arial" w:cs="Arial"/>
                <w:sz w:val="20"/>
                <w:szCs w:val="20"/>
              </w:rPr>
              <w:t>gas.</w:t>
            </w:r>
          </w:p>
          <w:p w14:paraId="49EE92AA" w14:textId="77777777" w:rsidR="00F2046C" w:rsidRPr="00DB6D89" w:rsidRDefault="00F2046C" w:rsidP="00F2046C">
            <w:pPr>
              <w:pStyle w:val="Listeafsnit"/>
              <w:numPr>
                <w:ilvl w:val="0"/>
                <w:numId w:val="42"/>
              </w:numPr>
              <w:spacing w:line="276" w:lineRule="auto"/>
              <w:rPr>
                <w:rFonts w:ascii="Arial" w:eastAsia="Arial" w:hAnsi="Arial" w:cs="Arial"/>
                <w:sz w:val="20"/>
                <w:szCs w:val="20"/>
              </w:rPr>
            </w:pPr>
            <w:r w:rsidRPr="00DB6D89">
              <w:rPr>
                <w:rFonts w:ascii="Arial" w:eastAsia="Arial" w:hAnsi="Arial" w:cs="Arial"/>
                <w:sz w:val="20"/>
                <w:szCs w:val="20"/>
              </w:rPr>
              <w:t>Alle gasinstallationer er frakoblet kogeapparatet.</w:t>
            </w:r>
          </w:p>
          <w:p w14:paraId="607D5A60" w14:textId="77777777" w:rsidR="00F2046C" w:rsidRPr="00DB6D89" w:rsidRDefault="00F2046C" w:rsidP="00F2046C">
            <w:pPr>
              <w:pStyle w:val="Listeafsnit"/>
              <w:numPr>
                <w:ilvl w:val="0"/>
                <w:numId w:val="42"/>
              </w:numPr>
              <w:spacing w:line="276" w:lineRule="auto"/>
              <w:rPr>
                <w:rFonts w:ascii="Arial" w:eastAsia="Arial" w:hAnsi="Arial" w:cs="Arial"/>
                <w:sz w:val="20"/>
                <w:szCs w:val="20"/>
              </w:rPr>
            </w:pPr>
            <w:r w:rsidRPr="00DB6D89">
              <w:rPr>
                <w:rFonts w:ascii="Arial" w:eastAsia="Arial" w:hAnsi="Arial" w:cs="Arial"/>
                <w:sz w:val="20"/>
                <w:szCs w:val="20"/>
              </w:rPr>
              <w:t>Gasflasker er afmonteret fra apparater, og alle ventiler er lukket.</w:t>
            </w:r>
          </w:p>
          <w:p w14:paraId="4400EDD1" w14:textId="77777777" w:rsidR="00F2046C" w:rsidRPr="00DB6D89" w:rsidRDefault="00F2046C" w:rsidP="00F2046C">
            <w:pPr>
              <w:pStyle w:val="Listeafsnit"/>
              <w:numPr>
                <w:ilvl w:val="0"/>
                <w:numId w:val="42"/>
              </w:numPr>
              <w:spacing w:line="276" w:lineRule="auto"/>
              <w:rPr>
                <w:rFonts w:ascii="Arial" w:eastAsia="Arial" w:hAnsi="Arial" w:cs="Arial"/>
                <w:sz w:val="20"/>
                <w:szCs w:val="20"/>
              </w:rPr>
            </w:pPr>
            <w:r w:rsidRPr="00DB6D89">
              <w:rPr>
                <w:rFonts w:ascii="Arial" w:eastAsia="Arial" w:hAnsi="Arial" w:cs="Arial"/>
                <w:sz w:val="20"/>
                <w:szCs w:val="20"/>
              </w:rPr>
              <w:t>Alle kulgrill er helt slukket.</w:t>
            </w:r>
          </w:p>
          <w:p w14:paraId="0F3CB75A" w14:textId="77777777" w:rsidR="00F2046C" w:rsidRDefault="00F2046C" w:rsidP="006363EF">
            <w:pPr>
              <w:spacing w:line="276" w:lineRule="auto"/>
              <w:rPr>
                <w:rFonts w:ascii="Arial" w:eastAsia="Arial" w:hAnsi="Arial" w:cs="Arial"/>
                <w:b/>
                <w:bCs/>
                <w:sz w:val="20"/>
                <w:szCs w:val="20"/>
              </w:rPr>
            </w:pPr>
          </w:p>
        </w:tc>
        <w:tc>
          <w:tcPr>
            <w:tcW w:w="3529" w:type="dxa"/>
          </w:tcPr>
          <w:p w14:paraId="2752AE8C" w14:textId="731E3F10" w:rsidR="00F2046C" w:rsidRDefault="00FB5A8A" w:rsidP="006363EF">
            <w:r w:rsidRPr="00FB5A8A">
              <w:rPr>
                <w:rFonts w:ascii="Arial" w:eastAsia="Arial" w:hAnsi="Arial" w:cs="Arial"/>
                <w:sz w:val="20"/>
                <w:szCs w:val="20"/>
              </w:rPr>
              <w:t>Bestemmelsen viderefører reglerne om overnatning i midlertidige konstruktioner fra bilag 11 til BR18. Der er samtidig lempet på det antal personer, der kan overnatte i den enkelte midlertidige konstruktion.</w:t>
            </w:r>
          </w:p>
        </w:tc>
        <w:tc>
          <w:tcPr>
            <w:tcW w:w="2972" w:type="dxa"/>
          </w:tcPr>
          <w:p w14:paraId="29FEEE57" w14:textId="77777777" w:rsidR="00F2046C" w:rsidRDefault="00F2046C" w:rsidP="006363EF"/>
        </w:tc>
      </w:tr>
    </w:tbl>
    <w:p w14:paraId="6D6DD11A" w14:textId="77777777" w:rsidR="0044221A" w:rsidRDefault="0044221A" w:rsidP="0044221A"/>
    <w:p w14:paraId="2D82BE36" w14:textId="1D7B7FA9" w:rsidR="0044221A" w:rsidRPr="001D38B3" w:rsidRDefault="0044221A" w:rsidP="0044221A">
      <w:pPr>
        <w:pStyle w:val="Overskrift4"/>
        <w:jc w:val="center"/>
        <w:rPr>
          <w:rFonts w:ascii="Arial" w:hAnsi="Arial" w:cs="Arial"/>
          <w:sz w:val="20"/>
          <w:szCs w:val="20"/>
        </w:rPr>
      </w:pPr>
      <w:r w:rsidRPr="001D38B3">
        <w:rPr>
          <w:rFonts w:ascii="Arial" w:hAnsi="Arial" w:cs="Arial"/>
          <w:sz w:val="20"/>
          <w:szCs w:val="20"/>
        </w:rPr>
        <w:t>Brandsikkerhed for scener</w:t>
      </w:r>
    </w:p>
    <w:p w14:paraId="74040556" w14:textId="77777777" w:rsidR="0044221A" w:rsidRDefault="0044221A"/>
    <w:tbl>
      <w:tblPr>
        <w:tblStyle w:val="Tabel-Gitter"/>
        <w:tblW w:w="0" w:type="auto"/>
        <w:tblLook w:val="04A0" w:firstRow="1" w:lastRow="0" w:firstColumn="1" w:lastColumn="0" w:noHBand="0" w:noVBand="1"/>
      </w:tblPr>
      <w:tblGrid>
        <w:gridCol w:w="8926"/>
        <w:gridCol w:w="3461"/>
        <w:gridCol w:w="3001"/>
      </w:tblGrid>
      <w:tr w:rsidR="009D36B5" w14:paraId="1C9863B2" w14:textId="121C7269" w:rsidTr="00F2046C">
        <w:tc>
          <w:tcPr>
            <w:tcW w:w="8926" w:type="dxa"/>
          </w:tcPr>
          <w:p w14:paraId="650ED796" w14:textId="77777777" w:rsidR="00F2046C" w:rsidRDefault="00F2046C" w:rsidP="00F2046C">
            <w:pPr>
              <w:spacing w:line="259" w:lineRule="auto"/>
              <w:rPr>
                <w:rFonts w:ascii="Arial" w:eastAsia="Arial" w:hAnsi="Arial" w:cs="Arial"/>
                <w:sz w:val="20"/>
                <w:szCs w:val="20"/>
              </w:rPr>
            </w:pPr>
            <w:r>
              <w:rPr>
                <w:rFonts w:ascii="Arial" w:eastAsia="Arial" w:hAnsi="Arial" w:cs="Arial"/>
                <w:sz w:val="20"/>
                <w:szCs w:val="20"/>
              </w:rPr>
              <w:lastRenderedPageBreak/>
              <w:t xml:space="preserve">§ 144. </w:t>
            </w:r>
            <w:r w:rsidRPr="007C5F10">
              <w:rPr>
                <w:rFonts w:ascii="Arial" w:eastAsia="Arial" w:hAnsi="Arial" w:cs="Arial"/>
                <w:sz w:val="20"/>
                <w:szCs w:val="20"/>
              </w:rPr>
              <w:t xml:space="preserve">Scener, der opstilles udendørs eller indendørs, skal udføres og indrettes således, at de frembyder tilfredsstillende tryghed i </w:t>
            </w:r>
            <w:proofErr w:type="spellStart"/>
            <w:r w:rsidRPr="007C5F10">
              <w:rPr>
                <w:rFonts w:ascii="Arial" w:eastAsia="Arial" w:hAnsi="Arial" w:cs="Arial"/>
                <w:sz w:val="20"/>
                <w:szCs w:val="20"/>
              </w:rPr>
              <w:t>brandmæssig</w:t>
            </w:r>
            <w:proofErr w:type="spellEnd"/>
            <w:r w:rsidRPr="007C5F10">
              <w:rPr>
                <w:rFonts w:ascii="Arial" w:eastAsia="Arial" w:hAnsi="Arial" w:cs="Arial"/>
                <w:sz w:val="20"/>
                <w:szCs w:val="20"/>
              </w:rPr>
              <w:t xml:space="preserve"> henseende.</w:t>
            </w:r>
          </w:p>
          <w:p w14:paraId="1EC34221" w14:textId="77777777" w:rsidR="009D36B5" w:rsidRDefault="009D36B5" w:rsidP="00F2046C">
            <w:pPr>
              <w:spacing w:line="259" w:lineRule="auto"/>
              <w:rPr>
                <w:rFonts w:ascii="Arial" w:eastAsia="Arial" w:hAnsi="Arial" w:cs="Arial"/>
                <w:b/>
                <w:bCs/>
                <w:sz w:val="20"/>
                <w:szCs w:val="20"/>
              </w:rPr>
            </w:pPr>
          </w:p>
        </w:tc>
        <w:tc>
          <w:tcPr>
            <w:tcW w:w="3461" w:type="dxa"/>
          </w:tcPr>
          <w:p w14:paraId="43CCA310" w14:textId="77777777" w:rsidR="009D36B5" w:rsidRDefault="009D36B5" w:rsidP="006363EF"/>
        </w:tc>
        <w:tc>
          <w:tcPr>
            <w:tcW w:w="3001" w:type="dxa"/>
          </w:tcPr>
          <w:p w14:paraId="685DDB57" w14:textId="77777777" w:rsidR="009D36B5" w:rsidRDefault="009D36B5" w:rsidP="006363EF"/>
        </w:tc>
      </w:tr>
      <w:tr w:rsidR="009D36B5" w14:paraId="4D165248" w14:textId="73B49775" w:rsidTr="00F2046C">
        <w:tc>
          <w:tcPr>
            <w:tcW w:w="8926" w:type="dxa"/>
          </w:tcPr>
          <w:p w14:paraId="31DC1FA9" w14:textId="77777777" w:rsidR="009D36B5" w:rsidRDefault="009D36B5" w:rsidP="006363EF">
            <w:pPr>
              <w:spacing w:line="276" w:lineRule="auto"/>
              <w:rPr>
                <w:rFonts w:ascii="Arial" w:eastAsia="Arial" w:hAnsi="Arial" w:cs="Arial"/>
                <w:b/>
                <w:bCs/>
                <w:sz w:val="20"/>
                <w:szCs w:val="20"/>
              </w:rPr>
            </w:pPr>
          </w:p>
          <w:p w14:paraId="4180D78F" w14:textId="77777777"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 145. Scener, der opstilles med overdækning af teltdug eller tilsvarende, enten som en integreret del af scenen eller som to selvstændige konstruktioner, skal endvidere opfylde bestemmelserne i §§ 166-189 og §§ 215-219 om brandsikkerhed for telte.</w:t>
            </w:r>
          </w:p>
          <w:p w14:paraId="5F13C18F" w14:textId="77777777" w:rsidR="009D36B5" w:rsidRDefault="009D36B5" w:rsidP="00F2046C">
            <w:pPr>
              <w:spacing w:line="259" w:lineRule="auto"/>
              <w:rPr>
                <w:rFonts w:ascii="Arial" w:eastAsia="Arial" w:hAnsi="Arial" w:cs="Arial"/>
                <w:b/>
                <w:bCs/>
                <w:sz w:val="20"/>
                <w:szCs w:val="20"/>
              </w:rPr>
            </w:pPr>
          </w:p>
        </w:tc>
        <w:tc>
          <w:tcPr>
            <w:tcW w:w="3461" w:type="dxa"/>
          </w:tcPr>
          <w:p w14:paraId="13F585AF" w14:textId="77777777" w:rsidR="009D36B5" w:rsidRDefault="009D36B5" w:rsidP="006363EF"/>
        </w:tc>
        <w:tc>
          <w:tcPr>
            <w:tcW w:w="3001" w:type="dxa"/>
          </w:tcPr>
          <w:p w14:paraId="72235132" w14:textId="77777777" w:rsidR="009D36B5" w:rsidRDefault="009D36B5" w:rsidP="006363EF"/>
        </w:tc>
      </w:tr>
      <w:tr w:rsidR="009D36B5" w14:paraId="547BEDD2" w14:textId="4FEEE85E" w:rsidTr="00F2046C">
        <w:tc>
          <w:tcPr>
            <w:tcW w:w="8926" w:type="dxa"/>
          </w:tcPr>
          <w:p w14:paraId="2A8DD576" w14:textId="77777777" w:rsidR="009D36B5" w:rsidRDefault="009D36B5" w:rsidP="006363EF">
            <w:pPr>
              <w:spacing w:line="276" w:lineRule="auto"/>
              <w:rPr>
                <w:rFonts w:ascii="Arial" w:eastAsia="Arial" w:hAnsi="Arial" w:cs="Arial"/>
                <w:b/>
                <w:bCs/>
                <w:sz w:val="20"/>
                <w:szCs w:val="20"/>
              </w:rPr>
            </w:pPr>
          </w:p>
          <w:p w14:paraId="63FBD85C" w14:textId="77777777"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 146. Scener, der opstilles i det fri uden overdækning og som er højst 1,0 m over terræn, er ikke omfattet af bestemmelserne i §§ 137-219 om brandsikkerhed for midlertidige konstruktioner.</w:t>
            </w:r>
          </w:p>
          <w:p w14:paraId="734A30AC" w14:textId="77777777" w:rsidR="009D36B5" w:rsidRDefault="009D36B5" w:rsidP="00F2046C">
            <w:pPr>
              <w:spacing w:line="259" w:lineRule="auto"/>
              <w:rPr>
                <w:rFonts w:ascii="Arial" w:eastAsia="Arial" w:hAnsi="Arial" w:cs="Arial"/>
                <w:b/>
                <w:bCs/>
                <w:sz w:val="20"/>
                <w:szCs w:val="20"/>
              </w:rPr>
            </w:pPr>
          </w:p>
        </w:tc>
        <w:tc>
          <w:tcPr>
            <w:tcW w:w="3461" w:type="dxa"/>
          </w:tcPr>
          <w:p w14:paraId="003A37D1" w14:textId="77777777" w:rsidR="009D36B5" w:rsidRDefault="009D36B5" w:rsidP="006363EF"/>
        </w:tc>
        <w:tc>
          <w:tcPr>
            <w:tcW w:w="3001" w:type="dxa"/>
          </w:tcPr>
          <w:p w14:paraId="1B554C12" w14:textId="77777777" w:rsidR="009D36B5" w:rsidRDefault="009D36B5" w:rsidP="006363EF"/>
        </w:tc>
      </w:tr>
      <w:tr w:rsidR="009D36B5" w14:paraId="67A14E7E" w14:textId="325413EC" w:rsidTr="00F2046C">
        <w:tc>
          <w:tcPr>
            <w:tcW w:w="8926" w:type="dxa"/>
          </w:tcPr>
          <w:p w14:paraId="23181977" w14:textId="77777777" w:rsidR="009D36B5" w:rsidRDefault="009D36B5" w:rsidP="006363EF">
            <w:pPr>
              <w:spacing w:line="276" w:lineRule="auto"/>
              <w:rPr>
                <w:rFonts w:ascii="Arial" w:eastAsia="Arial" w:hAnsi="Arial" w:cs="Arial"/>
                <w:b/>
                <w:bCs/>
                <w:sz w:val="20"/>
                <w:szCs w:val="20"/>
              </w:rPr>
            </w:pPr>
          </w:p>
          <w:p w14:paraId="4F40B933" w14:textId="77777777"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 xml:space="preserve">§ 147. Åbne scener, der opstilles ved udendørsarrangementer med højst 500 personer er ikke omfattet af bestemmelserne </w:t>
            </w:r>
            <w:r w:rsidRPr="009543FA">
              <w:rPr>
                <w:rFonts w:ascii="Arial" w:eastAsia="Arial" w:hAnsi="Arial" w:cs="Arial"/>
                <w:sz w:val="20"/>
                <w:szCs w:val="20"/>
              </w:rPr>
              <w:t>i §</w:t>
            </w:r>
            <w:r>
              <w:rPr>
                <w:rFonts w:ascii="Arial" w:eastAsia="Arial" w:hAnsi="Arial" w:cs="Arial"/>
                <w:sz w:val="20"/>
                <w:szCs w:val="20"/>
              </w:rPr>
              <w:t>§ 137</w:t>
            </w:r>
            <w:r w:rsidRPr="009543FA">
              <w:rPr>
                <w:rFonts w:ascii="Arial" w:eastAsia="Arial" w:hAnsi="Arial" w:cs="Arial"/>
                <w:sz w:val="20"/>
                <w:szCs w:val="20"/>
              </w:rPr>
              <w:t>-</w:t>
            </w:r>
            <w:r>
              <w:rPr>
                <w:rFonts w:ascii="Arial" w:eastAsia="Arial" w:hAnsi="Arial" w:cs="Arial"/>
                <w:sz w:val="20"/>
                <w:szCs w:val="20"/>
              </w:rPr>
              <w:t xml:space="preserve">219 om brandsikkerhed for midlertidige konstruktioner. </w:t>
            </w:r>
          </w:p>
          <w:p w14:paraId="5608EA7F" w14:textId="77777777" w:rsidR="009D36B5" w:rsidRDefault="009D36B5" w:rsidP="00F2046C">
            <w:pPr>
              <w:spacing w:line="259" w:lineRule="auto"/>
              <w:rPr>
                <w:rFonts w:ascii="Arial" w:eastAsia="Arial" w:hAnsi="Arial" w:cs="Arial"/>
                <w:b/>
                <w:bCs/>
                <w:sz w:val="20"/>
                <w:szCs w:val="20"/>
              </w:rPr>
            </w:pPr>
          </w:p>
        </w:tc>
        <w:tc>
          <w:tcPr>
            <w:tcW w:w="3461" w:type="dxa"/>
          </w:tcPr>
          <w:p w14:paraId="2F18DB49" w14:textId="0D50F895" w:rsidR="009D36B5" w:rsidRDefault="00DF0227" w:rsidP="006363EF">
            <w:r w:rsidRPr="00DF0227">
              <w:rPr>
                <w:rFonts w:ascii="Arial" w:eastAsia="Arial" w:hAnsi="Arial" w:cs="Arial"/>
                <w:sz w:val="20"/>
                <w:szCs w:val="20"/>
              </w:rPr>
              <w:t xml:space="preserve">Bestemmelsen er en direkte følge af den lempelse for udendørsarrangementer med højst 500 personer, som blev indført den 1. januar 2026 </w:t>
            </w:r>
            <w:r w:rsidR="00BF0F8F">
              <w:rPr>
                <w:rFonts w:ascii="Arial" w:eastAsia="Arial" w:hAnsi="Arial" w:cs="Arial"/>
                <w:sz w:val="20"/>
                <w:szCs w:val="20"/>
              </w:rPr>
              <w:t xml:space="preserve">som led i </w:t>
            </w:r>
            <w:r w:rsidR="00BF0F8F" w:rsidRPr="00DA623C">
              <w:rPr>
                <w:rFonts w:ascii="Arial" w:hAnsi="Arial" w:cs="Arial"/>
                <w:sz w:val="20"/>
                <w:szCs w:val="20"/>
              </w:rPr>
              <w:t xml:space="preserve">implementeringen af første bølge af initiativer </w:t>
            </w:r>
            <w:r w:rsidR="00BF0F8F">
              <w:rPr>
                <w:rFonts w:ascii="Arial" w:hAnsi="Arial" w:cs="Arial"/>
                <w:sz w:val="20"/>
                <w:szCs w:val="20"/>
              </w:rPr>
              <w:t xml:space="preserve">fra </w:t>
            </w:r>
            <w:r w:rsidR="00BF0F8F" w:rsidRPr="00DA623C">
              <w:rPr>
                <w:rFonts w:ascii="Arial" w:hAnsi="Arial" w:cs="Arial"/>
                <w:sz w:val="20"/>
                <w:szCs w:val="20"/>
              </w:rPr>
              <w:t>foreningsudspil</w:t>
            </w:r>
            <w:r w:rsidR="00BF0F8F">
              <w:rPr>
                <w:rFonts w:ascii="Arial" w:hAnsi="Arial" w:cs="Arial"/>
                <w:sz w:val="20"/>
                <w:szCs w:val="20"/>
              </w:rPr>
              <w:t>let.</w:t>
            </w:r>
            <w:r w:rsidRPr="00DF0227">
              <w:rPr>
                <w:rFonts w:ascii="Arial" w:eastAsia="Arial" w:hAnsi="Arial" w:cs="Arial"/>
                <w:sz w:val="20"/>
                <w:szCs w:val="20"/>
              </w:rPr>
              <w:t xml:space="preserve"> Bestemmelsen betyder, at åbne scener ved disse arrangementer ikke er omfattet af de øvrige brandkrav til midlertidige konstruktioner i §§ 137-219.</w:t>
            </w:r>
          </w:p>
        </w:tc>
        <w:tc>
          <w:tcPr>
            <w:tcW w:w="3001" w:type="dxa"/>
          </w:tcPr>
          <w:p w14:paraId="5E8D2637" w14:textId="77777777" w:rsidR="009D36B5" w:rsidRDefault="009D36B5" w:rsidP="006363EF"/>
        </w:tc>
      </w:tr>
      <w:tr w:rsidR="009D36B5" w14:paraId="61F759BE" w14:textId="67FFF1E1" w:rsidTr="00F2046C">
        <w:tc>
          <w:tcPr>
            <w:tcW w:w="8926" w:type="dxa"/>
          </w:tcPr>
          <w:p w14:paraId="013CFB7F" w14:textId="77777777" w:rsidR="009D36B5" w:rsidRDefault="009D36B5" w:rsidP="006363EF"/>
          <w:p w14:paraId="42594435" w14:textId="4325B0FB" w:rsidR="009D36B5" w:rsidRPr="00C92599" w:rsidRDefault="009D36B5" w:rsidP="006363EF">
            <w:pPr>
              <w:pStyle w:val="Overskrift3"/>
              <w:jc w:val="center"/>
              <w:rPr>
                <w:rFonts w:ascii="Arial" w:hAnsi="Arial" w:cs="Arial"/>
                <w:i/>
                <w:iCs/>
                <w:sz w:val="20"/>
                <w:szCs w:val="20"/>
              </w:rPr>
            </w:pPr>
            <w:r w:rsidRPr="00C92599">
              <w:rPr>
                <w:rFonts w:ascii="Arial" w:hAnsi="Arial" w:cs="Arial"/>
                <w:i/>
                <w:iCs/>
                <w:sz w:val="20"/>
                <w:szCs w:val="20"/>
              </w:rPr>
              <w:t>Fravigelser</w:t>
            </w:r>
          </w:p>
          <w:p w14:paraId="0F7590B3" w14:textId="77777777" w:rsidR="00F2046C" w:rsidRPr="00767746" w:rsidRDefault="00F2046C" w:rsidP="00F2046C">
            <w:pPr>
              <w:spacing w:line="276" w:lineRule="auto"/>
              <w:rPr>
                <w:rFonts w:ascii="Arial" w:eastAsia="Arial" w:hAnsi="Arial" w:cs="Arial"/>
                <w:sz w:val="20"/>
                <w:szCs w:val="20"/>
              </w:rPr>
            </w:pPr>
            <w:bookmarkStart w:id="12" w:name="_Hlk230942103"/>
            <w:r w:rsidRPr="00447A5E">
              <w:rPr>
                <w:rFonts w:ascii="Arial" w:eastAsia="Arial" w:hAnsi="Arial" w:cs="Arial"/>
                <w:sz w:val="20"/>
                <w:szCs w:val="20"/>
              </w:rPr>
              <w:t>§</w:t>
            </w:r>
            <w:r>
              <w:rPr>
                <w:rFonts w:ascii="Arial" w:eastAsia="Arial" w:hAnsi="Arial" w:cs="Arial"/>
                <w:sz w:val="20"/>
                <w:szCs w:val="20"/>
              </w:rPr>
              <w:t xml:space="preserve"> 148</w:t>
            </w:r>
            <w:r w:rsidRPr="00447A5E">
              <w:rPr>
                <w:rFonts w:ascii="Arial" w:eastAsia="Arial" w:hAnsi="Arial" w:cs="Arial"/>
                <w:sz w:val="20"/>
                <w:szCs w:val="20"/>
              </w:rPr>
              <w:t xml:space="preserve">. </w:t>
            </w:r>
            <w:r>
              <w:rPr>
                <w:rFonts w:ascii="Arial" w:eastAsia="Arial" w:hAnsi="Arial" w:cs="Arial"/>
                <w:sz w:val="20"/>
                <w:szCs w:val="20"/>
              </w:rPr>
              <w:t>Der kan</w:t>
            </w:r>
            <w:r w:rsidRPr="00767746">
              <w:rPr>
                <w:rFonts w:ascii="Arial" w:eastAsia="Arial" w:hAnsi="Arial" w:cs="Arial"/>
                <w:sz w:val="20"/>
                <w:szCs w:val="20"/>
              </w:rPr>
              <w:t xml:space="preserve"> foretages op til </w:t>
            </w:r>
            <w:r>
              <w:rPr>
                <w:rFonts w:ascii="Arial" w:eastAsia="Arial" w:hAnsi="Arial" w:cs="Arial"/>
                <w:sz w:val="20"/>
                <w:szCs w:val="20"/>
              </w:rPr>
              <w:t>3</w:t>
            </w:r>
            <w:r w:rsidRPr="00767746">
              <w:rPr>
                <w:rFonts w:ascii="Arial" w:eastAsia="Arial" w:hAnsi="Arial" w:cs="Arial"/>
                <w:sz w:val="20"/>
                <w:szCs w:val="20"/>
              </w:rPr>
              <w:t xml:space="preserve"> fravigelser på hver højst </w:t>
            </w:r>
            <w:r>
              <w:rPr>
                <w:rFonts w:ascii="Arial" w:eastAsia="Arial" w:hAnsi="Arial" w:cs="Arial"/>
                <w:sz w:val="20"/>
                <w:szCs w:val="20"/>
              </w:rPr>
              <w:t>10</w:t>
            </w:r>
            <w:r w:rsidRPr="00767746">
              <w:rPr>
                <w:rFonts w:ascii="Arial" w:eastAsia="Arial" w:hAnsi="Arial" w:cs="Arial"/>
                <w:sz w:val="20"/>
                <w:szCs w:val="20"/>
              </w:rPr>
              <w:t xml:space="preserve"> p</w:t>
            </w:r>
            <w:r>
              <w:rPr>
                <w:rFonts w:ascii="Arial" w:eastAsia="Arial" w:hAnsi="Arial" w:cs="Arial"/>
                <w:sz w:val="20"/>
                <w:szCs w:val="20"/>
              </w:rPr>
              <w:t xml:space="preserve">ct. </w:t>
            </w:r>
            <w:r w:rsidRPr="00767746">
              <w:rPr>
                <w:rFonts w:ascii="Arial" w:eastAsia="Arial" w:hAnsi="Arial" w:cs="Arial"/>
                <w:sz w:val="20"/>
                <w:szCs w:val="20"/>
              </w:rPr>
              <w:t xml:space="preserve">fra konkrete målbare krav. Fravigelserne kan </w:t>
            </w:r>
            <w:r>
              <w:rPr>
                <w:rFonts w:ascii="Arial" w:eastAsia="Arial" w:hAnsi="Arial" w:cs="Arial"/>
                <w:sz w:val="20"/>
                <w:szCs w:val="20"/>
              </w:rPr>
              <w:t>alene</w:t>
            </w:r>
            <w:r w:rsidRPr="00767746">
              <w:rPr>
                <w:rFonts w:ascii="Arial" w:eastAsia="Arial" w:hAnsi="Arial" w:cs="Arial"/>
                <w:sz w:val="20"/>
                <w:szCs w:val="20"/>
              </w:rPr>
              <w:t xml:space="preserve"> ske for følgende krav:</w:t>
            </w:r>
          </w:p>
          <w:p w14:paraId="2C3CDE99" w14:textId="77777777" w:rsidR="00F2046C" w:rsidRPr="00D670E8" w:rsidRDefault="00F2046C" w:rsidP="00F2046C">
            <w:pPr>
              <w:pStyle w:val="Listeafsnit"/>
              <w:numPr>
                <w:ilvl w:val="0"/>
                <w:numId w:val="81"/>
              </w:numPr>
              <w:spacing w:line="276" w:lineRule="auto"/>
              <w:rPr>
                <w:rFonts w:ascii="Arial" w:eastAsia="Arial" w:hAnsi="Arial" w:cs="Arial"/>
                <w:sz w:val="20"/>
                <w:szCs w:val="20"/>
              </w:rPr>
            </w:pPr>
            <w:r w:rsidRPr="00447A5E">
              <w:rPr>
                <w:rFonts w:ascii="Arial" w:eastAsia="Arial" w:hAnsi="Arial" w:cs="Arial"/>
                <w:sz w:val="20"/>
                <w:szCs w:val="20"/>
              </w:rPr>
              <w:t>Gangafstand til nærmeste udgang</w:t>
            </w:r>
            <w:r>
              <w:rPr>
                <w:rFonts w:ascii="Arial" w:eastAsia="Arial" w:hAnsi="Arial" w:cs="Arial"/>
                <w:sz w:val="20"/>
                <w:szCs w:val="20"/>
              </w:rPr>
              <w:t xml:space="preserve">, jf. § 150, stk. 2. </w:t>
            </w:r>
            <w:r w:rsidRPr="00447A5E">
              <w:rPr>
                <w:rFonts w:ascii="Arial" w:eastAsia="Arial" w:hAnsi="Arial" w:cs="Arial"/>
                <w:sz w:val="20"/>
                <w:szCs w:val="20"/>
              </w:rPr>
              <w:t xml:space="preserve"> </w:t>
            </w:r>
          </w:p>
          <w:p w14:paraId="36345692" w14:textId="77777777" w:rsidR="00F2046C" w:rsidRDefault="00F2046C" w:rsidP="00F2046C">
            <w:pPr>
              <w:pStyle w:val="Listeafsnit"/>
              <w:numPr>
                <w:ilvl w:val="0"/>
                <w:numId w:val="81"/>
              </w:numPr>
              <w:spacing w:line="276" w:lineRule="auto"/>
              <w:rPr>
                <w:rFonts w:ascii="Arial" w:eastAsia="Arial" w:hAnsi="Arial" w:cs="Arial"/>
                <w:sz w:val="20"/>
                <w:szCs w:val="20"/>
              </w:rPr>
            </w:pPr>
            <w:r w:rsidRPr="00447A5E">
              <w:rPr>
                <w:rFonts w:ascii="Arial" w:eastAsia="Arial" w:hAnsi="Arial" w:cs="Arial"/>
                <w:sz w:val="20"/>
                <w:szCs w:val="20"/>
              </w:rPr>
              <w:t xml:space="preserve">Bredde af </w:t>
            </w:r>
            <w:bookmarkStart w:id="13" w:name="_Hlk230858240"/>
            <w:r>
              <w:rPr>
                <w:rFonts w:ascii="Arial" w:eastAsia="Arial" w:hAnsi="Arial" w:cs="Arial"/>
                <w:sz w:val="20"/>
                <w:szCs w:val="20"/>
              </w:rPr>
              <w:t xml:space="preserve">passager, udgange og </w:t>
            </w:r>
            <w:r w:rsidRPr="00447A5E">
              <w:rPr>
                <w:rFonts w:ascii="Arial" w:eastAsia="Arial" w:hAnsi="Arial" w:cs="Arial"/>
                <w:sz w:val="20"/>
                <w:szCs w:val="20"/>
              </w:rPr>
              <w:t>flugtveje</w:t>
            </w:r>
            <w:bookmarkEnd w:id="13"/>
            <w:r>
              <w:rPr>
                <w:rFonts w:ascii="Arial" w:eastAsia="Arial" w:hAnsi="Arial" w:cs="Arial"/>
                <w:sz w:val="20"/>
                <w:szCs w:val="20"/>
              </w:rPr>
              <w:t xml:space="preserve">, jf. § 150, stk. 5. </w:t>
            </w:r>
          </w:p>
          <w:p w14:paraId="10E9E15B" w14:textId="77777777" w:rsidR="00F2046C" w:rsidRDefault="00F2046C" w:rsidP="00F2046C">
            <w:pPr>
              <w:pStyle w:val="Listeafsnit"/>
              <w:numPr>
                <w:ilvl w:val="0"/>
                <w:numId w:val="81"/>
              </w:numPr>
              <w:spacing w:line="276" w:lineRule="auto"/>
              <w:rPr>
                <w:rFonts w:ascii="Arial" w:eastAsia="Arial" w:hAnsi="Arial" w:cs="Arial"/>
                <w:sz w:val="20"/>
                <w:szCs w:val="20"/>
              </w:rPr>
            </w:pPr>
            <w:r>
              <w:rPr>
                <w:rFonts w:ascii="Arial" w:eastAsia="Arial" w:hAnsi="Arial" w:cs="Arial"/>
                <w:sz w:val="20"/>
                <w:szCs w:val="20"/>
              </w:rPr>
              <w:t xml:space="preserve">Afstand til håndildslukker, jf. § 153, stk. 3. </w:t>
            </w:r>
          </w:p>
          <w:p w14:paraId="0F4340C9" w14:textId="77777777" w:rsidR="00F2046C" w:rsidRPr="00447A5E" w:rsidRDefault="00F2046C" w:rsidP="00F2046C">
            <w:pPr>
              <w:pStyle w:val="Listeafsnit"/>
              <w:spacing w:line="276" w:lineRule="auto"/>
              <w:ind w:left="1080"/>
              <w:rPr>
                <w:rFonts w:ascii="Arial" w:eastAsia="Arial" w:hAnsi="Arial" w:cs="Arial"/>
                <w:sz w:val="20"/>
                <w:szCs w:val="20"/>
              </w:rPr>
            </w:pPr>
          </w:p>
          <w:p w14:paraId="77770A04" w14:textId="77777777" w:rsidR="00F2046C" w:rsidRDefault="00F2046C" w:rsidP="00F2046C">
            <w:pPr>
              <w:spacing w:line="276" w:lineRule="auto"/>
              <w:rPr>
                <w:rFonts w:ascii="Arial" w:eastAsia="Arial" w:hAnsi="Arial" w:cs="Arial"/>
                <w:sz w:val="20"/>
                <w:szCs w:val="20"/>
              </w:rPr>
            </w:pPr>
            <w:r w:rsidRPr="007C5F10">
              <w:rPr>
                <w:rFonts w:ascii="Arial" w:eastAsia="Arial" w:hAnsi="Arial" w:cs="Arial"/>
                <w:sz w:val="20"/>
                <w:szCs w:val="20"/>
              </w:rPr>
              <w:t xml:space="preserve">Stk. 2. Repeterende, ensartede fravigelser betragtes som én samlet fravigelse. </w:t>
            </w:r>
          </w:p>
          <w:p w14:paraId="6FFD597D" w14:textId="77777777" w:rsidR="00F2046C" w:rsidRPr="007C5F10" w:rsidRDefault="00F2046C" w:rsidP="00F2046C">
            <w:pPr>
              <w:spacing w:line="276" w:lineRule="auto"/>
              <w:rPr>
                <w:rFonts w:ascii="Arial" w:eastAsia="Arial" w:hAnsi="Arial" w:cs="Arial"/>
                <w:sz w:val="20"/>
                <w:szCs w:val="20"/>
              </w:rPr>
            </w:pPr>
          </w:p>
          <w:p w14:paraId="2CC830DE" w14:textId="77777777" w:rsidR="00F2046C" w:rsidRPr="007C5F10" w:rsidRDefault="00F2046C" w:rsidP="00F2046C">
            <w:pPr>
              <w:spacing w:line="276" w:lineRule="auto"/>
              <w:rPr>
                <w:rFonts w:ascii="Arial" w:eastAsia="Arial" w:hAnsi="Arial" w:cs="Arial"/>
                <w:sz w:val="20"/>
                <w:szCs w:val="20"/>
              </w:rPr>
            </w:pPr>
            <w:r w:rsidRPr="007C5F10">
              <w:rPr>
                <w:rFonts w:ascii="Arial" w:eastAsia="Arial" w:hAnsi="Arial" w:cs="Arial"/>
                <w:sz w:val="20"/>
                <w:szCs w:val="20"/>
              </w:rPr>
              <w:t xml:space="preserve">Stk. 3. Fravigelser, der overstiger de i stk. 1 fastsatte grænser, kræver byggetilladelse efter § </w:t>
            </w:r>
            <w:r>
              <w:rPr>
                <w:rFonts w:ascii="Arial" w:eastAsia="Arial" w:hAnsi="Arial" w:cs="Arial"/>
                <w:sz w:val="20"/>
                <w:szCs w:val="20"/>
              </w:rPr>
              <w:t xml:space="preserve">30. </w:t>
            </w:r>
          </w:p>
          <w:bookmarkEnd w:id="12"/>
          <w:p w14:paraId="02BE6D00" w14:textId="77777777" w:rsidR="009D36B5" w:rsidRDefault="009D36B5" w:rsidP="00F2046C">
            <w:pPr>
              <w:spacing w:line="276" w:lineRule="auto"/>
              <w:rPr>
                <w:rFonts w:ascii="Arial" w:eastAsia="Arial" w:hAnsi="Arial" w:cs="Arial"/>
                <w:b/>
                <w:bCs/>
                <w:sz w:val="20"/>
                <w:szCs w:val="20"/>
              </w:rPr>
            </w:pPr>
          </w:p>
        </w:tc>
        <w:tc>
          <w:tcPr>
            <w:tcW w:w="3461" w:type="dxa"/>
          </w:tcPr>
          <w:p w14:paraId="5E684A4D" w14:textId="154D38C3" w:rsidR="009D36B5" w:rsidRDefault="00DF0227" w:rsidP="006363EF">
            <w:r w:rsidRPr="00DF0227">
              <w:rPr>
                <w:rFonts w:ascii="Arial" w:eastAsia="Arial" w:hAnsi="Arial" w:cs="Arial"/>
                <w:sz w:val="20"/>
                <w:szCs w:val="20"/>
              </w:rPr>
              <w:t>Muligheden for at fravige udvalgte krav er indført for at skabe mere fleksible rammer for planlægningen. Bestemmelsen giver mulighed for mindre fravigelser af konkrete, målbare krav uden, at det medfører krav om byggetilladelse.</w:t>
            </w:r>
          </w:p>
        </w:tc>
        <w:tc>
          <w:tcPr>
            <w:tcW w:w="3001" w:type="dxa"/>
          </w:tcPr>
          <w:p w14:paraId="60EF4623" w14:textId="77777777" w:rsidR="009D36B5" w:rsidRDefault="009D36B5" w:rsidP="006363EF"/>
        </w:tc>
      </w:tr>
      <w:tr w:rsidR="009D36B5" w14:paraId="171021F7" w14:textId="5662A127" w:rsidTr="00F2046C">
        <w:tc>
          <w:tcPr>
            <w:tcW w:w="8926" w:type="dxa"/>
          </w:tcPr>
          <w:p w14:paraId="6166D0DA" w14:textId="77777777" w:rsidR="009D36B5" w:rsidRPr="001D38B3" w:rsidRDefault="009D36B5" w:rsidP="006363EF">
            <w:pPr>
              <w:pStyle w:val="Overskrift5"/>
              <w:jc w:val="center"/>
              <w:rPr>
                <w:rFonts w:ascii="Arial" w:hAnsi="Arial" w:cs="Arial"/>
                <w:i/>
                <w:iCs/>
                <w:sz w:val="20"/>
                <w:szCs w:val="20"/>
              </w:rPr>
            </w:pPr>
            <w:r w:rsidRPr="001D38B3">
              <w:rPr>
                <w:rFonts w:ascii="Arial" w:hAnsi="Arial" w:cs="Arial"/>
                <w:i/>
                <w:iCs/>
                <w:sz w:val="20"/>
                <w:szCs w:val="20"/>
              </w:rPr>
              <w:lastRenderedPageBreak/>
              <w:t>Indretning</w:t>
            </w:r>
          </w:p>
          <w:p w14:paraId="08AEA400" w14:textId="77777777" w:rsidR="00F2046C" w:rsidRDefault="00F2046C" w:rsidP="00F2046C">
            <w:pPr>
              <w:spacing w:before="240" w:after="240"/>
              <w:rPr>
                <w:rFonts w:ascii="Arial" w:eastAsia="Arial" w:hAnsi="Arial" w:cs="Arial"/>
                <w:sz w:val="20"/>
                <w:szCs w:val="20"/>
              </w:rPr>
            </w:pPr>
            <w:bookmarkStart w:id="14" w:name="_Hlk230282371"/>
            <w:r>
              <w:rPr>
                <w:rFonts w:ascii="Arial" w:eastAsia="Arial" w:hAnsi="Arial" w:cs="Arial"/>
                <w:sz w:val="20"/>
                <w:szCs w:val="20"/>
              </w:rPr>
              <w:t>§ 149.</w:t>
            </w:r>
            <w:r w:rsidRPr="00B7151E">
              <w:rPr>
                <w:rFonts w:ascii="Arial" w:eastAsia="Arial" w:hAnsi="Arial" w:cs="Arial"/>
                <w:sz w:val="20"/>
                <w:szCs w:val="20"/>
              </w:rPr>
              <w:t xml:space="preserve"> </w:t>
            </w:r>
            <w:r>
              <w:rPr>
                <w:rFonts w:ascii="Arial" w:eastAsia="Arial" w:hAnsi="Arial" w:cs="Arial"/>
                <w:sz w:val="20"/>
                <w:szCs w:val="20"/>
              </w:rPr>
              <w:t>Konstruktioner</w:t>
            </w:r>
            <w:r w:rsidRPr="00E447D4">
              <w:rPr>
                <w:rFonts w:ascii="Arial" w:eastAsia="Arial" w:hAnsi="Arial" w:cs="Arial"/>
                <w:sz w:val="20"/>
                <w:szCs w:val="20"/>
              </w:rPr>
              <w:t xml:space="preserve"> </w:t>
            </w:r>
            <w:r>
              <w:rPr>
                <w:rFonts w:ascii="Arial" w:eastAsia="Arial" w:hAnsi="Arial" w:cs="Arial"/>
                <w:sz w:val="20"/>
                <w:szCs w:val="20"/>
              </w:rPr>
              <w:t>til opbygning af scener skal udføres af</w:t>
            </w:r>
            <w:r w:rsidRPr="00E447D4">
              <w:rPr>
                <w:rFonts w:ascii="Arial" w:eastAsia="Arial" w:hAnsi="Arial" w:cs="Arial"/>
                <w:sz w:val="20"/>
                <w:szCs w:val="20"/>
              </w:rPr>
              <w:t xml:space="preserve"> materialer</w:t>
            </w:r>
            <w:r>
              <w:rPr>
                <w:rFonts w:ascii="Arial" w:eastAsia="Arial" w:hAnsi="Arial" w:cs="Arial"/>
                <w:sz w:val="20"/>
                <w:szCs w:val="20"/>
              </w:rPr>
              <w:t>, som mindst svarer til materiale klasse</w:t>
            </w:r>
            <w:r w:rsidRPr="00E447D4">
              <w:rPr>
                <w:rFonts w:ascii="Arial" w:eastAsia="Arial" w:hAnsi="Arial" w:cs="Arial"/>
                <w:sz w:val="20"/>
                <w:szCs w:val="20"/>
              </w:rPr>
              <w:t xml:space="preserve"> D-s</w:t>
            </w:r>
            <w:proofErr w:type="gramStart"/>
            <w:r w:rsidRPr="00E447D4">
              <w:rPr>
                <w:rFonts w:ascii="Arial" w:eastAsia="Arial" w:hAnsi="Arial" w:cs="Arial"/>
                <w:sz w:val="20"/>
                <w:szCs w:val="20"/>
              </w:rPr>
              <w:t>2,d</w:t>
            </w:r>
            <w:proofErr w:type="gramEnd"/>
            <w:r w:rsidRPr="00E447D4">
              <w:rPr>
                <w:rFonts w:ascii="Arial" w:eastAsia="Arial" w:hAnsi="Arial" w:cs="Arial"/>
                <w:sz w:val="20"/>
                <w:szCs w:val="20"/>
              </w:rPr>
              <w:t>2, f.eks</w:t>
            </w:r>
            <w:r>
              <w:rPr>
                <w:rFonts w:ascii="Arial" w:eastAsia="Arial" w:hAnsi="Arial" w:cs="Arial"/>
                <w:sz w:val="20"/>
                <w:szCs w:val="20"/>
              </w:rPr>
              <w:t>.</w:t>
            </w:r>
            <w:r w:rsidRPr="00E447D4">
              <w:rPr>
                <w:rFonts w:ascii="Arial" w:eastAsia="Arial" w:hAnsi="Arial" w:cs="Arial"/>
                <w:sz w:val="20"/>
                <w:szCs w:val="20"/>
              </w:rPr>
              <w:t xml:space="preserve"> </w:t>
            </w:r>
            <w:r>
              <w:rPr>
                <w:rFonts w:ascii="Arial" w:eastAsia="Arial" w:hAnsi="Arial" w:cs="Arial"/>
                <w:sz w:val="20"/>
                <w:szCs w:val="20"/>
              </w:rPr>
              <w:t xml:space="preserve">metal, </w:t>
            </w:r>
            <w:r w:rsidRPr="00E447D4">
              <w:rPr>
                <w:rFonts w:ascii="Arial" w:eastAsia="Arial" w:hAnsi="Arial" w:cs="Arial"/>
                <w:sz w:val="20"/>
                <w:szCs w:val="20"/>
              </w:rPr>
              <w:t>krydsfinerplader, spånplader, hårde træfiberplader eller lignende materialer.</w:t>
            </w:r>
          </w:p>
          <w:bookmarkEnd w:id="14"/>
          <w:p w14:paraId="64B86B08" w14:textId="6AD2FAE3" w:rsidR="009D36B5" w:rsidRPr="008433C8" w:rsidRDefault="009D36B5" w:rsidP="006363EF">
            <w:pPr>
              <w:spacing w:before="240" w:after="240"/>
              <w:rPr>
                <w:rFonts w:ascii="Arial" w:eastAsia="Arial" w:hAnsi="Arial" w:cs="Arial"/>
                <w:sz w:val="20"/>
                <w:szCs w:val="20"/>
              </w:rPr>
            </w:pPr>
          </w:p>
        </w:tc>
        <w:tc>
          <w:tcPr>
            <w:tcW w:w="3461" w:type="dxa"/>
          </w:tcPr>
          <w:p w14:paraId="11EEF3EA" w14:textId="77777777" w:rsidR="009D36B5" w:rsidRDefault="009D36B5" w:rsidP="006363EF"/>
        </w:tc>
        <w:tc>
          <w:tcPr>
            <w:tcW w:w="3001" w:type="dxa"/>
          </w:tcPr>
          <w:p w14:paraId="20CD3959" w14:textId="77777777" w:rsidR="009D36B5" w:rsidRDefault="009D36B5" w:rsidP="006363EF"/>
        </w:tc>
      </w:tr>
      <w:tr w:rsidR="009D36B5" w14:paraId="21C425BD" w14:textId="7C1DDF8C" w:rsidTr="00F2046C">
        <w:tc>
          <w:tcPr>
            <w:tcW w:w="8926" w:type="dxa"/>
          </w:tcPr>
          <w:p w14:paraId="44FA890B" w14:textId="77777777" w:rsidR="00F2046C" w:rsidRDefault="00F2046C" w:rsidP="00F2046C">
            <w:pPr>
              <w:spacing w:before="240" w:after="240"/>
              <w:rPr>
                <w:rFonts w:ascii="Arial" w:eastAsia="Arial" w:hAnsi="Arial" w:cs="Arial"/>
                <w:sz w:val="20"/>
                <w:szCs w:val="20"/>
              </w:rPr>
            </w:pPr>
            <w:r>
              <w:rPr>
                <w:rFonts w:ascii="Arial" w:eastAsia="Arial" w:hAnsi="Arial" w:cs="Arial"/>
                <w:sz w:val="20"/>
                <w:szCs w:val="20"/>
              </w:rPr>
              <w:t xml:space="preserve">§ 150. </w:t>
            </w:r>
            <w:r w:rsidRPr="009C3AE3">
              <w:rPr>
                <w:rFonts w:ascii="Arial" w:eastAsia="Arial" w:hAnsi="Arial" w:cs="Arial"/>
                <w:sz w:val="20"/>
                <w:szCs w:val="20"/>
              </w:rPr>
              <w:t>Antal og placering af udgange</w:t>
            </w:r>
            <w:r>
              <w:rPr>
                <w:rFonts w:ascii="Arial" w:eastAsia="Arial" w:hAnsi="Arial" w:cs="Arial"/>
                <w:sz w:val="20"/>
                <w:szCs w:val="20"/>
              </w:rPr>
              <w:t xml:space="preserve"> fra scener</w:t>
            </w:r>
            <w:r w:rsidRPr="009C3AE3">
              <w:rPr>
                <w:rFonts w:ascii="Arial" w:eastAsia="Arial" w:hAnsi="Arial" w:cs="Arial"/>
                <w:sz w:val="20"/>
                <w:szCs w:val="20"/>
              </w:rPr>
              <w:t xml:space="preserve"> skal ske under hensyn til de</w:t>
            </w:r>
            <w:r>
              <w:rPr>
                <w:rFonts w:ascii="Arial" w:eastAsia="Arial" w:hAnsi="Arial" w:cs="Arial"/>
                <w:sz w:val="20"/>
                <w:szCs w:val="20"/>
              </w:rPr>
              <w:t>t maksimale antal personer. Udgange fra scener kan være døre, trapper og gange mv.</w:t>
            </w:r>
          </w:p>
          <w:p w14:paraId="5A683D44" w14:textId="77777777" w:rsidR="00F2046C" w:rsidRDefault="00F2046C" w:rsidP="00F2046C">
            <w:pPr>
              <w:spacing w:before="240" w:after="240"/>
              <w:rPr>
                <w:rFonts w:ascii="Arial" w:eastAsia="Arial" w:hAnsi="Arial" w:cs="Arial"/>
                <w:sz w:val="20"/>
                <w:szCs w:val="20"/>
              </w:rPr>
            </w:pPr>
            <w:r>
              <w:rPr>
                <w:rFonts w:ascii="Arial" w:eastAsia="Arial" w:hAnsi="Arial" w:cs="Arial"/>
                <w:sz w:val="20"/>
                <w:szCs w:val="20"/>
              </w:rPr>
              <w:t>Stk. 2. F</w:t>
            </w:r>
            <w:r w:rsidRPr="663F0DCB">
              <w:rPr>
                <w:rFonts w:ascii="Arial" w:eastAsia="Arial" w:hAnsi="Arial" w:cs="Arial"/>
                <w:sz w:val="20"/>
                <w:szCs w:val="20"/>
              </w:rPr>
              <w:t>ra hvilket som helst sted</w:t>
            </w:r>
            <w:r>
              <w:rPr>
                <w:rFonts w:ascii="Arial" w:eastAsia="Arial" w:hAnsi="Arial" w:cs="Arial"/>
                <w:sz w:val="20"/>
                <w:szCs w:val="20"/>
              </w:rPr>
              <w:t xml:space="preserve"> på scenen </w:t>
            </w:r>
            <w:r w:rsidRPr="663F0DCB">
              <w:rPr>
                <w:rFonts w:ascii="Arial" w:eastAsia="Arial" w:hAnsi="Arial" w:cs="Arial"/>
                <w:sz w:val="20"/>
                <w:szCs w:val="20"/>
              </w:rPr>
              <w:t xml:space="preserve">må </w:t>
            </w:r>
            <w:r>
              <w:rPr>
                <w:rFonts w:ascii="Arial" w:eastAsia="Arial" w:hAnsi="Arial" w:cs="Arial"/>
                <w:sz w:val="20"/>
                <w:szCs w:val="20"/>
              </w:rPr>
              <w:t xml:space="preserve">der </w:t>
            </w:r>
            <w:r w:rsidRPr="663F0DCB">
              <w:rPr>
                <w:rFonts w:ascii="Arial" w:eastAsia="Arial" w:hAnsi="Arial" w:cs="Arial"/>
                <w:sz w:val="20"/>
                <w:szCs w:val="20"/>
              </w:rPr>
              <w:t>være</w:t>
            </w:r>
            <w:r>
              <w:rPr>
                <w:rFonts w:ascii="Arial" w:eastAsia="Arial" w:hAnsi="Arial" w:cs="Arial"/>
                <w:sz w:val="20"/>
                <w:szCs w:val="20"/>
              </w:rPr>
              <w:t xml:space="preserve"> højst</w:t>
            </w:r>
            <w:r w:rsidRPr="663F0DCB">
              <w:rPr>
                <w:rFonts w:ascii="Arial" w:eastAsia="Arial" w:hAnsi="Arial" w:cs="Arial"/>
                <w:sz w:val="20"/>
                <w:szCs w:val="20"/>
              </w:rPr>
              <w:t xml:space="preserve"> 30 m</w:t>
            </w:r>
            <w:r>
              <w:rPr>
                <w:rFonts w:ascii="Arial" w:eastAsia="Arial" w:hAnsi="Arial" w:cs="Arial"/>
                <w:sz w:val="20"/>
                <w:szCs w:val="20"/>
              </w:rPr>
              <w:t xml:space="preserve"> til nærmeste udgang, som fører til terræn i det fri, til udvendig flugtvejstrappe eller til en flugtvejsgang</w:t>
            </w:r>
            <w:r w:rsidRPr="663F0DCB">
              <w:rPr>
                <w:rFonts w:ascii="Arial" w:eastAsia="Arial" w:hAnsi="Arial" w:cs="Arial"/>
                <w:sz w:val="20"/>
                <w:szCs w:val="20"/>
              </w:rPr>
              <w:t>. Afstand</w:t>
            </w:r>
            <w:r>
              <w:rPr>
                <w:rFonts w:ascii="Arial" w:eastAsia="Arial" w:hAnsi="Arial" w:cs="Arial"/>
                <w:sz w:val="20"/>
                <w:szCs w:val="20"/>
              </w:rPr>
              <w:t>en</w:t>
            </w:r>
            <w:r w:rsidRPr="663F0DCB">
              <w:rPr>
                <w:rFonts w:ascii="Arial" w:eastAsia="Arial" w:hAnsi="Arial" w:cs="Arial"/>
                <w:sz w:val="20"/>
                <w:szCs w:val="20"/>
              </w:rPr>
              <w:t xml:space="preserve"> måles i ganglinje.</w:t>
            </w:r>
          </w:p>
          <w:p w14:paraId="6C034479" w14:textId="77777777" w:rsidR="00F2046C" w:rsidRDefault="00F2046C" w:rsidP="00F2046C">
            <w:pPr>
              <w:spacing w:before="240" w:after="240"/>
              <w:rPr>
                <w:rFonts w:ascii="Arial" w:eastAsia="Arial" w:hAnsi="Arial" w:cs="Arial"/>
                <w:sz w:val="20"/>
                <w:szCs w:val="20"/>
              </w:rPr>
            </w:pPr>
            <w:r>
              <w:rPr>
                <w:rFonts w:ascii="Arial" w:eastAsia="Arial" w:hAnsi="Arial" w:cs="Arial"/>
                <w:sz w:val="20"/>
                <w:szCs w:val="20"/>
              </w:rPr>
              <w:t xml:space="preserve">Stk. 3. For scener beregnet til højst 50 personer, skal der være mindst én udgang fra scenen. </w:t>
            </w:r>
          </w:p>
          <w:p w14:paraId="5466CFF0" w14:textId="77777777" w:rsidR="00F2046C" w:rsidRDefault="00F2046C" w:rsidP="00F2046C">
            <w:pPr>
              <w:spacing w:before="240" w:after="240"/>
              <w:rPr>
                <w:rFonts w:ascii="Arial" w:eastAsia="Arial" w:hAnsi="Arial" w:cs="Arial"/>
                <w:sz w:val="20"/>
                <w:szCs w:val="20"/>
              </w:rPr>
            </w:pPr>
            <w:r>
              <w:rPr>
                <w:rFonts w:ascii="Arial" w:eastAsia="Arial" w:hAnsi="Arial" w:cs="Arial"/>
                <w:sz w:val="20"/>
                <w:szCs w:val="20"/>
              </w:rPr>
              <w:t>Stk. 4. For scener beregnet til flere end 50 personer, skal der være mindst 2 uafhængige udgange.</w:t>
            </w:r>
          </w:p>
          <w:p w14:paraId="07441F4E" w14:textId="77777777" w:rsidR="00F2046C" w:rsidRDefault="00F2046C" w:rsidP="00F2046C">
            <w:pPr>
              <w:spacing w:before="240" w:after="240"/>
              <w:rPr>
                <w:rFonts w:ascii="Arial" w:eastAsia="Arial" w:hAnsi="Arial" w:cs="Arial"/>
                <w:sz w:val="20"/>
                <w:szCs w:val="20"/>
              </w:rPr>
            </w:pPr>
            <w:r>
              <w:rPr>
                <w:rFonts w:ascii="Arial" w:eastAsia="Arial" w:hAnsi="Arial" w:cs="Arial"/>
                <w:sz w:val="20"/>
                <w:szCs w:val="20"/>
              </w:rPr>
              <w:t xml:space="preserve">Stk. 5. Udgange fra scener skal have en fri bredde på mindst 1 cm pr. person, som skal anvende udgangen, dog altid mindst 77 cm. </w:t>
            </w:r>
          </w:p>
          <w:p w14:paraId="771851D9" w14:textId="77777777" w:rsidR="009D36B5" w:rsidRDefault="009D36B5" w:rsidP="00F2046C">
            <w:pPr>
              <w:spacing w:before="240" w:after="240"/>
              <w:rPr>
                <w:rFonts w:ascii="Arial" w:eastAsia="Arial" w:hAnsi="Arial" w:cs="Arial"/>
                <w:b/>
                <w:bCs/>
                <w:sz w:val="20"/>
                <w:szCs w:val="20"/>
              </w:rPr>
            </w:pPr>
          </w:p>
        </w:tc>
        <w:tc>
          <w:tcPr>
            <w:tcW w:w="3461" w:type="dxa"/>
          </w:tcPr>
          <w:p w14:paraId="7B08F5A1" w14:textId="77777777" w:rsidR="009D36B5" w:rsidRDefault="009D36B5" w:rsidP="006363EF"/>
        </w:tc>
        <w:tc>
          <w:tcPr>
            <w:tcW w:w="3001" w:type="dxa"/>
          </w:tcPr>
          <w:p w14:paraId="2116045C" w14:textId="77777777" w:rsidR="009D36B5" w:rsidRDefault="009D36B5" w:rsidP="006363EF"/>
        </w:tc>
      </w:tr>
      <w:tr w:rsidR="009D36B5" w14:paraId="4C2E21A6" w14:textId="64B1F2B2" w:rsidTr="00F2046C">
        <w:tc>
          <w:tcPr>
            <w:tcW w:w="8926" w:type="dxa"/>
          </w:tcPr>
          <w:p w14:paraId="26505A53" w14:textId="77777777" w:rsidR="009D36B5" w:rsidRDefault="009D36B5" w:rsidP="006363EF">
            <w:bookmarkStart w:id="15" w:name="_Hlk230347714"/>
          </w:p>
          <w:p w14:paraId="3DF85C87" w14:textId="01048D12" w:rsidR="009D36B5" w:rsidRPr="00C92599" w:rsidRDefault="009D36B5" w:rsidP="006363EF">
            <w:pPr>
              <w:pStyle w:val="Overskrift5"/>
              <w:jc w:val="center"/>
              <w:rPr>
                <w:rFonts w:ascii="Arial" w:hAnsi="Arial" w:cs="Arial"/>
                <w:i/>
                <w:iCs/>
                <w:sz w:val="20"/>
                <w:szCs w:val="20"/>
              </w:rPr>
            </w:pPr>
            <w:r w:rsidRPr="00C92599">
              <w:rPr>
                <w:rFonts w:ascii="Arial" w:hAnsi="Arial" w:cs="Arial"/>
                <w:i/>
                <w:iCs/>
                <w:sz w:val="20"/>
                <w:szCs w:val="20"/>
              </w:rPr>
              <w:t>Overflader, udsmykning og inventar</w:t>
            </w:r>
          </w:p>
          <w:bookmarkEnd w:id="15"/>
          <w:p w14:paraId="71D6539F" w14:textId="77777777" w:rsidR="009D36B5" w:rsidRDefault="009D36B5" w:rsidP="00EE0E6E">
            <w:pPr>
              <w:spacing w:line="259" w:lineRule="auto"/>
              <w:rPr>
                <w:rFonts w:ascii="Arial" w:eastAsia="Arial" w:hAnsi="Arial" w:cs="Arial"/>
                <w:sz w:val="20"/>
                <w:szCs w:val="20"/>
              </w:rPr>
            </w:pPr>
          </w:p>
          <w:p w14:paraId="1A505409" w14:textId="152F89EE" w:rsidR="00F2046C" w:rsidRDefault="00F2046C" w:rsidP="00F2046C">
            <w:pPr>
              <w:spacing w:line="259" w:lineRule="auto"/>
              <w:rPr>
                <w:rFonts w:ascii="Arial" w:eastAsia="Arial" w:hAnsi="Arial" w:cs="Arial"/>
                <w:sz w:val="20"/>
                <w:szCs w:val="20"/>
              </w:rPr>
            </w:pPr>
            <w:bookmarkStart w:id="16" w:name="_Hlk241571085"/>
            <w:r w:rsidRPr="007839AA">
              <w:rPr>
                <w:rFonts w:ascii="Arial" w:eastAsia="Arial" w:hAnsi="Arial" w:cs="Arial"/>
                <w:sz w:val="20"/>
                <w:szCs w:val="20"/>
              </w:rPr>
              <w:t xml:space="preserve">§ </w:t>
            </w:r>
            <w:r>
              <w:rPr>
                <w:rFonts w:ascii="Arial" w:eastAsia="Arial" w:hAnsi="Arial" w:cs="Arial"/>
                <w:sz w:val="20"/>
                <w:szCs w:val="20"/>
              </w:rPr>
              <w:t>151</w:t>
            </w:r>
            <w:r w:rsidRPr="007839AA">
              <w:rPr>
                <w:rFonts w:ascii="Arial" w:eastAsia="Arial" w:hAnsi="Arial" w:cs="Arial"/>
                <w:sz w:val="20"/>
                <w:szCs w:val="20"/>
              </w:rPr>
              <w:t xml:space="preserve">. </w:t>
            </w:r>
            <w:r>
              <w:rPr>
                <w:rFonts w:ascii="Arial" w:eastAsia="Arial" w:hAnsi="Arial" w:cs="Arial"/>
                <w:sz w:val="20"/>
                <w:szCs w:val="20"/>
              </w:rPr>
              <w:t xml:space="preserve">Overflader, </w:t>
            </w:r>
            <w:r w:rsidRPr="007839AA">
              <w:rPr>
                <w:rFonts w:ascii="Arial" w:eastAsia="Arial" w:hAnsi="Arial" w:cs="Arial"/>
                <w:sz w:val="20"/>
                <w:szCs w:val="20"/>
              </w:rPr>
              <w:t xml:space="preserve">udsmykning, inventar mv. </w:t>
            </w:r>
            <w:r>
              <w:rPr>
                <w:rFonts w:ascii="Arial" w:eastAsia="Arial" w:hAnsi="Arial" w:cs="Arial"/>
                <w:sz w:val="20"/>
                <w:szCs w:val="20"/>
              </w:rPr>
              <w:t>på scener</w:t>
            </w:r>
            <w:r w:rsidRPr="007839AA">
              <w:rPr>
                <w:rFonts w:ascii="Arial" w:eastAsia="Arial" w:hAnsi="Arial" w:cs="Arial"/>
                <w:sz w:val="20"/>
                <w:szCs w:val="20"/>
              </w:rPr>
              <w:t xml:space="preserve"> </w:t>
            </w:r>
            <w:r>
              <w:rPr>
                <w:rFonts w:ascii="Arial" w:eastAsia="Arial" w:hAnsi="Arial" w:cs="Arial"/>
                <w:sz w:val="20"/>
                <w:szCs w:val="20"/>
              </w:rPr>
              <w:t xml:space="preserve">må ikke </w:t>
            </w:r>
            <w:r w:rsidRPr="007839AA">
              <w:rPr>
                <w:rFonts w:ascii="Arial" w:eastAsia="Arial" w:hAnsi="Arial" w:cs="Arial"/>
                <w:sz w:val="20"/>
                <w:szCs w:val="20"/>
              </w:rPr>
              <w:t>bidrage</w:t>
            </w:r>
            <w:r>
              <w:rPr>
                <w:rFonts w:ascii="Arial" w:eastAsia="Arial" w:hAnsi="Arial" w:cs="Arial"/>
                <w:sz w:val="20"/>
                <w:szCs w:val="20"/>
              </w:rPr>
              <w:t xml:space="preserve"> </w:t>
            </w:r>
            <w:r w:rsidRPr="007839AA">
              <w:rPr>
                <w:rFonts w:ascii="Arial" w:eastAsia="Arial" w:hAnsi="Arial" w:cs="Arial"/>
                <w:sz w:val="20"/>
                <w:szCs w:val="20"/>
              </w:rPr>
              <w:t xml:space="preserve">væsentligt til brand- og røgspredning i den tid, som personer skal bruge til at bringe sig i sikkerhed. </w:t>
            </w:r>
          </w:p>
          <w:bookmarkEnd w:id="16"/>
          <w:p w14:paraId="4CF01EC3" w14:textId="77777777" w:rsidR="00F2046C" w:rsidRPr="007839AA" w:rsidRDefault="00F2046C" w:rsidP="00F2046C">
            <w:pPr>
              <w:spacing w:line="259" w:lineRule="auto"/>
              <w:rPr>
                <w:rFonts w:ascii="Arial" w:eastAsia="Arial" w:hAnsi="Arial" w:cs="Arial"/>
                <w:sz w:val="20"/>
                <w:szCs w:val="20"/>
              </w:rPr>
            </w:pPr>
          </w:p>
          <w:p w14:paraId="16B490E6" w14:textId="77777777" w:rsidR="00F2046C" w:rsidRDefault="00F2046C" w:rsidP="00F2046C">
            <w:pPr>
              <w:spacing w:line="259" w:lineRule="auto"/>
              <w:rPr>
                <w:rFonts w:ascii="Arial" w:eastAsia="Arial" w:hAnsi="Arial" w:cs="Arial"/>
                <w:sz w:val="20"/>
                <w:szCs w:val="20"/>
              </w:rPr>
            </w:pPr>
            <w:bookmarkStart w:id="17" w:name="_Hlk230281552"/>
            <w:r w:rsidRPr="007839AA">
              <w:rPr>
                <w:rFonts w:ascii="Arial" w:eastAsia="Arial" w:hAnsi="Arial" w:cs="Arial"/>
                <w:sz w:val="20"/>
                <w:szCs w:val="20"/>
              </w:rPr>
              <w:t xml:space="preserve">Stk. 2. Ved </w:t>
            </w:r>
            <w:r>
              <w:rPr>
                <w:rFonts w:ascii="Arial" w:eastAsia="Arial" w:hAnsi="Arial" w:cs="Arial"/>
                <w:sz w:val="20"/>
                <w:szCs w:val="20"/>
              </w:rPr>
              <w:t xml:space="preserve">opstilling af kulisser, rekvisitter mv. </w:t>
            </w:r>
            <w:r w:rsidRPr="007839AA">
              <w:rPr>
                <w:rFonts w:ascii="Arial" w:eastAsia="Arial" w:hAnsi="Arial" w:cs="Arial"/>
                <w:sz w:val="20"/>
                <w:szCs w:val="20"/>
              </w:rPr>
              <w:t>skal</w:t>
            </w:r>
            <w:r>
              <w:rPr>
                <w:rFonts w:ascii="Arial" w:eastAsia="Arial" w:hAnsi="Arial" w:cs="Arial"/>
                <w:sz w:val="20"/>
                <w:szCs w:val="20"/>
              </w:rPr>
              <w:t xml:space="preserve"> der</w:t>
            </w:r>
            <w:r w:rsidRPr="007839AA">
              <w:rPr>
                <w:rFonts w:ascii="Arial" w:eastAsia="Arial" w:hAnsi="Arial" w:cs="Arial"/>
                <w:sz w:val="20"/>
                <w:szCs w:val="20"/>
              </w:rPr>
              <w:t xml:space="preserve"> anvendes materialer, </w:t>
            </w:r>
            <w:r>
              <w:rPr>
                <w:rFonts w:ascii="Arial" w:eastAsia="Arial" w:hAnsi="Arial" w:cs="Arial"/>
                <w:sz w:val="20"/>
                <w:szCs w:val="20"/>
              </w:rPr>
              <w:t xml:space="preserve">som mindst </w:t>
            </w:r>
            <w:r w:rsidRPr="00B7151E">
              <w:rPr>
                <w:rFonts w:ascii="Arial" w:eastAsia="Arial" w:hAnsi="Arial" w:cs="Arial"/>
                <w:sz w:val="20"/>
                <w:szCs w:val="20"/>
              </w:rPr>
              <w:t>svarer til</w:t>
            </w:r>
            <w:r>
              <w:rPr>
                <w:rFonts w:ascii="Arial" w:eastAsia="Arial" w:hAnsi="Arial" w:cs="Arial"/>
                <w:sz w:val="20"/>
                <w:szCs w:val="20"/>
              </w:rPr>
              <w:t xml:space="preserve"> materiale klasse</w:t>
            </w:r>
            <w:r w:rsidRPr="007839AA">
              <w:rPr>
                <w:rFonts w:ascii="Arial" w:eastAsia="Arial" w:hAnsi="Arial" w:cs="Arial"/>
                <w:sz w:val="20"/>
                <w:szCs w:val="20"/>
              </w:rPr>
              <w:t xml:space="preserve"> D-s</w:t>
            </w:r>
            <w:proofErr w:type="gramStart"/>
            <w:r w:rsidRPr="007839AA">
              <w:rPr>
                <w:rFonts w:ascii="Arial" w:eastAsia="Arial" w:hAnsi="Arial" w:cs="Arial"/>
                <w:sz w:val="20"/>
                <w:szCs w:val="20"/>
              </w:rPr>
              <w:t>2,d</w:t>
            </w:r>
            <w:proofErr w:type="gramEnd"/>
            <w:r w:rsidRPr="007839AA">
              <w:rPr>
                <w:rFonts w:ascii="Arial" w:eastAsia="Arial" w:hAnsi="Arial" w:cs="Arial"/>
                <w:sz w:val="20"/>
                <w:szCs w:val="20"/>
              </w:rPr>
              <w:t>2, f.eks</w:t>
            </w:r>
            <w:r>
              <w:rPr>
                <w:rFonts w:ascii="Arial" w:eastAsia="Arial" w:hAnsi="Arial" w:cs="Arial"/>
                <w:sz w:val="20"/>
                <w:szCs w:val="20"/>
              </w:rPr>
              <w:t>.</w:t>
            </w:r>
            <w:r w:rsidRPr="007839AA">
              <w:rPr>
                <w:rFonts w:ascii="Arial" w:eastAsia="Arial" w:hAnsi="Arial" w:cs="Arial"/>
                <w:sz w:val="20"/>
                <w:szCs w:val="20"/>
              </w:rPr>
              <w:t xml:space="preserve"> </w:t>
            </w:r>
            <w:r>
              <w:rPr>
                <w:rFonts w:ascii="Arial" w:eastAsia="Arial" w:hAnsi="Arial" w:cs="Arial"/>
                <w:sz w:val="20"/>
                <w:szCs w:val="20"/>
              </w:rPr>
              <w:t>metal</w:t>
            </w:r>
            <w:r w:rsidRPr="007839AA">
              <w:rPr>
                <w:rFonts w:ascii="Arial" w:eastAsia="Arial" w:hAnsi="Arial" w:cs="Arial"/>
                <w:sz w:val="20"/>
                <w:szCs w:val="20"/>
              </w:rPr>
              <w:t xml:space="preserve">, </w:t>
            </w:r>
            <w:r w:rsidRPr="006D15D8">
              <w:rPr>
                <w:rFonts w:ascii="Arial" w:eastAsia="Arial" w:hAnsi="Arial" w:cs="Arial"/>
                <w:sz w:val="20"/>
                <w:szCs w:val="20"/>
              </w:rPr>
              <w:t xml:space="preserve">krydsfinerplader, spånplader, hårde træfiberplader eller lignende materialer. </w:t>
            </w:r>
          </w:p>
          <w:p w14:paraId="471CB027" w14:textId="77777777" w:rsidR="00F2046C" w:rsidRPr="006D15D8" w:rsidRDefault="00F2046C" w:rsidP="00F2046C">
            <w:pPr>
              <w:spacing w:line="259" w:lineRule="auto"/>
              <w:rPr>
                <w:rFonts w:ascii="Arial" w:eastAsia="Arial" w:hAnsi="Arial" w:cs="Arial"/>
                <w:sz w:val="20"/>
                <w:szCs w:val="20"/>
              </w:rPr>
            </w:pPr>
          </w:p>
          <w:bookmarkEnd w:id="17"/>
          <w:p w14:paraId="282780CD" w14:textId="77777777" w:rsidR="00F2046C" w:rsidRDefault="00F2046C" w:rsidP="00F2046C">
            <w:pPr>
              <w:spacing w:line="259" w:lineRule="auto"/>
              <w:rPr>
                <w:rFonts w:ascii="Arial" w:eastAsia="Arial" w:hAnsi="Arial" w:cs="Arial"/>
                <w:sz w:val="20"/>
                <w:szCs w:val="20"/>
              </w:rPr>
            </w:pPr>
            <w:r w:rsidRPr="006D15D8">
              <w:rPr>
                <w:rFonts w:ascii="Arial" w:eastAsia="Arial" w:hAnsi="Arial" w:cs="Arial"/>
                <w:sz w:val="20"/>
                <w:szCs w:val="20"/>
              </w:rPr>
              <w:t xml:space="preserve">Stk. 3. Gulvbelægninger på scener skal mindst svare til </w:t>
            </w:r>
            <w:r>
              <w:rPr>
                <w:rFonts w:ascii="Arial" w:eastAsia="Arial" w:hAnsi="Arial" w:cs="Arial"/>
                <w:sz w:val="20"/>
                <w:szCs w:val="20"/>
              </w:rPr>
              <w:t xml:space="preserve">gulvbelægning </w:t>
            </w:r>
            <w:r w:rsidRPr="006D15D8">
              <w:rPr>
                <w:rFonts w:ascii="Arial" w:eastAsia="Arial" w:hAnsi="Arial" w:cs="Arial"/>
                <w:sz w:val="20"/>
                <w:szCs w:val="20"/>
              </w:rPr>
              <w:t>klasse D</w:t>
            </w:r>
            <w:r w:rsidRPr="006D15D8">
              <w:rPr>
                <w:rFonts w:ascii="Arial" w:eastAsia="Arial" w:hAnsi="Arial" w:cs="Arial"/>
                <w:sz w:val="20"/>
                <w:szCs w:val="20"/>
                <w:vertAlign w:val="subscript"/>
              </w:rPr>
              <w:t>fl</w:t>
            </w:r>
            <w:r w:rsidRPr="006D15D8">
              <w:rPr>
                <w:rFonts w:ascii="Arial" w:eastAsia="Arial" w:hAnsi="Arial" w:cs="Arial"/>
                <w:sz w:val="20"/>
                <w:szCs w:val="20"/>
              </w:rPr>
              <w:t>-s1, f.eks. beton, træ, linoleum eller lignende.</w:t>
            </w:r>
          </w:p>
          <w:p w14:paraId="2462DA3A" w14:textId="77777777" w:rsidR="00F2046C" w:rsidRPr="006D15D8" w:rsidRDefault="00F2046C" w:rsidP="00F2046C">
            <w:pPr>
              <w:spacing w:line="259" w:lineRule="auto"/>
              <w:rPr>
                <w:rFonts w:ascii="Arial" w:eastAsia="Arial" w:hAnsi="Arial" w:cs="Arial"/>
                <w:sz w:val="20"/>
                <w:szCs w:val="20"/>
              </w:rPr>
            </w:pPr>
          </w:p>
          <w:p w14:paraId="0E8509A0" w14:textId="77777777" w:rsidR="00F2046C" w:rsidRPr="007839AA" w:rsidRDefault="00F2046C" w:rsidP="00F2046C">
            <w:pPr>
              <w:spacing w:line="259" w:lineRule="auto"/>
              <w:rPr>
                <w:rFonts w:ascii="Arial" w:eastAsia="Arial" w:hAnsi="Arial" w:cs="Arial"/>
                <w:sz w:val="20"/>
                <w:szCs w:val="20"/>
              </w:rPr>
            </w:pPr>
            <w:r w:rsidRPr="006D15D8">
              <w:rPr>
                <w:rFonts w:ascii="Arial" w:eastAsia="Arial" w:hAnsi="Arial" w:cs="Arial"/>
                <w:sz w:val="20"/>
                <w:szCs w:val="20"/>
              </w:rPr>
              <w:t xml:space="preserve">Stk. </w:t>
            </w:r>
            <w:r>
              <w:rPr>
                <w:rFonts w:ascii="Arial" w:eastAsia="Arial" w:hAnsi="Arial" w:cs="Arial"/>
                <w:sz w:val="20"/>
                <w:szCs w:val="20"/>
              </w:rPr>
              <w:t>4</w:t>
            </w:r>
            <w:r w:rsidRPr="006D15D8">
              <w:rPr>
                <w:rFonts w:ascii="Arial" w:eastAsia="Arial" w:hAnsi="Arial" w:cs="Arial"/>
                <w:sz w:val="20"/>
                <w:szCs w:val="20"/>
              </w:rPr>
              <w:t>. Papir, tekstiler og tilsvarende letantændelige materialer, som anvendes til polstrede møbler, gardiner, scenetæpper, ruminddelinger, udsmykning</w:t>
            </w:r>
            <w:r>
              <w:rPr>
                <w:rFonts w:ascii="Arial" w:eastAsia="Arial" w:hAnsi="Arial" w:cs="Arial"/>
                <w:sz w:val="20"/>
                <w:szCs w:val="20"/>
              </w:rPr>
              <w:t xml:space="preserve"> og dekoration</w:t>
            </w:r>
            <w:r w:rsidRPr="007839AA">
              <w:rPr>
                <w:rFonts w:ascii="Arial" w:eastAsia="Arial" w:hAnsi="Arial" w:cs="Arial"/>
                <w:sz w:val="20"/>
                <w:szCs w:val="20"/>
              </w:rPr>
              <w:t xml:space="preserve"> </w:t>
            </w:r>
            <w:r>
              <w:rPr>
                <w:rFonts w:ascii="Arial" w:eastAsia="Arial" w:hAnsi="Arial" w:cs="Arial"/>
                <w:sz w:val="20"/>
                <w:szCs w:val="20"/>
              </w:rPr>
              <w:t xml:space="preserve">skal </w:t>
            </w:r>
            <w:r w:rsidRPr="007839AA">
              <w:rPr>
                <w:rFonts w:ascii="Arial" w:eastAsia="Arial" w:hAnsi="Arial" w:cs="Arial"/>
                <w:sz w:val="20"/>
                <w:szCs w:val="20"/>
              </w:rPr>
              <w:t xml:space="preserve">udføres i materialer, der er svært antændelige ved f.eks. at opfylde en af følgende: </w:t>
            </w:r>
          </w:p>
          <w:p w14:paraId="20CEE7BD" w14:textId="77777777" w:rsidR="00F2046C" w:rsidRDefault="00F2046C" w:rsidP="00F2046C">
            <w:pPr>
              <w:pStyle w:val="Listeafsnit"/>
              <w:numPr>
                <w:ilvl w:val="0"/>
                <w:numId w:val="43"/>
              </w:numPr>
              <w:spacing w:line="259" w:lineRule="auto"/>
              <w:rPr>
                <w:rFonts w:ascii="Arial" w:eastAsia="Arial" w:hAnsi="Arial" w:cs="Arial"/>
                <w:sz w:val="20"/>
                <w:szCs w:val="20"/>
              </w:rPr>
            </w:pPr>
            <w:r w:rsidRPr="00C57DFF">
              <w:rPr>
                <w:rFonts w:ascii="Arial" w:eastAsia="Arial" w:hAnsi="Arial" w:cs="Arial"/>
                <w:sz w:val="20"/>
                <w:szCs w:val="20"/>
              </w:rPr>
              <w:lastRenderedPageBreak/>
              <w:t>DS/EN 1021-1</w:t>
            </w:r>
            <w:r>
              <w:rPr>
                <w:rFonts w:ascii="Arial" w:eastAsia="Arial" w:hAnsi="Arial" w:cs="Arial"/>
                <w:sz w:val="20"/>
                <w:szCs w:val="20"/>
              </w:rPr>
              <w:t>:2014</w:t>
            </w:r>
            <w:r w:rsidRPr="00C57DFF">
              <w:rPr>
                <w:rFonts w:ascii="Arial" w:eastAsia="Arial" w:hAnsi="Arial" w:cs="Arial"/>
                <w:sz w:val="20"/>
                <w:szCs w:val="20"/>
              </w:rPr>
              <w:t xml:space="preserve"> Bestemmelse af antændeligheden af polstrede møbler – Del 1: Antændelseskilde svarende til glødende cigaret</w:t>
            </w:r>
            <w:r>
              <w:rPr>
                <w:rFonts w:ascii="Arial" w:eastAsia="Arial" w:hAnsi="Arial" w:cs="Arial"/>
                <w:sz w:val="20"/>
                <w:szCs w:val="20"/>
              </w:rPr>
              <w:t>,</w:t>
            </w:r>
            <w:r w:rsidRPr="00C57DFF">
              <w:rPr>
                <w:rFonts w:ascii="Arial" w:eastAsia="Arial" w:hAnsi="Arial" w:cs="Arial"/>
                <w:sz w:val="20"/>
                <w:szCs w:val="20"/>
              </w:rPr>
              <w:t xml:space="preserve"> </w:t>
            </w:r>
          </w:p>
          <w:p w14:paraId="3C9D025F" w14:textId="77777777" w:rsidR="00F2046C" w:rsidRDefault="00F2046C" w:rsidP="00F2046C">
            <w:pPr>
              <w:pStyle w:val="Listeafsnit"/>
              <w:numPr>
                <w:ilvl w:val="0"/>
                <w:numId w:val="43"/>
              </w:numPr>
              <w:spacing w:line="259" w:lineRule="auto"/>
              <w:rPr>
                <w:rFonts w:ascii="Arial" w:eastAsia="Arial" w:hAnsi="Arial" w:cs="Arial"/>
                <w:sz w:val="20"/>
                <w:szCs w:val="20"/>
              </w:rPr>
            </w:pPr>
            <w:r w:rsidRPr="00C57DFF">
              <w:rPr>
                <w:rFonts w:ascii="Arial" w:eastAsia="Arial" w:hAnsi="Arial" w:cs="Arial"/>
                <w:sz w:val="20"/>
                <w:szCs w:val="20"/>
              </w:rPr>
              <w:t>DS/EN 1021-2</w:t>
            </w:r>
            <w:r>
              <w:rPr>
                <w:rFonts w:ascii="Arial" w:eastAsia="Arial" w:hAnsi="Arial" w:cs="Arial"/>
                <w:sz w:val="20"/>
                <w:szCs w:val="20"/>
              </w:rPr>
              <w:t>:2014</w:t>
            </w:r>
            <w:r w:rsidRPr="00C57DFF">
              <w:rPr>
                <w:rFonts w:ascii="Arial" w:eastAsia="Arial" w:hAnsi="Arial" w:cs="Arial"/>
                <w:sz w:val="20"/>
                <w:szCs w:val="20"/>
              </w:rPr>
              <w:t xml:space="preserve"> Bestemmelse af antændeligheden af polstrede møbler – Del 2: Antændelseskilde svarende til tændstikflamme</w:t>
            </w:r>
            <w:r>
              <w:rPr>
                <w:rFonts w:ascii="Arial" w:eastAsia="Arial" w:hAnsi="Arial" w:cs="Arial"/>
                <w:sz w:val="20"/>
                <w:szCs w:val="20"/>
              </w:rPr>
              <w:t>, eller</w:t>
            </w:r>
          </w:p>
          <w:p w14:paraId="6E70BFA4" w14:textId="77777777" w:rsidR="00F2046C" w:rsidRPr="00C57DFF" w:rsidRDefault="00F2046C" w:rsidP="00F2046C">
            <w:pPr>
              <w:pStyle w:val="Listeafsnit"/>
              <w:numPr>
                <w:ilvl w:val="0"/>
                <w:numId w:val="43"/>
              </w:numPr>
              <w:spacing w:line="259" w:lineRule="auto"/>
              <w:rPr>
                <w:rFonts w:ascii="Arial" w:eastAsia="Arial" w:hAnsi="Arial" w:cs="Arial"/>
                <w:sz w:val="20"/>
                <w:szCs w:val="20"/>
              </w:rPr>
            </w:pPr>
            <w:r>
              <w:rPr>
                <w:rFonts w:ascii="Arial" w:eastAsia="Arial" w:hAnsi="Arial" w:cs="Arial"/>
                <w:sz w:val="20"/>
                <w:szCs w:val="20"/>
              </w:rPr>
              <w:t xml:space="preserve">være </w:t>
            </w:r>
            <w:r w:rsidRPr="00C57DFF">
              <w:rPr>
                <w:rFonts w:ascii="Arial" w:eastAsia="Arial" w:hAnsi="Arial" w:cs="Arial"/>
                <w:sz w:val="20"/>
                <w:szCs w:val="20"/>
              </w:rPr>
              <w:t xml:space="preserve">brandimprægneret </w:t>
            </w:r>
            <w:r>
              <w:rPr>
                <w:rFonts w:ascii="Arial" w:eastAsia="Arial" w:hAnsi="Arial" w:cs="Arial"/>
                <w:sz w:val="20"/>
                <w:szCs w:val="20"/>
              </w:rPr>
              <w:t xml:space="preserve">således at materialet svarer til materiale </w:t>
            </w:r>
            <w:r w:rsidRPr="00C57DFF">
              <w:rPr>
                <w:rFonts w:ascii="Arial" w:eastAsia="Arial" w:hAnsi="Arial" w:cs="Arial"/>
                <w:sz w:val="20"/>
                <w:szCs w:val="20"/>
              </w:rPr>
              <w:t>klasse D-s</w:t>
            </w:r>
            <w:proofErr w:type="gramStart"/>
            <w:r w:rsidRPr="00C57DFF">
              <w:rPr>
                <w:rFonts w:ascii="Arial" w:eastAsia="Arial" w:hAnsi="Arial" w:cs="Arial"/>
                <w:sz w:val="20"/>
                <w:szCs w:val="20"/>
              </w:rPr>
              <w:t>2,d</w:t>
            </w:r>
            <w:proofErr w:type="gramEnd"/>
            <w:r w:rsidRPr="00C57DFF">
              <w:rPr>
                <w:rFonts w:ascii="Arial" w:eastAsia="Arial" w:hAnsi="Arial" w:cs="Arial"/>
                <w:sz w:val="20"/>
                <w:szCs w:val="20"/>
              </w:rPr>
              <w:t>2.</w:t>
            </w:r>
          </w:p>
          <w:p w14:paraId="70540E01" w14:textId="77777777" w:rsidR="00F2046C" w:rsidRDefault="00F2046C" w:rsidP="00F2046C">
            <w:pPr>
              <w:spacing w:line="259" w:lineRule="auto"/>
              <w:rPr>
                <w:rFonts w:ascii="Arial" w:eastAsia="Arial" w:hAnsi="Arial" w:cs="Arial"/>
                <w:sz w:val="20"/>
                <w:szCs w:val="20"/>
              </w:rPr>
            </w:pPr>
          </w:p>
          <w:p w14:paraId="7674DB34" w14:textId="64216607" w:rsidR="00F2046C" w:rsidRDefault="00F2046C" w:rsidP="00F2046C">
            <w:pPr>
              <w:spacing w:line="259" w:lineRule="auto"/>
              <w:rPr>
                <w:rFonts w:ascii="Arial" w:eastAsia="Arial" w:hAnsi="Arial" w:cs="Arial"/>
                <w:sz w:val="20"/>
                <w:szCs w:val="20"/>
              </w:rPr>
            </w:pPr>
            <w:r w:rsidRPr="007839AA">
              <w:rPr>
                <w:rFonts w:ascii="Arial" w:eastAsia="Arial" w:hAnsi="Arial" w:cs="Arial"/>
                <w:sz w:val="20"/>
                <w:szCs w:val="20"/>
              </w:rPr>
              <w:t xml:space="preserve">Stk. </w:t>
            </w:r>
            <w:r>
              <w:rPr>
                <w:rFonts w:ascii="Arial" w:eastAsia="Arial" w:hAnsi="Arial" w:cs="Arial"/>
                <w:sz w:val="20"/>
                <w:szCs w:val="20"/>
              </w:rPr>
              <w:t>5</w:t>
            </w:r>
            <w:r w:rsidRPr="007839AA">
              <w:rPr>
                <w:rFonts w:ascii="Arial" w:eastAsia="Arial" w:hAnsi="Arial" w:cs="Arial"/>
                <w:sz w:val="20"/>
                <w:szCs w:val="20"/>
              </w:rPr>
              <w:t>. Ved brug af røgeffekter eller lignende, hvor sigtbarheden</w:t>
            </w:r>
            <w:r>
              <w:rPr>
                <w:rFonts w:ascii="Arial" w:eastAsia="Arial" w:hAnsi="Arial" w:cs="Arial"/>
                <w:sz w:val="20"/>
                <w:szCs w:val="20"/>
              </w:rPr>
              <w:t xml:space="preserve"> på scenen</w:t>
            </w:r>
            <w:r w:rsidRPr="007839AA">
              <w:rPr>
                <w:rFonts w:ascii="Arial" w:eastAsia="Arial" w:hAnsi="Arial" w:cs="Arial"/>
                <w:sz w:val="20"/>
                <w:szCs w:val="20"/>
              </w:rPr>
              <w:t xml:space="preserve"> reduceres, skal der træffes foranstaltninger, så der fortsat kan ske en sikker evakuering</w:t>
            </w:r>
            <w:r>
              <w:rPr>
                <w:rFonts w:ascii="Arial" w:eastAsia="Arial" w:hAnsi="Arial" w:cs="Arial"/>
                <w:sz w:val="20"/>
                <w:szCs w:val="20"/>
              </w:rPr>
              <w:t xml:space="preserve"> af personer på og omkring scenen</w:t>
            </w:r>
            <w:r w:rsidRPr="007839AA">
              <w:rPr>
                <w:rFonts w:ascii="Arial" w:eastAsia="Arial" w:hAnsi="Arial" w:cs="Arial"/>
                <w:sz w:val="20"/>
                <w:szCs w:val="20"/>
              </w:rPr>
              <w:t>.</w:t>
            </w:r>
          </w:p>
          <w:p w14:paraId="145B3E6E" w14:textId="77777777" w:rsidR="00F2046C" w:rsidRDefault="00F2046C" w:rsidP="00F2046C">
            <w:pPr>
              <w:spacing w:line="259" w:lineRule="auto"/>
              <w:rPr>
                <w:rFonts w:ascii="Arial" w:eastAsia="Arial" w:hAnsi="Arial" w:cs="Arial"/>
                <w:sz w:val="20"/>
                <w:szCs w:val="20"/>
              </w:rPr>
            </w:pPr>
          </w:p>
          <w:p w14:paraId="7C0A57FE" w14:textId="5E424AEB" w:rsidR="00F2046C" w:rsidRDefault="00F2046C" w:rsidP="00F2046C">
            <w:pPr>
              <w:spacing w:line="259" w:lineRule="auto"/>
              <w:rPr>
                <w:rFonts w:ascii="Arial" w:eastAsia="Arial" w:hAnsi="Arial" w:cs="Arial"/>
                <w:sz w:val="20"/>
                <w:szCs w:val="20"/>
              </w:rPr>
            </w:pPr>
            <w:bookmarkStart w:id="18" w:name="_Hlk241570692"/>
            <w:r w:rsidRPr="007839AA">
              <w:rPr>
                <w:rFonts w:ascii="Arial" w:eastAsia="Arial" w:hAnsi="Arial" w:cs="Arial"/>
                <w:sz w:val="20"/>
                <w:szCs w:val="20"/>
              </w:rPr>
              <w:t xml:space="preserve">Stk. </w:t>
            </w:r>
            <w:r>
              <w:rPr>
                <w:rFonts w:ascii="Arial" w:eastAsia="Arial" w:hAnsi="Arial" w:cs="Arial"/>
                <w:sz w:val="20"/>
                <w:szCs w:val="20"/>
              </w:rPr>
              <w:t>6</w:t>
            </w:r>
            <w:r w:rsidRPr="007839AA">
              <w:rPr>
                <w:rFonts w:ascii="Arial" w:eastAsia="Arial" w:hAnsi="Arial" w:cs="Arial"/>
                <w:sz w:val="20"/>
                <w:szCs w:val="20"/>
              </w:rPr>
              <w:t xml:space="preserve">. </w:t>
            </w:r>
            <w:r>
              <w:rPr>
                <w:rFonts w:ascii="Arial" w:eastAsia="Arial" w:hAnsi="Arial" w:cs="Arial"/>
                <w:sz w:val="20"/>
                <w:szCs w:val="20"/>
              </w:rPr>
              <w:t xml:space="preserve">Ved brug af </w:t>
            </w:r>
            <w:r w:rsidRPr="007839AA">
              <w:rPr>
                <w:rFonts w:ascii="Arial" w:eastAsia="Arial" w:hAnsi="Arial" w:cs="Arial"/>
                <w:sz w:val="20"/>
                <w:szCs w:val="20"/>
              </w:rPr>
              <w:t>åben ild</w:t>
            </w:r>
            <w:r>
              <w:rPr>
                <w:rFonts w:ascii="Arial" w:eastAsia="Arial" w:hAnsi="Arial" w:cs="Arial"/>
                <w:sz w:val="20"/>
                <w:szCs w:val="20"/>
              </w:rPr>
              <w:t xml:space="preserve"> </w:t>
            </w:r>
            <w:r w:rsidRPr="007839AA">
              <w:rPr>
                <w:rFonts w:ascii="Arial" w:eastAsia="Arial" w:hAnsi="Arial" w:cs="Arial"/>
                <w:sz w:val="20"/>
                <w:szCs w:val="20"/>
              </w:rPr>
              <w:t>og pyroteknik</w:t>
            </w:r>
            <w:r>
              <w:rPr>
                <w:rFonts w:ascii="Arial" w:eastAsia="Arial" w:hAnsi="Arial" w:cs="Arial"/>
                <w:sz w:val="20"/>
                <w:szCs w:val="20"/>
              </w:rPr>
              <w:t xml:space="preserve"> på scenen, skal der træffes foranstaltninger, som håndterer den øgede risiko, jf. § 138. </w:t>
            </w:r>
          </w:p>
          <w:p w14:paraId="20A3A923" w14:textId="77777777" w:rsidR="00F37710" w:rsidRDefault="00F37710" w:rsidP="00F2046C">
            <w:pPr>
              <w:spacing w:line="259" w:lineRule="auto"/>
              <w:rPr>
                <w:rFonts w:ascii="Arial" w:eastAsia="Arial" w:hAnsi="Arial" w:cs="Arial"/>
                <w:sz w:val="20"/>
                <w:szCs w:val="20"/>
              </w:rPr>
            </w:pPr>
          </w:p>
          <w:p w14:paraId="697DC204" w14:textId="63241425" w:rsidR="00F37710" w:rsidRDefault="00F37710" w:rsidP="00F2046C">
            <w:pPr>
              <w:spacing w:line="259" w:lineRule="auto"/>
              <w:rPr>
                <w:rFonts w:ascii="Arial" w:eastAsia="Arial" w:hAnsi="Arial" w:cs="Arial"/>
                <w:sz w:val="20"/>
                <w:szCs w:val="20"/>
              </w:rPr>
            </w:pPr>
            <w:r>
              <w:rPr>
                <w:rFonts w:ascii="Arial" w:eastAsia="Arial" w:hAnsi="Arial" w:cs="Arial"/>
                <w:sz w:val="20"/>
                <w:szCs w:val="20"/>
              </w:rPr>
              <w:t xml:space="preserve">Stk. 7. </w:t>
            </w:r>
            <w:r>
              <w:rPr>
                <w:rFonts w:ascii="Arial" w:eastAsia="Arial" w:hAnsi="Arial" w:cs="Arial"/>
                <w:sz w:val="20"/>
                <w:szCs w:val="20"/>
              </w:rPr>
              <w:t>D</w:t>
            </w:r>
            <w:r w:rsidRPr="663F0DCB">
              <w:rPr>
                <w:rFonts w:ascii="Arial" w:eastAsia="Arial" w:hAnsi="Arial" w:cs="Arial"/>
                <w:sz w:val="20"/>
                <w:szCs w:val="20"/>
              </w:rPr>
              <w:t>er</w:t>
            </w:r>
            <w:r>
              <w:rPr>
                <w:rFonts w:ascii="Arial" w:eastAsia="Arial" w:hAnsi="Arial" w:cs="Arial"/>
                <w:sz w:val="20"/>
                <w:szCs w:val="20"/>
              </w:rPr>
              <w:t xml:space="preserve"> kan</w:t>
            </w:r>
            <w:r w:rsidRPr="663F0DCB">
              <w:rPr>
                <w:rFonts w:ascii="Arial" w:eastAsia="Arial" w:hAnsi="Arial" w:cs="Arial"/>
                <w:sz w:val="20"/>
                <w:szCs w:val="20"/>
              </w:rPr>
              <w:t xml:space="preserve"> anvendes stearinlys, når de anbringes på </w:t>
            </w:r>
            <w:proofErr w:type="spellStart"/>
            <w:r w:rsidRPr="663F0DCB">
              <w:rPr>
                <w:rFonts w:ascii="Arial" w:eastAsia="Arial" w:hAnsi="Arial" w:cs="Arial"/>
                <w:sz w:val="20"/>
                <w:szCs w:val="20"/>
              </w:rPr>
              <w:t>ubrændbart</w:t>
            </w:r>
            <w:proofErr w:type="spellEnd"/>
            <w:r w:rsidRPr="663F0DCB">
              <w:rPr>
                <w:rFonts w:ascii="Arial" w:eastAsia="Arial" w:hAnsi="Arial" w:cs="Arial"/>
                <w:sz w:val="20"/>
                <w:szCs w:val="20"/>
              </w:rPr>
              <w:t xml:space="preserve"> og stabilt underlag, i god afstand fra gardiner og andet brændbart materiale, og når de holdes under opsyn.</w:t>
            </w:r>
          </w:p>
          <w:bookmarkEnd w:id="18"/>
          <w:p w14:paraId="6A9680E5" w14:textId="77777777" w:rsidR="009D36B5" w:rsidRDefault="009D36B5" w:rsidP="00F2046C">
            <w:pPr>
              <w:spacing w:line="259" w:lineRule="auto"/>
              <w:rPr>
                <w:rFonts w:ascii="Arial" w:eastAsia="Arial" w:hAnsi="Arial" w:cs="Arial"/>
                <w:b/>
                <w:bCs/>
                <w:sz w:val="20"/>
                <w:szCs w:val="20"/>
              </w:rPr>
            </w:pPr>
          </w:p>
        </w:tc>
        <w:tc>
          <w:tcPr>
            <w:tcW w:w="3461" w:type="dxa"/>
          </w:tcPr>
          <w:p w14:paraId="2ADBC555" w14:textId="3043F52B" w:rsidR="009D36B5" w:rsidRPr="00173944" w:rsidRDefault="000627DC" w:rsidP="006363EF">
            <w:pPr>
              <w:rPr>
                <w:rFonts w:ascii="Arial" w:hAnsi="Arial" w:cs="Arial"/>
                <w:sz w:val="20"/>
                <w:szCs w:val="20"/>
              </w:rPr>
            </w:pPr>
            <w:r>
              <w:rPr>
                <w:rFonts w:ascii="Arial" w:hAnsi="Arial" w:cs="Arial"/>
                <w:sz w:val="20"/>
                <w:szCs w:val="20"/>
              </w:rPr>
              <w:lastRenderedPageBreak/>
              <w:t>S</w:t>
            </w:r>
            <w:r w:rsidR="009D36B5" w:rsidRPr="00173944">
              <w:rPr>
                <w:rFonts w:ascii="Arial" w:hAnsi="Arial" w:cs="Arial"/>
                <w:sz w:val="20"/>
                <w:szCs w:val="20"/>
              </w:rPr>
              <w:t>tk. 4 er en lempelse</w:t>
            </w:r>
            <w:r>
              <w:rPr>
                <w:rFonts w:ascii="Arial" w:hAnsi="Arial" w:cs="Arial"/>
                <w:sz w:val="20"/>
                <w:szCs w:val="20"/>
              </w:rPr>
              <w:t>, idet</w:t>
            </w:r>
            <w:r w:rsidR="009D36B5" w:rsidRPr="00173944">
              <w:rPr>
                <w:rFonts w:ascii="Arial" w:hAnsi="Arial" w:cs="Arial"/>
                <w:sz w:val="20"/>
                <w:szCs w:val="20"/>
              </w:rPr>
              <w:t xml:space="preserve"> det er muligt at brandimprægnerer </w:t>
            </w:r>
            <w:r w:rsidR="009D36B5" w:rsidRPr="00173944">
              <w:rPr>
                <w:rFonts w:ascii="Arial" w:hAnsi="Arial" w:cs="Arial"/>
                <w:sz w:val="20"/>
                <w:szCs w:val="20"/>
                <w:u w:val="single"/>
              </w:rPr>
              <w:t>svarende</w:t>
            </w:r>
            <w:r w:rsidR="009D36B5" w:rsidRPr="00173944">
              <w:rPr>
                <w:rFonts w:ascii="Arial" w:hAnsi="Arial" w:cs="Arial"/>
                <w:sz w:val="20"/>
                <w:szCs w:val="20"/>
              </w:rPr>
              <w:t xml:space="preserve"> til materiale klasse D-s</w:t>
            </w:r>
            <w:proofErr w:type="gramStart"/>
            <w:r w:rsidR="009D36B5" w:rsidRPr="00173944">
              <w:rPr>
                <w:rFonts w:ascii="Arial" w:hAnsi="Arial" w:cs="Arial"/>
                <w:sz w:val="20"/>
                <w:szCs w:val="20"/>
              </w:rPr>
              <w:t>2,d</w:t>
            </w:r>
            <w:proofErr w:type="gramEnd"/>
            <w:r w:rsidR="009D36B5" w:rsidRPr="00173944">
              <w:rPr>
                <w:rFonts w:ascii="Arial" w:hAnsi="Arial" w:cs="Arial"/>
                <w:sz w:val="20"/>
                <w:szCs w:val="20"/>
              </w:rPr>
              <w:t xml:space="preserve">2.  </w:t>
            </w:r>
          </w:p>
        </w:tc>
        <w:tc>
          <w:tcPr>
            <w:tcW w:w="3001" w:type="dxa"/>
          </w:tcPr>
          <w:p w14:paraId="19B87620" w14:textId="77777777" w:rsidR="009D36B5" w:rsidRPr="00173944" w:rsidRDefault="009D36B5" w:rsidP="006363EF">
            <w:pPr>
              <w:rPr>
                <w:rFonts w:ascii="Arial" w:hAnsi="Arial" w:cs="Arial"/>
                <w:sz w:val="20"/>
                <w:szCs w:val="20"/>
              </w:rPr>
            </w:pPr>
          </w:p>
        </w:tc>
      </w:tr>
      <w:tr w:rsidR="009D36B5" w14:paraId="17F6AEEE" w14:textId="54986CD6" w:rsidTr="00F2046C">
        <w:tc>
          <w:tcPr>
            <w:tcW w:w="8926" w:type="dxa"/>
          </w:tcPr>
          <w:p w14:paraId="0FBD2B98" w14:textId="77777777" w:rsidR="009D36B5" w:rsidRDefault="009D36B5" w:rsidP="006363EF">
            <w:pPr>
              <w:spacing w:line="259" w:lineRule="auto"/>
              <w:rPr>
                <w:rFonts w:ascii="Arial" w:eastAsia="Arial" w:hAnsi="Arial" w:cs="Arial"/>
                <w:sz w:val="20"/>
                <w:szCs w:val="20"/>
              </w:rPr>
            </w:pPr>
          </w:p>
          <w:p w14:paraId="55CE236E" w14:textId="15668DD1" w:rsidR="009D36B5" w:rsidRPr="00872CF4" w:rsidRDefault="009D36B5" w:rsidP="00872CF4">
            <w:pPr>
              <w:pStyle w:val="Overskrift5"/>
              <w:jc w:val="center"/>
              <w:rPr>
                <w:rFonts w:ascii="Arial" w:hAnsi="Arial" w:cs="Arial"/>
                <w:i/>
                <w:iCs/>
                <w:sz w:val="20"/>
                <w:szCs w:val="20"/>
              </w:rPr>
            </w:pPr>
            <w:r w:rsidRPr="00872CF4">
              <w:rPr>
                <w:rFonts w:ascii="Arial" w:hAnsi="Arial" w:cs="Arial"/>
                <w:i/>
                <w:iCs/>
                <w:sz w:val="20"/>
                <w:szCs w:val="20"/>
              </w:rPr>
              <w:t xml:space="preserve">Installationer, opvarmning, oplag mv. </w:t>
            </w:r>
          </w:p>
          <w:p w14:paraId="79D75504" w14:textId="77777777" w:rsidR="009D36B5" w:rsidRDefault="009D36B5" w:rsidP="006363EF">
            <w:pPr>
              <w:spacing w:line="259" w:lineRule="auto"/>
              <w:rPr>
                <w:rFonts w:ascii="Arial" w:eastAsia="Arial" w:hAnsi="Arial" w:cs="Arial"/>
                <w:sz w:val="20"/>
                <w:szCs w:val="20"/>
              </w:rPr>
            </w:pPr>
          </w:p>
          <w:p w14:paraId="57383AA4" w14:textId="77777777" w:rsidR="00F2046C" w:rsidRDefault="00F2046C" w:rsidP="00F2046C">
            <w:pPr>
              <w:spacing w:line="259" w:lineRule="auto"/>
              <w:rPr>
                <w:rFonts w:ascii="Arial" w:eastAsia="Arial" w:hAnsi="Arial" w:cs="Arial"/>
                <w:sz w:val="20"/>
                <w:szCs w:val="20"/>
              </w:rPr>
            </w:pPr>
            <w:r w:rsidRPr="00E30A87">
              <w:rPr>
                <w:rFonts w:ascii="Arial" w:eastAsia="Arial" w:hAnsi="Arial" w:cs="Arial"/>
                <w:sz w:val="20"/>
                <w:szCs w:val="20"/>
              </w:rPr>
              <w:t xml:space="preserve">§ </w:t>
            </w:r>
            <w:r>
              <w:rPr>
                <w:rFonts w:ascii="Arial" w:eastAsia="Arial" w:hAnsi="Arial" w:cs="Arial"/>
                <w:sz w:val="20"/>
                <w:szCs w:val="20"/>
              </w:rPr>
              <w:t>152</w:t>
            </w:r>
            <w:r w:rsidRPr="00E30A87">
              <w:rPr>
                <w:rFonts w:ascii="Arial" w:eastAsia="Arial" w:hAnsi="Arial" w:cs="Arial"/>
                <w:sz w:val="20"/>
                <w:szCs w:val="20"/>
              </w:rPr>
              <w:t>. Installationer og andre tiltag, som kan medføre en særlig risiko for, at en brand opstår, skal placeres og udføres, så risikoen for, at en brand opstår og spreder sig, minimeres.</w:t>
            </w:r>
            <w:r>
              <w:rPr>
                <w:rFonts w:ascii="Arial" w:eastAsia="Arial" w:hAnsi="Arial" w:cs="Arial"/>
                <w:sz w:val="20"/>
                <w:szCs w:val="20"/>
              </w:rPr>
              <w:t xml:space="preserve"> </w:t>
            </w:r>
          </w:p>
          <w:p w14:paraId="78ED4A56" w14:textId="77777777" w:rsidR="00F2046C" w:rsidRDefault="00F2046C" w:rsidP="00F2046C">
            <w:pPr>
              <w:spacing w:line="259" w:lineRule="auto"/>
              <w:rPr>
                <w:rFonts w:ascii="Arial" w:eastAsia="Arial" w:hAnsi="Arial" w:cs="Arial"/>
                <w:sz w:val="20"/>
                <w:szCs w:val="20"/>
              </w:rPr>
            </w:pPr>
          </w:p>
          <w:p w14:paraId="232E7B26" w14:textId="77777777" w:rsidR="00F2046C" w:rsidRDefault="00F2046C" w:rsidP="00F2046C">
            <w:pPr>
              <w:spacing w:line="259" w:lineRule="auto"/>
              <w:rPr>
                <w:rFonts w:ascii="Arial" w:eastAsia="Arial" w:hAnsi="Arial" w:cs="Arial"/>
                <w:sz w:val="20"/>
                <w:szCs w:val="20"/>
              </w:rPr>
            </w:pPr>
            <w:r w:rsidRPr="004163BB">
              <w:rPr>
                <w:rFonts w:ascii="Arial" w:eastAsia="Arial" w:hAnsi="Arial" w:cs="Arial"/>
                <w:sz w:val="20"/>
                <w:szCs w:val="20"/>
              </w:rPr>
              <w:t xml:space="preserve">Stk. </w:t>
            </w:r>
            <w:r>
              <w:rPr>
                <w:rFonts w:ascii="Arial" w:eastAsia="Arial" w:hAnsi="Arial" w:cs="Arial"/>
                <w:sz w:val="20"/>
                <w:szCs w:val="20"/>
              </w:rPr>
              <w:t>2</w:t>
            </w:r>
            <w:r w:rsidRPr="004163BB">
              <w:rPr>
                <w:rFonts w:ascii="Arial" w:eastAsia="Arial" w:hAnsi="Arial" w:cs="Arial"/>
                <w:sz w:val="20"/>
                <w:szCs w:val="20"/>
              </w:rPr>
              <w:t xml:space="preserve">. Der må ikke være oplag </w:t>
            </w:r>
            <w:r>
              <w:rPr>
                <w:rFonts w:ascii="Arial" w:eastAsia="Arial" w:hAnsi="Arial" w:cs="Arial"/>
                <w:sz w:val="20"/>
                <w:szCs w:val="20"/>
              </w:rPr>
              <w:t>eller</w:t>
            </w:r>
            <w:r w:rsidRPr="004163BB">
              <w:rPr>
                <w:rFonts w:ascii="Arial" w:eastAsia="Arial" w:hAnsi="Arial" w:cs="Arial"/>
                <w:sz w:val="20"/>
                <w:szCs w:val="20"/>
              </w:rPr>
              <w:t xml:space="preserve"> affald under </w:t>
            </w:r>
            <w:r>
              <w:rPr>
                <w:rFonts w:ascii="Arial" w:eastAsia="Arial" w:hAnsi="Arial" w:cs="Arial"/>
                <w:sz w:val="20"/>
                <w:szCs w:val="20"/>
              </w:rPr>
              <w:t>scenen</w:t>
            </w:r>
            <w:r w:rsidRPr="004163BB">
              <w:rPr>
                <w:rFonts w:ascii="Arial" w:eastAsia="Arial" w:hAnsi="Arial" w:cs="Arial"/>
                <w:sz w:val="20"/>
                <w:szCs w:val="20"/>
              </w:rPr>
              <w:t>.</w:t>
            </w:r>
          </w:p>
          <w:p w14:paraId="24BAE60F" w14:textId="77777777" w:rsidR="00F2046C" w:rsidRDefault="00F2046C" w:rsidP="00F2046C">
            <w:pPr>
              <w:spacing w:line="259" w:lineRule="auto"/>
              <w:rPr>
                <w:rFonts w:ascii="Arial" w:eastAsia="Arial" w:hAnsi="Arial" w:cs="Arial"/>
                <w:sz w:val="20"/>
                <w:szCs w:val="20"/>
              </w:rPr>
            </w:pPr>
          </w:p>
          <w:p w14:paraId="493724EA" w14:textId="77777777" w:rsidR="00F2046C" w:rsidRDefault="00F2046C" w:rsidP="00F2046C">
            <w:pPr>
              <w:spacing w:line="259" w:lineRule="auto"/>
              <w:rPr>
                <w:rFonts w:ascii="Arial" w:eastAsia="Arial" w:hAnsi="Arial" w:cs="Arial"/>
                <w:sz w:val="20"/>
                <w:szCs w:val="20"/>
              </w:rPr>
            </w:pPr>
            <w:r w:rsidRPr="00E30A87">
              <w:rPr>
                <w:rFonts w:ascii="Arial" w:eastAsia="Arial" w:hAnsi="Arial" w:cs="Arial"/>
                <w:sz w:val="20"/>
                <w:szCs w:val="20"/>
              </w:rPr>
              <w:t xml:space="preserve">Stk. </w:t>
            </w:r>
            <w:r>
              <w:rPr>
                <w:rFonts w:ascii="Arial" w:eastAsia="Arial" w:hAnsi="Arial" w:cs="Arial"/>
                <w:sz w:val="20"/>
                <w:szCs w:val="20"/>
              </w:rPr>
              <w:t>3</w:t>
            </w:r>
            <w:r w:rsidRPr="00E30A87">
              <w:rPr>
                <w:rFonts w:ascii="Arial" w:eastAsia="Arial" w:hAnsi="Arial" w:cs="Arial"/>
                <w:sz w:val="20"/>
                <w:szCs w:val="20"/>
              </w:rPr>
              <w:t xml:space="preserve">. Anvendelse af kogeapparater skal ske i form af apparater, der er tilsluttet elnettet eller ved anvendelse af apparater, der drives af gas, væske eller fast stof. Ved anvendelse af apparater, der drives af gas, væske eller fast stof, skal kogeapparaterne være godkendt til dette, og placeres så risikoen mindskes for at en brand opstår. </w:t>
            </w:r>
          </w:p>
          <w:p w14:paraId="339E61C5" w14:textId="77777777" w:rsidR="009D36B5" w:rsidRDefault="009D36B5" w:rsidP="00F2046C">
            <w:pPr>
              <w:spacing w:line="259" w:lineRule="auto"/>
              <w:rPr>
                <w:rFonts w:ascii="Arial" w:eastAsia="Arial" w:hAnsi="Arial" w:cs="Arial"/>
                <w:b/>
                <w:bCs/>
                <w:sz w:val="20"/>
                <w:szCs w:val="20"/>
              </w:rPr>
            </w:pPr>
          </w:p>
        </w:tc>
        <w:tc>
          <w:tcPr>
            <w:tcW w:w="3461" w:type="dxa"/>
          </w:tcPr>
          <w:p w14:paraId="35EDD84B" w14:textId="77777777" w:rsidR="009D36B5" w:rsidRDefault="009D36B5" w:rsidP="006363EF"/>
          <w:p w14:paraId="5E199F07" w14:textId="5815AAE9" w:rsidR="00FB5A8A" w:rsidRDefault="00FB5A8A" w:rsidP="006363EF">
            <w:r>
              <w:rPr>
                <w:rFonts w:ascii="Arial" w:hAnsi="Arial" w:cs="Arial"/>
                <w:sz w:val="20"/>
                <w:szCs w:val="20"/>
              </w:rPr>
              <w:t xml:space="preserve">Stk. 2. </w:t>
            </w:r>
            <w:r w:rsidRPr="0045690C">
              <w:rPr>
                <w:rFonts w:ascii="Arial" w:hAnsi="Arial" w:cs="Arial"/>
                <w:sz w:val="20"/>
                <w:szCs w:val="20"/>
              </w:rPr>
              <w:t>skal forstås som et krav om, at der ikke placeres brændbart oplag under scener, tribuner mv. Bestemmelsen er ikke til hinder for, at der placeres nødvendigt udstyr i området</w:t>
            </w:r>
            <w:r>
              <w:rPr>
                <w:rFonts w:ascii="Arial" w:hAnsi="Arial" w:cs="Arial"/>
                <w:sz w:val="20"/>
                <w:szCs w:val="20"/>
              </w:rPr>
              <w:t xml:space="preserve"> (f.eks. ekstra højtalere og lignende)</w:t>
            </w:r>
            <w:r w:rsidRPr="0045690C">
              <w:rPr>
                <w:rFonts w:ascii="Arial" w:hAnsi="Arial" w:cs="Arial"/>
                <w:sz w:val="20"/>
                <w:szCs w:val="20"/>
              </w:rPr>
              <w:t>, når dette ikke udgør brændbart oplag.</w:t>
            </w:r>
          </w:p>
        </w:tc>
        <w:tc>
          <w:tcPr>
            <w:tcW w:w="3001" w:type="dxa"/>
          </w:tcPr>
          <w:p w14:paraId="769424F5" w14:textId="77777777" w:rsidR="009D36B5" w:rsidRDefault="009D36B5" w:rsidP="006363EF"/>
        </w:tc>
      </w:tr>
      <w:tr w:rsidR="009D36B5" w14:paraId="0F8F5D93" w14:textId="2C5AB554" w:rsidTr="00F2046C">
        <w:tc>
          <w:tcPr>
            <w:tcW w:w="8926" w:type="dxa"/>
          </w:tcPr>
          <w:p w14:paraId="737F7973" w14:textId="77777777" w:rsidR="009D36B5" w:rsidRPr="001D38B3" w:rsidRDefault="009D36B5" w:rsidP="006363EF">
            <w:pPr>
              <w:pStyle w:val="Overskrift5"/>
              <w:jc w:val="center"/>
              <w:rPr>
                <w:rFonts w:ascii="Arial" w:hAnsi="Arial" w:cs="Arial"/>
                <w:i/>
                <w:iCs/>
                <w:sz w:val="20"/>
                <w:szCs w:val="20"/>
              </w:rPr>
            </w:pPr>
            <w:r w:rsidRPr="006D15D8">
              <w:rPr>
                <w:rFonts w:ascii="Arial" w:hAnsi="Arial" w:cs="Arial"/>
                <w:i/>
                <w:iCs/>
                <w:sz w:val="20"/>
                <w:szCs w:val="20"/>
              </w:rPr>
              <w:lastRenderedPageBreak/>
              <w:t>Brandslukningsudstyr</w:t>
            </w:r>
          </w:p>
          <w:p w14:paraId="015625B3" w14:textId="77777777"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 153. Er der udsmykning, elektrisk udstyr eller lignende på scenen, skal der opstilles mindst én egnet håndildslukker ved trappen, der fører op til scenen.</w:t>
            </w:r>
            <w:r w:rsidRPr="00E30A87">
              <w:rPr>
                <w:rFonts w:ascii="Arial" w:eastAsia="Arial" w:hAnsi="Arial" w:cs="Arial"/>
                <w:sz w:val="20"/>
                <w:szCs w:val="20"/>
              </w:rPr>
              <w:t xml:space="preserve"> </w:t>
            </w:r>
          </w:p>
          <w:p w14:paraId="7BD966BB" w14:textId="77777777" w:rsidR="00F2046C" w:rsidRDefault="00F2046C" w:rsidP="00F2046C">
            <w:pPr>
              <w:spacing w:line="259" w:lineRule="auto"/>
              <w:rPr>
                <w:rFonts w:ascii="Arial" w:eastAsia="Arial" w:hAnsi="Arial" w:cs="Arial"/>
                <w:sz w:val="20"/>
                <w:szCs w:val="20"/>
              </w:rPr>
            </w:pPr>
          </w:p>
          <w:p w14:paraId="60F0F601" w14:textId="77777777" w:rsidR="00F2046C" w:rsidRDefault="00F2046C" w:rsidP="00F2046C">
            <w:pPr>
              <w:spacing w:line="276" w:lineRule="auto"/>
              <w:rPr>
                <w:rFonts w:ascii="Arial" w:eastAsia="Arial" w:hAnsi="Arial" w:cs="Arial"/>
                <w:sz w:val="20"/>
                <w:szCs w:val="20"/>
              </w:rPr>
            </w:pPr>
            <w:r w:rsidRPr="663F0DCB">
              <w:rPr>
                <w:rFonts w:ascii="Arial" w:eastAsia="Arial" w:hAnsi="Arial" w:cs="Arial"/>
                <w:sz w:val="20"/>
                <w:szCs w:val="20"/>
              </w:rPr>
              <w:t xml:space="preserve">Stk. 2. Håndildslukkere </w:t>
            </w:r>
            <w:r>
              <w:rPr>
                <w:rFonts w:ascii="Arial" w:eastAsia="Arial" w:hAnsi="Arial" w:cs="Arial"/>
                <w:sz w:val="20"/>
                <w:szCs w:val="20"/>
              </w:rPr>
              <w:t xml:space="preserve">skal være egnede til slukning af de brandtyper der kan forekomme, og opfylde den af følgende standarder der er relevant for den konkrete håndildslukker: </w:t>
            </w:r>
          </w:p>
          <w:p w14:paraId="171A6420" w14:textId="77777777" w:rsidR="00F2046C" w:rsidRDefault="00F2046C" w:rsidP="00F2046C">
            <w:pPr>
              <w:pStyle w:val="Listeafsnit"/>
              <w:numPr>
                <w:ilvl w:val="0"/>
                <w:numId w:val="82"/>
              </w:numPr>
              <w:spacing w:line="276" w:lineRule="auto"/>
              <w:rPr>
                <w:rFonts w:ascii="Arial" w:eastAsia="Arial" w:hAnsi="Arial" w:cs="Arial"/>
                <w:sz w:val="20"/>
                <w:szCs w:val="20"/>
              </w:rPr>
            </w:pPr>
            <w:r>
              <w:rPr>
                <w:rFonts w:ascii="Arial" w:eastAsia="Arial" w:hAnsi="Arial" w:cs="Arial"/>
                <w:sz w:val="20"/>
                <w:szCs w:val="20"/>
              </w:rPr>
              <w:t>DS/EN 3-7 + A1:2007 Karakteristika, ydeevnekrav og prøvningsmetoder</w:t>
            </w:r>
          </w:p>
          <w:p w14:paraId="6A7FE3CF" w14:textId="77777777" w:rsidR="00F2046C" w:rsidRPr="004B2037" w:rsidRDefault="00F2046C" w:rsidP="00F2046C">
            <w:pPr>
              <w:pStyle w:val="Listeafsnit"/>
              <w:numPr>
                <w:ilvl w:val="0"/>
                <w:numId w:val="82"/>
              </w:numPr>
              <w:spacing w:line="276" w:lineRule="auto"/>
              <w:rPr>
                <w:rFonts w:ascii="Arial" w:eastAsia="Arial" w:hAnsi="Arial" w:cs="Arial"/>
                <w:sz w:val="20"/>
                <w:szCs w:val="20"/>
              </w:rPr>
            </w:pPr>
            <w:r>
              <w:rPr>
                <w:rFonts w:ascii="Arial" w:eastAsia="Arial" w:hAnsi="Arial" w:cs="Arial"/>
                <w:sz w:val="20"/>
                <w:szCs w:val="20"/>
              </w:rPr>
              <w:t xml:space="preserve">DS/EN 3-8:2021 </w:t>
            </w:r>
            <w:r w:rsidRPr="004B2037">
              <w:rPr>
                <w:rFonts w:ascii="Arial" w:eastAsia="Arial" w:hAnsi="Arial" w:cs="Arial"/>
                <w:sz w:val="20"/>
                <w:szCs w:val="20"/>
              </w:rPr>
              <w:t>Krav</w:t>
            </w:r>
            <w:r>
              <w:rPr>
                <w:rFonts w:ascii="Arial" w:eastAsia="Arial" w:hAnsi="Arial" w:cs="Arial"/>
                <w:sz w:val="20"/>
                <w:szCs w:val="20"/>
              </w:rPr>
              <w:t>,</w:t>
            </w:r>
            <w:r w:rsidRPr="004B2037">
              <w:rPr>
                <w:rFonts w:ascii="Arial" w:eastAsia="Arial" w:hAnsi="Arial" w:cs="Arial"/>
                <w:sz w:val="20"/>
                <w:szCs w:val="20"/>
              </w:rPr>
              <w:t xml:space="preserve"> jf. EN 3-7 vedr. konstruktion, modstandsevne over for tryk og mekaniske prøvninger af ildslukkere med et maksimalt tilladt tryk på 30 bar eller derunder</w:t>
            </w:r>
          </w:p>
          <w:p w14:paraId="47536147" w14:textId="77777777" w:rsidR="00F2046C" w:rsidRPr="00FA4E4C" w:rsidRDefault="00F2046C" w:rsidP="00F2046C">
            <w:pPr>
              <w:pStyle w:val="Listeafsnit"/>
              <w:numPr>
                <w:ilvl w:val="0"/>
                <w:numId w:val="82"/>
              </w:numPr>
              <w:spacing w:line="276" w:lineRule="auto"/>
              <w:rPr>
                <w:rFonts w:ascii="Arial" w:eastAsia="Arial" w:hAnsi="Arial" w:cs="Arial"/>
                <w:sz w:val="20"/>
                <w:szCs w:val="20"/>
              </w:rPr>
            </w:pPr>
            <w:r>
              <w:rPr>
                <w:rFonts w:ascii="Arial" w:eastAsia="Arial" w:hAnsi="Arial" w:cs="Arial"/>
                <w:sz w:val="20"/>
                <w:szCs w:val="20"/>
              </w:rPr>
              <w:t xml:space="preserve">DS/EN 3-9:2007 </w:t>
            </w:r>
            <w:r w:rsidRPr="004B2037">
              <w:rPr>
                <w:rFonts w:ascii="Arial" w:eastAsia="Arial" w:hAnsi="Arial" w:cs="Arial"/>
                <w:sz w:val="20"/>
                <w:szCs w:val="20"/>
              </w:rPr>
              <w:t>Yderligere krav til EN 3-7 for CO2-ildslukkeres modstandsdygtighed over for tryk</w:t>
            </w:r>
          </w:p>
          <w:p w14:paraId="64C7BBE7" w14:textId="77777777" w:rsidR="00F2046C" w:rsidRDefault="00F2046C" w:rsidP="00F2046C">
            <w:pPr>
              <w:spacing w:line="276" w:lineRule="auto"/>
              <w:rPr>
                <w:rFonts w:ascii="Arial" w:eastAsia="Arial" w:hAnsi="Arial" w:cs="Arial"/>
                <w:sz w:val="20"/>
                <w:szCs w:val="20"/>
              </w:rPr>
            </w:pPr>
          </w:p>
          <w:p w14:paraId="5D808853" w14:textId="77777777" w:rsidR="00F2046C" w:rsidRDefault="00F2046C" w:rsidP="00F2046C">
            <w:pPr>
              <w:spacing w:line="276" w:lineRule="auto"/>
              <w:rPr>
                <w:rFonts w:eastAsia="Arial" w:cs="Arial"/>
                <w:szCs w:val="20"/>
              </w:rPr>
            </w:pPr>
            <w:r>
              <w:rPr>
                <w:rFonts w:ascii="Arial" w:eastAsia="Arial" w:hAnsi="Arial" w:cs="Arial"/>
                <w:sz w:val="20"/>
                <w:szCs w:val="20"/>
              </w:rPr>
              <w:t xml:space="preserve">Stk. 3. </w:t>
            </w:r>
            <w:r w:rsidRPr="663F0DCB">
              <w:rPr>
                <w:rFonts w:ascii="Arial" w:eastAsia="Arial" w:hAnsi="Arial" w:cs="Arial"/>
                <w:sz w:val="20"/>
                <w:szCs w:val="20"/>
              </w:rPr>
              <w:t xml:space="preserve">Der må højst være 30 m til nærmeste håndslukningsudstyr fra et vilkårligt sted </w:t>
            </w:r>
            <w:r>
              <w:rPr>
                <w:rFonts w:ascii="Arial" w:eastAsia="Arial" w:hAnsi="Arial" w:cs="Arial"/>
                <w:sz w:val="20"/>
                <w:szCs w:val="20"/>
              </w:rPr>
              <w:t>på scenen.</w:t>
            </w:r>
          </w:p>
          <w:p w14:paraId="2A284998" w14:textId="77777777" w:rsidR="009D36B5" w:rsidRDefault="009D36B5" w:rsidP="00F2046C">
            <w:pPr>
              <w:spacing w:line="276" w:lineRule="auto"/>
              <w:rPr>
                <w:rFonts w:ascii="Arial" w:eastAsia="Arial" w:hAnsi="Arial" w:cs="Arial"/>
                <w:b/>
                <w:bCs/>
                <w:sz w:val="20"/>
                <w:szCs w:val="20"/>
              </w:rPr>
            </w:pPr>
          </w:p>
        </w:tc>
        <w:tc>
          <w:tcPr>
            <w:tcW w:w="3461" w:type="dxa"/>
          </w:tcPr>
          <w:p w14:paraId="669C26F4" w14:textId="77777777" w:rsidR="009D36B5" w:rsidRDefault="009D36B5" w:rsidP="006363EF"/>
        </w:tc>
        <w:tc>
          <w:tcPr>
            <w:tcW w:w="3001" w:type="dxa"/>
          </w:tcPr>
          <w:p w14:paraId="2EEB27C4" w14:textId="77777777" w:rsidR="009D36B5" w:rsidRDefault="009D36B5" w:rsidP="006363EF"/>
        </w:tc>
      </w:tr>
      <w:tr w:rsidR="009D36B5" w14:paraId="0EC2F191" w14:textId="0E61524A" w:rsidTr="00F2046C">
        <w:tc>
          <w:tcPr>
            <w:tcW w:w="8926" w:type="dxa"/>
          </w:tcPr>
          <w:p w14:paraId="2F878450" w14:textId="77777777" w:rsidR="009D36B5" w:rsidRPr="001D38B3" w:rsidRDefault="009D36B5" w:rsidP="006363EF">
            <w:pPr>
              <w:pStyle w:val="Overskrift5"/>
              <w:jc w:val="center"/>
              <w:rPr>
                <w:rFonts w:ascii="Arial" w:hAnsi="Arial" w:cs="Arial"/>
                <w:i/>
                <w:iCs/>
                <w:sz w:val="20"/>
                <w:szCs w:val="20"/>
              </w:rPr>
            </w:pPr>
            <w:r w:rsidRPr="001D38B3">
              <w:rPr>
                <w:rFonts w:ascii="Arial" w:hAnsi="Arial" w:cs="Arial"/>
                <w:i/>
                <w:iCs/>
                <w:sz w:val="20"/>
                <w:szCs w:val="20"/>
              </w:rPr>
              <w:t>Redningsberedskabets indsatsmulighed</w:t>
            </w:r>
          </w:p>
          <w:p w14:paraId="615094D0" w14:textId="77777777" w:rsidR="00F2046C" w:rsidRDefault="00F2046C" w:rsidP="00F2046C">
            <w:pPr>
              <w:spacing w:line="259" w:lineRule="auto"/>
              <w:rPr>
                <w:rFonts w:ascii="Arial" w:eastAsia="Arial" w:hAnsi="Arial" w:cs="Arial"/>
                <w:sz w:val="20"/>
                <w:szCs w:val="20"/>
              </w:rPr>
            </w:pPr>
          </w:p>
          <w:p w14:paraId="6530333D" w14:textId="7BF42C33"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 xml:space="preserve">§ 154. Redningsberedskabet skal kunne komme uhindret frem til et hvert sted på scenen, og der må være højst 80 m fra redningsredskabets udstigningsareal til et hvert sted på scenen. Afstanden måles i ganglinje. </w:t>
            </w:r>
          </w:p>
          <w:p w14:paraId="3A09825F" w14:textId="77777777" w:rsidR="009D36B5" w:rsidRDefault="009D36B5" w:rsidP="00F2046C">
            <w:pPr>
              <w:spacing w:line="259" w:lineRule="auto"/>
              <w:rPr>
                <w:rFonts w:ascii="Arial" w:eastAsia="Arial" w:hAnsi="Arial" w:cs="Arial"/>
                <w:b/>
                <w:bCs/>
                <w:sz w:val="20"/>
                <w:szCs w:val="20"/>
              </w:rPr>
            </w:pPr>
          </w:p>
        </w:tc>
        <w:tc>
          <w:tcPr>
            <w:tcW w:w="3461" w:type="dxa"/>
          </w:tcPr>
          <w:p w14:paraId="19DB57C5" w14:textId="77777777" w:rsidR="009D36B5" w:rsidRDefault="009D36B5" w:rsidP="006363EF"/>
        </w:tc>
        <w:tc>
          <w:tcPr>
            <w:tcW w:w="3001" w:type="dxa"/>
          </w:tcPr>
          <w:p w14:paraId="469E8A51" w14:textId="77777777" w:rsidR="009D36B5" w:rsidRDefault="009D36B5" w:rsidP="006363EF"/>
        </w:tc>
      </w:tr>
    </w:tbl>
    <w:p w14:paraId="01E75A68" w14:textId="77777777" w:rsidR="006A4DBE" w:rsidRDefault="006A4DBE"/>
    <w:p w14:paraId="205CDA1B" w14:textId="77777777" w:rsidR="006A4DBE" w:rsidRDefault="006A4DBE" w:rsidP="006A4DBE">
      <w:pPr>
        <w:pStyle w:val="Overskrift4"/>
        <w:jc w:val="center"/>
        <w:rPr>
          <w:rFonts w:ascii="Arial" w:hAnsi="Arial" w:cs="Arial"/>
          <w:sz w:val="20"/>
          <w:szCs w:val="20"/>
        </w:rPr>
      </w:pPr>
      <w:r w:rsidRPr="001D38B3">
        <w:rPr>
          <w:rFonts w:ascii="Arial" w:hAnsi="Arial" w:cs="Arial"/>
          <w:sz w:val="20"/>
          <w:szCs w:val="20"/>
        </w:rPr>
        <w:t>Brandsikkerhed for tribuner</w:t>
      </w:r>
    </w:p>
    <w:p w14:paraId="1AFFD0FF" w14:textId="77777777" w:rsidR="006A4DBE" w:rsidRDefault="006A4DBE"/>
    <w:tbl>
      <w:tblPr>
        <w:tblStyle w:val="Tabel-Gitter"/>
        <w:tblW w:w="0" w:type="auto"/>
        <w:tblLook w:val="04A0" w:firstRow="1" w:lastRow="0" w:firstColumn="1" w:lastColumn="0" w:noHBand="0" w:noVBand="1"/>
      </w:tblPr>
      <w:tblGrid>
        <w:gridCol w:w="8926"/>
        <w:gridCol w:w="3402"/>
        <w:gridCol w:w="3060"/>
      </w:tblGrid>
      <w:tr w:rsidR="009D36B5" w14:paraId="734F5053" w14:textId="60CC907A" w:rsidTr="006A4DBE">
        <w:tc>
          <w:tcPr>
            <w:tcW w:w="8926" w:type="dxa"/>
          </w:tcPr>
          <w:p w14:paraId="19B7A51F" w14:textId="77777777" w:rsidR="00F2046C" w:rsidRDefault="00F2046C" w:rsidP="00F2046C">
            <w:pPr>
              <w:pStyle w:val="Overskrift4"/>
              <w:jc w:val="center"/>
              <w:rPr>
                <w:rFonts w:ascii="Arial" w:hAnsi="Arial" w:cs="Arial"/>
                <w:sz w:val="20"/>
                <w:szCs w:val="20"/>
              </w:rPr>
            </w:pPr>
            <w:r w:rsidRPr="001D38B3">
              <w:rPr>
                <w:rFonts w:ascii="Arial" w:hAnsi="Arial" w:cs="Arial"/>
                <w:sz w:val="20"/>
                <w:szCs w:val="20"/>
              </w:rPr>
              <w:t>Brandsikkerhed for tribuner</w:t>
            </w:r>
          </w:p>
          <w:p w14:paraId="39565038" w14:textId="77777777" w:rsidR="00F2046C" w:rsidRDefault="00F2046C" w:rsidP="00EE0E6E">
            <w:pPr>
              <w:spacing w:line="259" w:lineRule="auto"/>
              <w:rPr>
                <w:rFonts w:ascii="Arial" w:eastAsia="Arial" w:hAnsi="Arial" w:cs="Arial"/>
                <w:sz w:val="20"/>
                <w:szCs w:val="20"/>
              </w:rPr>
            </w:pPr>
          </w:p>
          <w:p w14:paraId="062D7A40" w14:textId="77777777" w:rsidR="00F2046C" w:rsidRDefault="00F2046C" w:rsidP="00EE0E6E">
            <w:pPr>
              <w:spacing w:line="259" w:lineRule="auto"/>
              <w:rPr>
                <w:rFonts w:ascii="Arial" w:eastAsia="Arial" w:hAnsi="Arial" w:cs="Arial"/>
                <w:sz w:val="20"/>
                <w:szCs w:val="20"/>
              </w:rPr>
            </w:pPr>
          </w:p>
          <w:p w14:paraId="60360F13" w14:textId="77777777" w:rsidR="00F2046C" w:rsidRDefault="00F2046C" w:rsidP="00F2046C">
            <w:pPr>
              <w:spacing w:line="259" w:lineRule="auto"/>
              <w:rPr>
                <w:rFonts w:ascii="Arial" w:eastAsia="Arial" w:hAnsi="Arial" w:cs="Arial"/>
                <w:sz w:val="20"/>
                <w:szCs w:val="20"/>
              </w:rPr>
            </w:pPr>
            <w:r w:rsidRPr="00CC7752">
              <w:rPr>
                <w:rFonts w:ascii="Arial" w:eastAsia="Arial" w:hAnsi="Arial" w:cs="Arial"/>
                <w:sz w:val="20"/>
                <w:szCs w:val="20"/>
              </w:rPr>
              <w:t xml:space="preserve">§ </w:t>
            </w:r>
            <w:r>
              <w:rPr>
                <w:rFonts w:ascii="Arial" w:eastAsia="Arial" w:hAnsi="Arial" w:cs="Arial"/>
                <w:sz w:val="20"/>
                <w:szCs w:val="20"/>
              </w:rPr>
              <w:t>155</w:t>
            </w:r>
            <w:r w:rsidRPr="00CC7752">
              <w:rPr>
                <w:rFonts w:ascii="Arial" w:eastAsia="Arial" w:hAnsi="Arial" w:cs="Arial"/>
                <w:sz w:val="20"/>
                <w:szCs w:val="20"/>
              </w:rPr>
              <w:t xml:space="preserve">. </w:t>
            </w:r>
            <w:r>
              <w:rPr>
                <w:rFonts w:ascii="Arial" w:eastAsia="Arial" w:hAnsi="Arial" w:cs="Arial"/>
                <w:sz w:val="20"/>
                <w:szCs w:val="20"/>
              </w:rPr>
              <w:t>Tribuner</w:t>
            </w:r>
            <w:r w:rsidRPr="00CC7752">
              <w:rPr>
                <w:rFonts w:ascii="Arial" w:eastAsia="Arial" w:hAnsi="Arial" w:cs="Arial"/>
                <w:sz w:val="20"/>
                <w:szCs w:val="20"/>
              </w:rPr>
              <w:t xml:space="preserve">, der opstilles udendørs eller indendørs, skal udføres og indrettes således, at de frembyder tilfredsstillende tryghed i </w:t>
            </w:r>
            <w:proofErr w:type="spellStart"/>
            <w:r w:rsidRPr="00CC7752">
              <w:rPr>
                <w:rFonts w:ascii="Arial" w:eastAsia="Arial" w:hAnsi="Arial" w:cs="Arial"/>
                <w:sz w:val="20"/>
                <w:szCs w:val="20"/>
              </w:rPr>
              <w:t>brandmæssig</w:t>
            </w:r>
            <w:proofErr w:type="spellEnd"/>
            <w:r w:rsidRPr="00CC7752">
              <w:rPr>
                <w:rFonts w:ascii="Arial" w:eastAsia="Arial" w:hAnsi="Arial" w:cs="Arial"/>
                <w:sz w:val="20"/>
                <w:szCs w:val="20"/>
              </w:rPr>
              <w:t xml:space="preserve"> henseende.</w:t>
            </w:r>
          </w:p>
          <w:p w14:paraId="6AE52D67" w14:textId="77777777" w:rsidR="00F2046C" w:rsidRPr="00CC7752" w:rsidRDefault="00F2046C" w:rsidP="00F2046C">
            <w:pPr>
              <w:spacing w:line="259" w:lineRule="auto"/>
              <w:rPr>
                <w:rFonts w:ascii="Arial" w:eastAsia="Arial" w:hAnsi="Arial" w:cs="Arial"/>
                <w:sz w:val="20"/>
                <w:szCs w:val="20"/>
              </w:rPr>
            </w:pPr>
          </w:p>
          <w:p w14:paraId="5CAF9507" w14:textId="258B9D45" w:rsidR="009D36B5" w:rsidRDefault="00F2046C" w:rsidP="00F2046C">
            <w:pPr>
              <w:spacing w:line="259" w:lineRule="auto"/>
              <w:rPr>
                <w:rFonts w:ascii="Arial" w:eastAsia="Arial" w:hAnsi="Arial" w:cs="Arial"/>
                <w:sz w:val="20"/>
                <w:szCs w:val="20"/>
              </w:rPr>
            </w:pPr>
            <w:r>
              <w:rPr>
                <w:rFonts w:ascii="Arial" w:eastAsia="Arial" w:hAnsi="Arial" w:cs="Arial"/>
                <w:sz w:val="20"/>
                <w:szCs w:val="20"/>
              </w:rPr>
              <w:t>Stk. 2. Tribuner skal udføres som beskrevet i §§ 155-165 og §§ 215-219 eller udføres i henhold til relevante dele af DS/EN 13200 Tilskuerfaciliteter samt ordensregler i § 215</w:t>
            </w:r>
            <w:r w:rsidR="006B12CE">
              <w:rPr>
                <w:rFonts w:ascii="Arial" w:eastAsia="Arial" w:hAnsi="Arial" w:cs="Arial"/>
                <w:sz w:val="20"/>
                <w:szCs w:val="20"/>
              </w:rPr>
              <w:t>.</w:t>
            </w:r>
          </w:p>
          <w:p w14:paraId="322867B5" w14:textId="14ED4297" w:rsidR="00F2046C" w:rsidRDefault="00F2046C" w:rsidP="00F2046C">
            <w:pPr>
              <w:spacing w:line="259" w:lineRule="auto"/>
              <w:rPr>
                <w:rFonts w:ascii="Arial" w:eastAsia="Arial" w:hAnsi="Arial" w:cs="Arial"/>
                <w:b/>
                <w:bCs/>
                <w:sz w:val="20"/>
                <w:szCs w:val="20"/>
              </w:rPr>
            </w:pPr>
          </w:p>
        </w:tc>
        <w:tc>
          <w:tcPr>
            <w:tcW w:w="3402" w:type="dxa"/>
          </w:tcPr>
          <w:p w14:paraId="6F2D8CB5" w14:textId="77777777" w:rsidR="005A4BB6" w:rsidRDefault="005A4BB6" w:rsidP="005A4BB6">
            <w:pPr>
              <w:rPr>
                <w:rFonts w:ascii="Arial" w:eastAsia="Arial" w:hAnsi="Arial" w:cs="Arial"/>
                <w:sz w:val="20"/>
                <w:szCs w:val="20"/>
              </w:rPr>
            </w:pPr>
            <w:r w:rsidRPr="005A4BB6">
              <w:rPr>
                <w:rFonts w:ascii="Arial" w:eastAsia="Arial" w:hAnsi="Arial" w:cs="Arial"/>
                <w:sz w:val="20"/>
                <w:szCs w:val="20"/>
              </w:rPr>
              <w:t xml:space="preserve">Bestemmelsen tydeliggør og konkretiserer de </w:t>
            </w:r>
            <w:proofErr w:type="spellStart"/>
            <w:r w:rsidRPr="005A4BB6">
              <w:rPr>
                <w:rFonts w:ascii="Arial" w:eastAsia="Arial" w:hAnsi="Arial" w:cs="Arial"/>
                <w:sz w:val="20"/>
                <w:szCs w:val="20"/>
              </w:rPr>
              <w:t>brandmæssige</w:t>
            </w:r>
            <w:proofErr w:type="spellEnd"/>
            <w:r w:rsidRPr="005A4BB6">
              <w:rPr>
                <w:rFonts w:ascii="Arial" w:eastAsia="Arial" w:hAnsi="Arial" w:cs="Arial"/>
                <w:sz w:val="20"/>
                <w:szCs w:val="20"/>
              </w:rPr>
              <w:t xml:space="preserve"> krav til tribuner, som tidligere har været omfattet af de generelle brandkrav i BR18.</w:t>
            </w:r>
          </w:p>
          <w:p w14:paraId="0BF42EBE" w14:textId="77777777" w:rsidR="005A4BB6" w:rsidRPr="005A4BB6" w:rsidRDefault="005A4BB6" w:rsidP="005A4BB6">
            <w:pPr>
              <w:rPr>
                <w:rFonts w:ascii="Arial" w:eastAsia="Arial" w:hAnsi="Arial" w:cs="Arial"/>
                <w:sz w:val="20"/>
                <w:szCs w:val="20"/>
              </w:rPr>
            </w:pPr>
          </w:p>
          <w:p w14:paraId="417BE2DB" w14:textId="77777777" w:rsidR="005A4BB6" w:rsidRPr="005A4BB6" w:rsidRDefault="005A4BB6" w:rsidP="005A4BB6">
            <w:pPr>
              <w:rPr>
                <w:rFonts w:ascii="Arial" w:eastAsia="Arial" w:hAnsi="Arial" w:cs="Arial"/>
                <w:sz w:val="20"/>
                <w:szCs w:val="20"/>
              </w:rPr>
            </w:pPr>
            <w:r w:rsidRPr="005A4BB6">
              <w:rPr>
                <w:rFonts w:ascii="Arial" w:eastAsia="Arial" w:hAnsi="Arial" w:cs="Arial"/>
                <w:sz w:val="20"/>
                <w:szCs w:val="20"/>
              </w:rPr>
              <w:t>Stk. 2 giver mulighed for fortsat at opfylde kravene ved at anvende relevante dele af standarden DS/EN 13200 Tilskuerfaciliteter.</w:t>
            </w:r>
          </w:p>
          <w:p w14:paraId="531F5010" w14:textId="77777777" w:rsidR="009D36B5" w:rsidRDefault="009D36B5" w:rsidP="006363EF"/>
        </w:tc>
        <w:tc>
          <w:tcPr>
            <w:tcW w:w="3060" w:type="dxa"/>
          </w:tcPr>
          <w:p w14:paraId="22CF8306" w14:textId="77777777" w:rsidR="009D36B5" w:rsidRDefault="009D36B5" w:rsidP="006363EF"/>
        </w:tc>
      </w:tr>
      <w:tr w:rsidR="009D36B5" w14:paraId="75B3C0B6" w14:textId="0DE231DC" w:rsidTr="006A4DBE">
        <w:tc>
          <w:tcPr>
            <w:tcW w:w="8926" w:type="dxa"/>
          </w:tcPr>
          <w:p w14:paraId="3ACA4D6A" w14:textId="77777777" w:rsidR="009D36B5" w:rsidRDefault="009D36B5" w:rsidP="006363EF">
            <w:pPr>
              <w:spacing w:line="276" w:lineRule="auto"/>
              <w:rPr>
                <w:rFonts w:ascii="Arial" w:eastAsia="Arial" w:hAnsi="Arial" w:cs="Arial"/>
                <w:b/>
                <w:bCs/>
                <w:sz w:val="20"/>
                <w:szCs w:val="20"/>
              </w:rPr>
            </w:pPr>
          </w:p>
          <w:p w14:paraId="06876A16" w14:textId="77777777" w:rsidR="00F2046C" w:rsidRPr="00CC7752" w:rsidRDefault="00F2046C" w:rsidP="00F2046C">
            <w:pPr>
              <w:spacing w:line="259" w:lineRule="auto"/>
              <w:rPr>
                <w:rFonts w:ascii="Arial" w:eastAsia="Arial" w:hAnsi="Arial" w:cs="Arial"/>
                <w:sz w:val="20"/>
                <w:szCs w:val="20"/>
              </w:rPr>
            </w:pPr>
            <w:r w:rsidRPr="00CC7752">
              <w:rPr>
                <w:rFonts w:ascii="Arial" w:eastAsia="Arial" w:hAnsi="Arial" w:cs="Arial"/>
                <w:sz w:val="20"/>
                <w:szCs w:val="20"/>
              </w:rPr>
              <w:t>§</w:t>
            </w:r>
            <w:r>
              <w:rPr>
                <w:rFonts w:ascii="Arial" w:eastAsia="Arial" w:hAnsi="Arial" w:cs="Arial"/>
                <w:sz w:val="20"/>
                <w:szCs w:val="20"/>
              </w:rPr>
              <w:t xml:space="preserve"> 156</w:t>
            </w:r>
            <w:r w:rsidRPr="00CC7752">
              <w:rPr>
                <w:rFonts w:ascii="Arial" w:eastAsia="Arial" w:hAnsi="Arial" w:cs="Arial"/>
                <w:sz w:val="20"/>
                <w:szCs w:val="20"/>
              </w:rPr>
              <w:t xml:space="preserve">. </w:t>
            </w:r>
            <w:r>
              <w:rPr>
                <w:rFonts w:ascii="Arial" w:eastAsia="Arial" w:hAnsi="Arial" w:cs="Arial"/>
                <w:sz w:val="20"/>
                <w:szCs w:val="20"/>
              </w:rPr>
              <w:t>Tribuner, der opstilles</w:t>
            </w:r>
            <w:r w:rsidRPr="00CC7752">
              <w:rPr>
                <w:rFonts w:ascii="Arial" w:eastAsia="Arial" w:hAnsi="Arial" w:cs="Arial"/>
                <w:sz w:val="20"/>
                <w:szCs w:val="20"/>
              </w:rPr>
              <w:t xml:space="preserve"> med overdækning af teltdug eller tilsvarende, enten som en integreret del af </w:t>
            </w:r>
            <w:r>
              <w:rPr>
                <w:rFonts w:ascii="Arial" w:eastAsia="Arial" w:hAnsi="Arial" w:cs="Arial"/>
                <w:sz w:val="20"/>
                <w:szCs w:val="20"/>
              </w:rPr>
              <w:t>tribunen</w:t>
            </w:r>
            <w:r w:rsidRPr="00CC7752">
              <w:rPr>
                <w:rFonts w:ascii="Arial" w:eastAsia="Arial" w:hAnsi="Arial" w:cs="Arial"/>
                <w:sz w:val="20"/>
                <w:szCs w:val="20"/>
              </w:rPr>
              <w:t xml:space="preserve"> eller som to selvstændige konstruktioner skal </w:t>
            </w:r>
            <w:r>
              <w:rPr>
                <w:rFonts w:ascii="Arial" w:eastAsia="Arial" w:hAnsi="Arial" w:cs="Arial"/>
                <w:sz w:val="20"/>
                <w:szCs w:val="20"/>
              </w:rPr>
              <w:t>endvidere</w:t>
            </w:r>
            <w:r w:rsidRPr="00CC7752">
              <w:rPr>
                <w:rFonts w:ascii="Arial" w:eastAsia="Arial" w:hAnsi="Arial" w:cs="Arial"/>
                <w:sz w:val="20"/>
                <w:szCs w:val="20"/>
              </w:rPr>
              <w:t xml:space="preserve"> opfylde bestemmelserne i §</w:t>
            </w:r>
            <w:r>
              <w:rPr>
                <w:rFonts w:ascii="Arial" w:eastAsia="Arial" w:hAnsi="Arial" w:cs="Arial"/>
                <w:sz w:val="20"/>
                <w:szCs w:val="20"/>
              </w:rPr>
              <w:t>§ 166</w:t>
            </w:r>
            <w:r w:rsidRPr="00CC7752">
              <w:rPr>
                <w:rFonts w:ascii="Arial" w:eastAsia="Arial" w:hAnsi="Arial" w:cs="Arial"/>
                <w:sz w:val="20"/>
                <w:szCs w:val="20"/>
              </w:rPr>
              <w:t>-</w:t>
            </w:r>
            <w:r>
              <w:rPr>
                <w:rFonts w:ascii="Arial" w:eastAsia="Arial" w:hAnsi="Arial" w:cs="Arial"/>
                <w:sz w:val="20"/>
                <w:szCs w:val="20"/>
              </w:rPr>
              <w:t>189 og §§ 215-219 om brandsikkerhed for telte</w:t>
            </w:r>
            <w:r w:rsidRPr="00CC7752">
              <w:rPr>
                <w:rFonts w:ascii="Arial" w:eastAsia="Arial" w:hAnsi="Arial" w:cs="Arial"/>
                <w:sz w:val="20"/>
                <w:szCs w:val="20"/>
              </w:rPr>
              <w:t>.</w:t>
            </w:r>
          </w:p>
          <w:p w14:paraId="254AF38F" w14:textId="77777777" w:rsidR="009D36B5" w:rsidRDefault="009D36B5" w:rsidP="00F2046C">
            <w:pPr>
              <w:spacing w:line="259" w:lineRule="auto"/>
              <w:rPr>
                <w:rFonts w:ascii="Arial" w:eastAsia="Arial" w:hAnsi="Arial" w:cs="Arial"/>
                <w:b/>
                <w:bCs/>
                <w:sz w:val="20"/>
                <w:szCs w:val="20"/>
              </w:rPr>
            </w:pPr>
          </w:p>
        </w:tc>
        <w:tc>
          <w:tcPr>
            <w:tcW w:w="3402" w:type="dxa"/>
          </w:tcPr>
          <w:p w14:paraId="476E8366" w14:textId="77777777" w:rsidR="009D36B5" w:rsidRDefault="009D36B5" w:rsidP="006363EF"/>
        </w:tc>
        <w:tc>
          <w:tcPr>
            <w:tcW w:w="3060" w:type="dxa"/>
          </w:tcPr>
          <w:p w14:paraId="399F6CA2" w14:textId="77777777" w:rsidR="009D36B5" w:rsidRDefault="009D36B5" w:rsidP="006363EF"/>
        </w:tc>
      </w:tr>
      <w:tr w:rsidR="009D36B5" w14:paraId="0F8F52B3" w14:textId="34176708" w:rsidTr="006A4DBE">
        <w:tc>
          <w:tcPr>
            <w:tcW w:w="8926" w:type="dxa"/>
          </w:tcPr>
          <w:p w14:paraId="2AEB4251" w14:textId="77777777" w:rsidR="00F2046C" w:rsidRPr="00CC7752" w:rsidRDefault="00F2046C" w:rsidP="00F2046C">
            <w:pPr>
              <w:spacing w:line="259" w:lineRule="auto"/>
              <w:rPr>
                <w:rFonts w:ascii="Arial" w:eastAsia="Arial" w:hAnsi="Arial" w:cs="Arial"/>
                <w:sz w:val="20"/>
                <w:szCs w:val="20"/>
              </w:rPr>
            </w:pPr>
            <w:r w:rsidRPr="00CC7752">
              <w:rPr>
                <w:rFonts w:ascii="Arial" w:eastAsia="Arial" w:hAnsi="Arial" w:cs="Arial"/>
                <w:sz w:val="20"/>
                <w:szCs w:val="20"/>
              </w:rPr>
              <w:t>§</w:t>
            </w:r>
            <w:r>
              <w:rPr>
                <w:rFonts w:ascii="Arial" w:eastAsia="Arial" w:hAnsi="Arial" w:cs="Arial"/>
                <w:sz w:val="20"/>
                <w:szCs w:val="20"/>
              </w:rPr>
              <w:t xml:space="preserve"> 157</w:t>
            </w:r>
            <w:r w:rsidRPr="00CC7752">
              <w:rPr>
                <w:rFonts w:ascii="Arial" w:eastAsia="Arial" w:hAnsi="Arial" w:cs="Arial"/>
                <w:sz w:val="20"/>
                <w:szCs w:val="20"/>
              </w:rPr>
              <w:t xml:space="preserve">. </w:t>
            </w:r>
            <w:r>
              <w:rPr>
                <w:rFonts w:ascii="Arial" w:eastAsia="Arial" w:hAnsi="Arial" w:cs="Arial"/>
                <w:sz w:val="20"/>
                <w:szCs w:val="20"/>
              </w:rPr>
              <w:t>Tribuner</w:t>
            </w:r>
            <w:r w:rsidRPr="00CC7752">
              <w:rPr>
                <w:rFonts w:ascii="Arial" w:eastAsia="Arial" w:hAnsi="Arial" w:cs="Arial"/>
                <w:sz w:val="20"/>
                <w:szCs w:val="20"/>
              </w:rPr>
              <w:t xml:space="preserve">, som opstilles i det fri uden overdækning og som er højst </w:t>
            </w:r>
            <w:r>
              <w:rPr>
                <w:rFonts w:ascii="Arial" w:eastAsia="Arial" w:hAnsi="Arial" w:cs="Arial"/>
                <w:sz w:val="20"/>
                <w:szCs w:val="20"/>
              </w:rPr>
              <w:t>2,5 m</w:t>
            </w:r>
            <w:r w:rsidRPr="00CC7752">
              <w:rPr>
                <w:rFonts w:ascii="Arial" w:eastAsia="Arial" w:hAnsi="Arial" w:cs="Arial"/>
                <w:sz w:val="20"/>
                <w:szCs w:val="20"/>
              </w:rPr>
              <w:t xml:space="preserve"> </w:t>
            </w:r>
            <w:r>
              <w:rPr>
                <w:rFonts w:ascii="Arial" w:eastAsia="Arial" w:hAnsi="Arial" w:cs="Arial"/>
                <w:sz w:val="20"/>
                <w:szCs w:val="20"/>
              </w:rPr>
              <w:t>fra</w:t>
            </w:r>
            <w:r w:rsidRPr="00CC7752">
              <w:rPr>
                <w:rFonts w:ascii="Arial" w:eastAsia="Arial" w:hAnsi="Arial" w:cs="Arial"/>
                <w:sz w:val="20"/>
                <w:szCs w:val="20"/>
              </w:rPr>
              <w:t xml:space="preserve"> terræn </w:t>
            </w:r>
            <w:r>
              <w:rPr>
                <w:rFonts w:ascii="Arial" w:eastAsia="Arial" w:hAnsi="Arial" w:cs="Arial"/>
                <w:sz w:val="20"/>
                <w:szCs w:val="20"/>
              </w:rPr>
              <w:t xml:space="preserve">til gulv i øverste række </w:t>
            </w:r>
            <w:r w:rsidRPr="00CC7752">
              <w:rPr>
                <w:rFonts w:ascii="Arial" w:eastAsia="Arial" w:hAnsi="Arial" w:cs="Arial"/>
                <w:sz w:val="20"/>
                <w:szCs w:val="20"/>
              </w:rPr>
              <w:t xml:space="preserve">er ikke omfattet af bestemmelserne i </w:t>
            </w:r>
            <w:r>
              <w:rPr>
                <w:rFonts w:ascii="Arial" w:eastAsia="Arial" w:hAnsi="Arial" w:cs="Arial"/>
                <w:sz w:val="20"/>
                <w:szCs w:val="20"/>
              </w:rPr>
              <w:t>§§ 155-165 og § 215 om brandsikkerhed for tribuner.</w:t>
            </w:r>
          </w:p>
          <w:p w14:paraId="2BCD2766" w14:textId="0DD432A1" w:rsidR="009D36B5" w:rsidRPr="00C92599" w:rsidRDefault="009D36B5" w:rsidP="00F2046C">
            <w:pPr>
              <w:spacing w:line="259" w:lineRule="auto"/>
              <w:rPr>
                <w:rFonts w:ascii="Arial" w:eastAsia="Arial" w:hAnsi="Arial" w:cs="Arial"/>
                <w:sz w:val="20"/>
                <w:szCs w:val="20"/>
              </w:rPr>
            </w:pPr>
          </w:p>
        </w:tc>
        <w:tc>
          <w:tcPr>
            <w:tcW w:w="3402" w:type="dxa"/>
          </w:tcPr>
          <w:p w14:paraId="786D2E1F" w14:textId="30430A44" w:rsidR="009D36B5" w:rsidRDefault="0075478D" w:rsidP="006363EF">
            <w:r w:rsidRPr="0075478D">
              <w:rPr>
                <w:rFonts w:ascii="Arial" w:eastAsia="Arial" w:hAnsi="Arial" w:cs="Arial"/>
                <w:sz w:val="20"/>
                <w:szCs w:val="20"/>
              </w:rPr>
              <w:t>Bestemmelserne udmønter lempelser, som blev indført den 1. januar 2026 som led i</w:t>
            </w:r>
            <w:r>
              <w:rPr>
                <w:rFonts w:ascii="Arial" w:eastAsia="Arial" w:hAnsi="Arial" w:cs="Arial"/>
                <w:sz w:val="20"/>
                <w:szCs w:val="20"/>
              </w:rPr>
              <w:t xml:space="preserve"> </w:t>
            </w:r>
            <w:r w:rsidR="00BF0F8F" w:rsidRPr="00DA623C">
              <w:rPr>
                <w:rFonts w:ascii="Arial" w:hAnsi="Arial" w:cs="Arial"/>
                <w:sz w:val="20"/>
                <w:szCs w:val="20"/>
              </w:rPr>
              <w:t xml:space="preserve">implementeringen af første bølge af initiativer </w:t>
            </w:r>
            <w:r w:rsidR="00BF0F8F">
              <w:rPr>
                <w:rFonts w:ascii="Arial" w:hAnsi="Arial" w:cs="Arial"/>
                <w:sz w:val="20"/>
                <w:szCs w:val="20"/>
              </w:rPr>
              <w:t xml:space="preserve">fra </w:t>
            </w:r>
            <w:r w:rsidR="00BF0F8F" w:rsidRPr="00DA623C">
              <w:rPr>
                <w:rFonts w:ascii="Arial" w:hAnsi="Arial" w:cs="Arial"/>
                <w:sz w:val="20"/>
                <w:szCs w:val="20"/>
              </w:rPr>
              <w:t>foreningsudspil</w:t>
            </w:r>
            <w:r w:rsidR="00BF0F8F">
              <w:rPr>
                <w:rFonts w:ascii="Arial" w:hAnsi="Arial" w:cs="Arial"/>
                <w:sz w:val="20"/>
                <w:szCs w:val="20"/>
              </w:rPr>
              <w:t>let</w:t>
            </w:r>
            <w:r w:rsidR="00BF0F8F" w:rsidRPr="0075478D">
              <w:rPr>
                <w:rFonts w:ascii="Arial" w:eastAsia="Arial" w:hAnsi="Arial" w:cs="Arial"/>
                <w:sz w:val="20"/>
                <w:szCs w:val="20"/>
              </w:rPr>
              <w:t xml:space="preserve"> </w:t>
            </w:r>
            <w:r w:rsidRPr="0075478D">
              <w:rPr>
                <w:rFonts w:ascii="Arial" w:eastAsia="Arial" w:hAnsi="Arial" w:cs="Arial"/>
                <w:sz w:val="20"/>
                <w:szCs w:val="20"/>
              </w:rPr>
              <w:t xml:space="preserve">Lempelserne indebærer, at visse lave, åbne tribuner ikke er omfattet af de særlige </w:t>
            </w:r>
            <w:proofErr w:type="spellStart"/>
            <w:r w:rsidRPr="0075478D">
              <w:rPr>
                <w:rFonts w:ascii="Arial" w:eastAsia="Arial" w:hAnsi="Arial" w:cs="Arial"/>
                <w:sz w:val="20"/>
                <w:szCs w:val="20"/>
              </w:rPr>
              <w:t>brandmæssige</w:t>
            </w:r>
            <w:proofErr w:type="spellEnd"/>
            <w:r w:rsidRPr="0075478D">
              <w:rPr>
                <w:rFonts w:ascii="Arial" w:eastAsia="Arial" w:hAnsi="Arial" w:cs="Arial"/>
                <w:sz w:val="20"/>
                <w:szCs w:val="20"/>
              </w:rPr>
              <w:t xml:space="preserve"> krav til tribuner.</w:t>
            </w:r>
          </w:p>
        </w:tc>
        <w:tc>
          <w:tcPr>
            <w:tcW w:w="3060" w:type="dxa"/>
          </w:tcPr>
          <w:p w14:paraId="00D87221" w14:textId="77777777" w:rsidR="009D36B5" w:rsidRDefault="009D36B5" w:rsidP="006363EF"/>
        </w:tc>
      </w:tr>
      <w:tr w:rsidR="009D36B5" w14:paraId="64A620DB" w14:textId="0A9F15C3" w:rsidTr="006A4DBE">
        <w:tc>
          <w:tcPr>
            <w:tcW w:w="8926" w:type="dxa"/>
          </w:tcPr>
          <w:p w14:paraId="4A1A666B" w14:textId="77777777" w:rsidR="009D36B5" w:rsidRDefault="009D36B5" w:rsidP="006363EF">
            <w:pPr>
              <w:spacing w:line="259" w:lineRule="auto"/>
              <w:rPr>
                <w:rFonts w:ascii="Arial" w:eastAsia="Arial" w:hAnsi="Arial" w:cs="Arial"/>
                <w:sz w:val="20"/>
                <w:szCs w:val="20"/>
              </w:rPr>
            </w:pPr>
          </w:p>
          <w:p w14:paraId="0360D53D" w14:textId="77777777" w:rsidR="00F2046C" w:rsidRDefault="00F2046C" w:rsidP="00F2046C">
            <w:pPr>
              <w:spacing w:line="259" w:lineRule="auto"/>
              <w:rPr>
                <w:rFonts w:ascii="Arial" w:eastAsia="Arial" w:hAnsi="Arial" w:cs="Arial"/>
                <w:sz w:val="20"/>
                <w:szCs w:val="20"/>
              </w:rPr>
            </w:pPr>
            <w:r w:rsidRPr="00CC7752">
              <w:rPr>
                <w:rFonts w:ascii="Arial" w:eastAsia="Arial" w:hAnsi="Arial" w:cs="Arial"/>
                <w:sz w:val="20"/>
                <w:szCs w:val="20"/>
              </w:rPr>
              <w:t>§</w:t>
            </w:r>
            <w:r>
              <w:rPr>
                <w:rFonts w:ascii="Arial" w:eastAsia="Arial" w:hAnsi="Arial" w:cs="Arial"/>
                <w:sz w:val="20"/>
                <w:szCs w:val="20"/>
              </w:rPr>
              <w:t xml:space="preserve"> 158</w:t>
            </w:r>
            <w:r w:rsidRPr="00CC7752">
              <w:rPr>
                <w:rFonts w:ascii="Arial" w:eastAsia="Arial" w:hAnsi="Arial" w:cs="Arial"/>
                <w:sz w:val="20"/>
                <w:szCs w:val="20"/>
              </w:rPr>
              <w:t xml:space="preserve">. Åbne </w:t>
            </w:r>
            <w:r>
              <w:rPr>
                <w:rFonts w:ascii="Arial" w:eastAsia="Arial" w:hAnsi="Arial" w:cs="Arial"/>
                <w:sz w:val="20"/>
                <w:szCs w:val="20"/>
              </w:rPr>
              <w:t>tribuner</w:t>
            </w:r>
            <w:r w:rsidRPr="00CC7752">
              <w:rPr>
                <w:rFonts w:ascii="Arial" w:eastAsia="Arial" w:hAnsi="Arial" w:cs="Arial"/>
                <w:sz w:val="20"/>
                <w:szCs w:val="20"/>
              </w:rPr>
              <w:t>, som opstilles ved udendørsarrangementer med højst 500 personer</w:t>
            </w:r>
            <w:r>
              <w:rPr>
                <w:rFonts w:ascii="Arial" w:eastAsia="Arial" w:hAnsi="Arial" w:cs="Arial"/>
                <w:sz w:val="20"/>
                <w:szCs w:val="20"/>
              </w:rPr>
              <w:t xml:space="preserve"> </w:t>
            </w:r>
            <w:r w:rsidRPr="00CC7752">
              <w:rPr>
                <w:rFonts w:ascii="Arial" w:eastAsia="Arial" w:hAnsi="Arial" w:cs="Arial"/>
                <w:sz w:val="20"/>
                <w:szCs w:val="20"/>
              </w:rPr>
              <w:t xml:space="preserve">og som er højst </w:t>
            </w:r>
            <w:r>
              <w:rPr>
                <w:rFonts w:ascii="Arial" w:eastAsia="Arial" w:hAnsi="Arial" w:cs="Arial"/>
                <w:sz w:val="20"/>
                <w:szCs w:val="20"/>
              </w:rPr>
              <w:t>2,5 m</w:t>
            </w:r>
            <w:r w:rsidRPr="00CC7752">
              <w:rPr>
                <w:rFonts w:ascii="Arial" w:eastAsia="Arial" w:hAnsi="Arial" w:cs="Arial"/>
                <w:sz w:val="20"/>
                <w:szCs w:val="20"/>
              </w:rPr>
              <w:t xml:space="preserve"> fra terræn til gulv i øverste række</w:t>
            </w:r>
            <w:r>
              <w:rPr>
                <w:rFonts w:ascii="Arial" w:eastAsia="Arial" w:hAnsi="Arial" w:cs="Arial"/>
                <w:sz w:val="20"/>
                <w:szCs w:val="20"/>
              </w:rPr>
              <w:t xml:space="preserve"> </w:t>
            </w:r>
            <w:r w:rsidRPr="00CC7752">
              <w:rPr>
                <w:rFonts w:ascii="Arial" w:eastAsia="Arial" w:hAnsi="Arial" w:cs="Arial"/>
                <w:sz w:val="20"/>
                <w:szCs w:val="20"/>
              </w:rPr>
              <w:t>er ikke omfattet af bestemmelserne i §</w:t>
            </w:r>
            <w:r>
              <w:rPr>
                <w:rFonts w:ascii="Arial" w:eastAsia="Arial" w:hAnsi="Arial" w:cs="Arial"/>
                <w:sz w:val="20"/>
                <w:szCs w:val="20"/>
              </w:rPr>
              <w:t xml:space="preserve">§ 155-165 og § 215 om brandsikkerhed for tribuner. </w:t>
            </w:r>
          </w:p>
          <w:p w14:paraId="753028FB" w14:textId="5B647BE0" w:rsidR="009D36B5" w:rsidRDefault="009D36B5" w:rsidP="00F2046C">
            <w:pPr>
              <w:spacing w:line="259" w:lineRule="auto"/>
              <w:rPr>
                <w:rFonts w:ascii="Arial" w:eastAsia="Arial" w:hAnsi="Arial" w:cs="Arial"/>
                <w:b/>
                <w:bCs/>
                <w:sz w:val="20"/>
                <w:szCs w:val="20"/>
              </w:rPr>
            </w:pPr>
          </w:p>
        </w:tc>
        <w:tc>
          <w:tcPr>
            <w:tcW w:w="3402" w:type="dxa"/>
          </w:tcPr>
          <w:p w14:paraId="53A10E15" w14:textId="77777777" w:rsidR="009D36B5" w:rsidRDefault="009D36B5" w:rsidP="006363EF"/>
        </w:tc>
        <w:tc>
          <w:tcPr>
            <w:tcW w:w="3060" w:type="dxa"/>
          </w:tcPr>
          <w:p w14:paraId="14128F0B" w14:textId="77777777" w:rsidR="009D36B5" w:rsidRDefault="009D36B5" w:rsidP="006363EF"/>
        </w:tc>
      </w:tr>
      <w:tr w:rsidR="009D36B5" w14:paraId="0F29AEE1" w14:textId="270656A0" w:rsidTr="006A4DBE">
        <w:tc>
          <w:tcPr>
            <w:tcW w:w="8926" w:type="dxa"/>
          </w:tcPr>
          <w:p w14:paraId="4E6B774E" w14:textId="77777777" w:rsidR="009D36B5" w:rsidRPr="00EE6F16" w:rsidRDefault="009D36B5" w:rsidP="006363EF">
            <w:pPr>
              <w:pStyle w:val="Overskrift5"/>
              <w:jc w:val="center"/>
              <w:rPr>
                <w:rFonts w:ascii="Arial" w:hAnsi="Arial" w:cs="Arial"/>
                <w:i/>
                <w:iCs/>
                <w:sz w:val="20"/>
                <w:szCs w:val="20"/>
              </w:rPr>
            </w:pPr>
            <w:r w:rsidRPr="00EE6F16">
              <w:rPr>
                <w:rFonts w:ascii="Arial" w:hAnsi="Arial" w:cs="Arial"/>
                <w:i/>
                <w:iCs/>
                <w:sz w:val="20"/>
                <w:szCs w:val="20"/>
              </w:rPr>
              <w:t>Fravigelser</w:t>
            </w:r>
          </w:p>
          <w:p w14:paraId="40B49E4D" w14:textId="77777777" w:rsidR="00F2046C" w:rsidRPr="00CC7752" w:rsidRDefault="00F2046C" w:rsidP="00F2046C">
            <w:pPr>
              <w:spacing w:line="259" w:lineRule="auto"/>
              <w:rPr>
                <w:rFonts w:ascii="Arial" w:eastAsia="Arial" w:hAnsi="Arial" w:cs="Arial"/>
                <w:sz w:val="20"/>
                <w:szCs w:val="20"/>
              </w:rPr>
            </w:pPr>
            <w:r w:rsidRPr="00CC7752">
              <w:rPr>
                <w:rFonts w:ascii="Arial" w:eastAsia="Arial" w:hAnsi="Arial" w:cs="Arial"/>
                <w:sz w:val="20"/>
                <w:szCs w:val="20"/>
              </w:rPr>
              <w:t>§</w:t>
            </w:r>
            <w:r>
              <w:rPr>
                <w:rFonts w:ascii="Arial" w:eastAsia="Arial" w:hAnsi="Arial" w:cs="Arial"/>
                <w:sz w:val="20"/>
                <w:szCs w:val="20"/>
              </w:rPr>
              <w:t xml:space="preserve"> 159</w:t>
            </w:r>
            <w:r w:rsidRPr="00CC7752">
              <w:rPr>
                <w:rFonts w:ascii="Arial" w:eastAsia="Arial" w:hAnsi="Arial" w:cs="Arial"/>
                <w:sz w:val="20"/>
                <w:szCs w:val="20"/>
              </w:rPr>
              <w:t xml:space="preserve">. </w:t>
            </w:r>
            <w:r>
              <w:rPr>
                <w:rFonts w:ascii="Arial" w:eastAsia="Arial" w:hAnsi="Arial" w:cs="Arial"/>
                <w:sz w:val="20"/>
                <w:szCs w:val="20"/>
              </w:rPr>
              <w:t>D</w:t>
            </w:r>
            <w:r w:rsidRPr="00CC7752">
              <w:rPr>
                <w:rFonts w:ascii="Arial" w:eastAsia="Arial" w:hAnsi="Arial" w:cs="Arial"/>
                <w:sz w:val="20"/>
                <w:szCs w:val="20"/>
              </w:rPr>
              <w:t xml:space="preserve">er </w:t>
            </w:r>
            <w:r>
              <w:rPr>
                <w:rFonts w:ascii="Arial" w:eastAsia="Arial" w:hAnsi="Arial" w:cs="Arial"/>
                <w:sz w:val="20"/>
                <w:szCs w:val="20"/>
              </w:rPr>
              <w:t xml:space="preserve">kan </w:t>
            </w:r>
            <w:r w:rsidRPr="00CC7752">
              <w:rPr>
                <w:rFonts w:ascii="Arial" w:eastAsia="Arial" w:hAnsi="Arial" w:cs="Arial"/>
                <w:sz w:val="20"/>
                <w:szCs w:val="20"/>
              </w:rPr>
              <w:t xml:space="preserve">foretages op til </w:t>
            </w:r>
            <w:r>
              <w:rPr>
                <w:rFonts w:ascii="Arial" w:eastAsia="Arial" w:hAnsi="Arial" w:cs="Arial"/>
                <w:sz w:val="20"/>
                <w:szCs w:val="20"/>
              </w:rPr>
              <w:t>3</w:t>
            </w:r>
            <w:r w:rsidRPr="00CC7752">
              <w:rPr>
                <w:rFonts w:ascii="Arial" w:eastAsia="Arial" w:hAnsi="Arial" w:cs="Arial"/>
                <w:sz w:val="20"/>
                <w:szCs w:val="20"/>
              </w:rPr>
              <w:t xml:space="preserve"> fravigelser på hver højst 10 pct. fra konkrete målbare krav. Fravigelserne kan alene ske for følgende krav:</w:t>
            </w:r>
          </w:p>
          <w:p w14:paraId="6C29B92D" w14:textId="77777777" w:rsidR="00F2046C" w:rsidRPr="00EE6F16" w:rsidRDefault="00F2046C" w:rsidP="00F2046C">
            <w:pPr>
              <w:pStyle w:val="Listeafsnit"/>
              <w:numPr>
                <w:ilvl w:val="1"/>
                <w:numId w:val="44"/>
              </w:numPr>
              <w:spacing w:line="259" w:lineRule="auto"/>
              <w:rPr>
                <w:rFonts w:ascii="Arial" w:eastAsia="Arial" w:hAnsi="Arial" w:cs="Arial"/>
                <w:sz w:val="20"/>
                <w:szCs w:val="20"/>
              </w:rPr>
            </w:pPr>
            <w:r w:rsidRPr="00EE6F16">
              <w:rPr>
                <w:rFonts w:ascii="Arial" w:eastAsia="Arial" w:hAnsi="Arial" w:cs="Arial"/>
                <w:sz w:val="20"/>
                <w:szCs w:val="20"/>
              </w:rPr>
              <w:t>Gangafstand til nærmeste udgang</w:t>
            </w:r>
            <w:r>
              <w:rPr>
                <w:rFonts w:ascii="Arial" w:eastAsia="Arial" w:hAnsi="Arial" w:cs="Arial"/>
                <w:sz w:val="20"/>
                <w:szCs w:val="20"/>
              </w:rPr>
              <w:t>, jf. § 161, stk. 2.</w:t>
            </w:r>
            <w:r w:rsidRPr="00EE6F16">
              <w:rPr>
                <w:rFonts w:ascii="Arial" w:eastAsia="Arial" w:hAnsi="Arial" w:cs="Arial"/>
                <w:sz w:val="20"/>
                <w:szCs w:val="20"/>
              </w:rPr>
              <w:t xml:space="preserve"> </w:t>
            </w:r>
          </w:p>
          <w:p w14:paraId="17B1DEF3" w14:textId="77777777" w:rsidR="00F2046C" w:rsidRDefault="00F2046C" w:rsidP="00F2046C">
            <w:pPr>
              <w:pStyle w:val="Listeafsnit"/>
              <w:numPr>
                <w:ilvl w:val="1"/>
                <w:numId w:val="44"/>
              </w:numPr>
              <w:spacing w:line="259" w:lineRule="auto"/>
              <w:rPr>
                <w:rFonts w:ascii="Arial" w:eastAsia="Arial" w:hAnsi="Arial" w:cs="Arial"/>
                <w:sz w:val="20"/>
                <w:szCs w:val="20"/>
              </w:rPr>
            </w:pPr>
            <w:r w:rsidRPr="00EE6F16">
              <w:rPr>
                <w:rFonts w:ascii="Arial" w:eastAsia="Arial" w:hAnsi="Arial" w:cs="Arial"/>
                <w:sz w:val="20"/>
                <w:szCs w:val="20"/>
              </w:rPr>
              <w:t>Bredde af passager, udgange og flugtveje</w:t>
            </w:r>
            <w:r>
              <w:rPr>
                <w:rFonts w:ascii="Arial" w:eastAsia="Arial" w:hAnsi="Arial" w:cs="Arial"/>
                <w:sz w:val="20"/>
                <w:szCs w:val="20"/>
              </w:rPr>
              <w:t>, jf. § 161, stk. 5.</w:t>
            </w:r>
          </w:p>
          <w:p w14:paraId="1DC2BD76" w14:textId="77777777" w:rsidR="00F2046C" w:rsidRDefault="00F2046C" w:rsidP="00F2046C">
            <w:pPr>
              <w:pStyle w:val="Listeafsnit"/>
              <w:numPr>
                <w:ilvl w:val="1"/>
                <w:numId w:val="44"/>
              </w:numPr>
              <w:spacing w:line="259" w:lineRule="auto"/>
              <w:rPr>
                <w:rFonts w:ascii="Arial" w:eastAsia="Arial" w:hAnsi="Arial" w:cs="Arial"/>
                <w:sz w:val="20"/>
                <w:szCs w:val="20"/>
              </w:rPr>
            </w:pPr>
            <w:r>
              <w:rPr>
                <w:rFonts w:ascii="Arial" w:eastAsia="Arial" w:hAnsi="Arial" w:cs="Arial"/>
                <w:sz w:val="20"/>
                <w:szCs w:val="20"/>
              </w:rPr>
              <w:t>De enkelte sæder bredde, jf. § 162, stk. 2.</w:t>
            </w:r>
          </w:p>
          <w:p w14:paraId="52EB1FA6" w14:textId="77777777" w:rsidR="00F2046C" w:rsidRDefault="00F2046C" w:rsidP="00F2046C">
            <w:pPr>
              <w:pStyle w:val="Listeafsnit"/>
              <w:numPr>
                <w:ilvl w:val="1"/>
                <w:numId w:val="44"/>
              </w:numPr>
              <w:spacing w:line="259" w:lineRule="auto"/>
              <w:rPr>
                <w:rFonts w:ascii="Arial" w:eastAsia="Arial" w:hAnsi="Arial" w:cs="Arial"/>
                <w:sz w:val="20"/>
                <w:szCs w:val="20"/>
              </w:rPr>
            </w:pPr>
            <w:r>
              <w:rPr>
                <w:rFonts w:ascii="Arial" w:eastAsia="Arial" w:hAnsi="Arial" w:cs="Arial"/>
                <w:sz w:val="20"/>
                <w:szCs w:val="20"/>
              </w:rPr>
              <w:t xml:space="preserve">Antal siddepladser på en række, jf. § 162, stk. 3. </w:t>
            </w:r>
          </w:p>
          <w:p w14:paraId="2129FD98" w14:textId="77777777" w:rsidR="00F2046C" w:rsidRDefault="00F2046C" w:rsidP="00F2046C">
            <w:pPr>
              <w:pStyle w:val="Listeafsnit"/>
              <w:numPr>
                <w:ilvl w:val="1"/>
                <w:numId w:val="44"/>
              </w:numPr>
              <w:spacing w:line="259" w:lineRule="auto"/>
              <w:rPr>
                <w:rFonts w:ascii="Arial" w:eastAsia="Arial" w:hAnsi="Arial" w:cs="Arial"/>
                <w:sz w:val="20"/>
                <w:szCs w:val="20"/>
              </w:rPr>
            </w:pPr>
            <w:r>
              <w:rPr>
                <w:rFonts w:ascii="Arial" w:eastAsia="Arial" w:hAnsi="Arial" w:cs="Arial"/>
                <w:sz w:val="20"/>
                <w:szCs w:val="20"/>
              </w:rPr>
              <w:t xml:space="preserve">Antal rækker uden afbrydelse, jf. § 162, stk. 4. </w:t>
            </w:r>
          </w:p>
          <w:p w14:paraId="62F28556" w14:textId="77777777" w:rsidR="00F2046C" w:rsidRDefault="00F2046C" w:rsidP="00F2046C">
            <w:pPr>
              <w:pStyle w:val="Listeafsnit"/>
              <w:numPr>
                <w:ilvl w:val="1"/>
                <w:numId w:val="44"/>
              </w:numPr>
              <w:spacing w:line="259" w:lineRule="auto"/>
              <w:rPr>
                <w:rFonts w:ascii="Arial" w:eastAsia="Arial" w:hAnsi="Arial" w:cs="Arial"/>
                <w:sz w:val="20"/>
                <w:szCs w:val="20"/>
              </w:rPr>
            </w:pPr>
            <w:r>
              <w:rPr>
                <w:rFonts w:ascii="Arial" w:eastAsia="Arial" w:hAnsi="Arial" w:cs="Arial"/>
                <w:sz w:val="20"/>
                <w:szCs w:val="20"/>
              </w:rPr>
              <w:t>Bredde på p</w:t>
            </w:r>
            <w:r w:rsidRPr="002B765C">
              <w:rPr>
                <w:rFonts w:ascii="Arial" w:eastAsia="Arial" w:hAnsi="Arial" w:cs="Arial"/>
                <w:sz w:val="20"/>
                <w:szCs w:val="20"/>
              </w:rPr>
              <w:t xml:space="preserve">assager </w:t>
            </w:r>
            <w:r>
              <w:rPr>
                <w:rFonts w:ascii="Arial" w:eastAsia="Arial" w:hAnsi="Arial" w:cs="Arial"/>
                <w:sz w:val="20"/>
                <w:szCs w:val="20"/>
              </w:rPr>
              <w:t>og trapper, jf. § 162, stk. 5.</w:t>
            </w:r>
          </w:p>
          <w:p w14:paraId="0CF21B46" w14:textId="77777777" w:rsidR="00F2046C" w:rsidRDefault="00F2046C" w:rsidP="00F2046C">
            <w:pPr>
              <w:pStyle w:val="Listeafsnit"/>
              <w:numPr>
                <w:ilvl w:val="1"/>
                <w:numId w:val="44"/>
              </w:numPr>
              <w:spacing w:line="259" w:lineRule="auto"/>
              <w:rPr>
                <w:rFonts w:ascii="Arial" w:eastAsia="Arial" w:hAnsi="Arial" w:cs="Arial"/>
                <w:sz w:val="20"/>
                <w:szCs w:val="20"/>
              </w:rPr>
            </w:pPr>
            <w:r>
              <w:rPr>
                <w:rFonts w:ascii="Arial" w:eastAsia="Arial" w:hAnsi="Arial" w:cs="Arial"/>
                <w:sz w:val="20"/>
                <w:szCs w:val="20"/>
              </w:rPr>
              <w:t xml:space="preserve">Afstand til håndslukningsudstyr, jf. § 164, stk. 3. </w:t>
            </w:r>
          </w:p>
          <w:p w14:paraId="752AB53C" w14:textId="77777777" w:rsidR="00F2046C" w:rsidRPr="00EE6F16" w:rsidRDefault="00F2046C" w:rsidP="00F2046C">
            <w:pPr>
              <w:pStyle w:val="Listeafsnit"/>
              <w:spacing w:line="259" w:lineRule="auto"/>
              <w:rPr>
                <w:rFonts w:ascii="Arial" w:eastAsia="Arial" w:hAnsi="Arial" w:cs="Arial"/>
                <w:sz w:val="20"/>
                <w:szCs w:val="20"/>
              </w:rPr>
            </w:pPr>
          </w:p>
          <w:p w14:paraId="461B1DDB" w14:textId="195525A4" w:rsidR="00F2046C" w:rsidRDefault="00F2046C" w:rsidP="00F2046C">
            <w:pPr>
              <w:spacing w:line="259" w:lineRule="auto"/>
              <w:rPr>
                <w:rFonts w:ascii="Arial" w:eastAsia="Arial" w:hAnsi="Arial" w:cs="Arial"/>
                <w:sz w:val="20"/>
                <w:szCs w:val="20"/>
              </w:rPr>
            </w:pPr>
            <w:r w:rsidRPr="00CC7752">
              <w:rPr>
                <w:rFonts w:ascii="Arial" w:eastAsia="Arial" w:hAnsi="Arial" w:cs="Arial"/>
                <w:sz w:val="20"/>
                <w:szCs w:val="20"/>
              </w:rPr>
              <w:t xml:space="preserve">Stk. 2. Repeterende, ensartede fravigelser betragtes som én samlet fravigelse. </w:t>
            </w:r>
          </w:p>
          <w:p w14:paraId="5EC6FACB" w14:textId="77777777" w:rsidR="00F2046C" w:rsidRPr="00CC7752" w:rsidRDefault="00F2046C" w:rsidP="00F2046C">
            <w:pPr>
              <w:spacing w:line="259" w:lineRule="auto"/>
              <w:rPr>
                <w:rFonts w:ascii="Arial" w:eastAsia="Arial" w:hAnsi="Arial" w:cs="Arial"/>
                <w:sz w:val="20"/>
                <w:szCs w:val="20"/>
              </w:rPr>
            </w:pPr>
          </w:p>
          <w:p w14:paraId="6F5AE91E" w14:textId="77777777" w:rsidR="00F2046C" w:rsidRDefault="00F2046C" w:rsidP="00F2046C">
            <w:pPr>
              <w:spacing w:line="259" w:lineRule="auto"/>
              <w:rPr>
                <w:rFonts w:ascii="Arial" w:eastAsia="Arial" w:hAnsi="Arial" w:cs="Arial"/>
                <w:sz w:val="20"/>
                <w:szCs w:val="20"/>
              </w:rPr>
            </w:pPr>
            <w:r w:rsidRPr="00CC7752">
              <w:rPr>
                <w:rFonts w:ascii="Arial" w:eastAsia="Arial" w:hAnsi="Arial" w:cs="Arial"/>
                <w:sz w:val="20"/>
                <w:szCs w:val="20"/>
              </w:rPr>
              <w:t xml:space="preserve">Stk. 3. Fravigelser, der overstiger de i stk. 1 fastsatte grænser, kræver byggetilladelse efter § </w:t>
            </w:r>
            <w:r>
              <w:rPr>
                <w:rFonts w:ascii="Arial" w:eastAsia="Arial" w:hAnsi="Arial" w:cs="Arial"/>
                <w:sz w:val="20"/>
                <w:szCs w:val="20"/>
              </w:rPr>
              <w:t>30.</w:t>
            </w:r>
          </w:p>
          <w:p w14:paraId="5B17183D" w14:textId="77777777" w:rsidR="009D36B5" w:rsidRDefault="009D36B5" w:rsidP="006363EF">
            <w:pPr>
              <w:spacing w:line="259" w:lineRule="auto"/>
              <w:rPr>
                <w:rFonts w:ascii="Arial" w:eastAsia="Arial" w:hAnsi="Arial" w:cs="Arial"/>
                <w:sz w:val="20"/>
                <w:szCs w:val="20"/>
              </w:rPr>
            </w:pPr>
          </w:p>
          <w:p w14:paraId="556905C3" w14:textId="77777777" w:rsidR="009D36B5" w:rsidRDefault="009D36B5" w:rsidP="006363EF">
            <w:pPr>
              <w:spacing w:line="276" w:lineRule="auto"/>
              <w:rPr>
                <w:rFonts w:ascii="Arial" w:eastAsia="Arial" w:hAnsi="Arial" w:cs="Arial"/>
                <w:b/>
                <w:bCs/>
                <w:sz w:val="20"/>
                <w:szCs w:val="20"/>
              </w:rPr>
            </w:pPr>
          </w:p>
        </w:tc>
        <w:tc>
          <w:tcPr>
            <w:tcW w:w="3402" w:type="dxa"/>
          </w:tcPr>
          <w:p w14:paraId="390EFDC1" w14:textId="77777777" w:rsidR="009D36B5" w:rsidRDefault="009D36B5" w:rsidP="006363EF"/>
        </w:tc>
        <w:tc>
          <w:tcPr>
            <w:tcW w:w="3060" w:type="dxa"/>
          </w:tcPr>
          <w:p w14:paraId="39360E1B" w14:textId="77777777" w:rsidR="009D36B5" w:rsidRDefault="009D36B5" w:rsidP="006363EF"/>
        </w:tc>
      </w:tr>
      <w:tr w:rsidR="009D36B5" w14:paraId="18DFD9FE" w14:textId="69C7F90F" w:rsidTr="006A4DBE">
        <w:tc>
          <w:tcPr>
            <w:tcW w:w="8926" w:type="dxa"/>
          </w:tcPr>
          <w:p w14:paraId="7A1D0F94" w14:textId="77777777" w:rsidR="009D36B5" w:rsidRPr="00EE6F16" w:rsidRDefault="009D36B5" w:rsidP="006363EF">
            <w:pPr>
              <w:pStyle w:val="Overskrift5"/>
              <w:jc w:val="center"/>
              <w:rPr>
                <w:rFonts w:ascii="Arial" w:hAnsi="Arial" w:cs="Arial"/>
                <w:i/>
                <w:iCs/>
                <w:sz w:val="20"/>
                <w:szCs w:val="20"/>
              </w:rPr>
            </w:pPr>
            <w:r w:rsidRPr="00EE6F16">
              <w:rPr>
                <w:rFonts w:ascii="Arial" w:hAnsi="Arial" w:cs="Arial"/>
                <w:i/>
                <w:iCs/>
                <w:sz w:val="20"/>
                <w:szCs w:val="20"/>
              </w:rPr>
              <w:t>Indretning</w:t>
            </w:r>
          </w:p>
          <w:p w14:paraId="1183930A" w14:textId="77777777" w:rsidR="00F2046C" w:rsidRDefault="00F2046C" w:rsidP="00F2046C">
            <w:pPr>
              <w:spacing w:line="259" w:lineRule="auto"/>
              <w:rPr>
                <w:rFonts w:ascii="Arial" w:eastAsia="Arial" w:hAnsi="Arial" w:cs="Arial"/>
                <w:sz w:val="20"/>
                <w:szCs w:val="20"/>
              </w:rPr>
            </w:pPr>
            <w:bookmarkStart w:id="19" w:name="_Hlk230942270"/>
            <w:r>
              <w:rPr>
                <w:rFonts w:ascii="Arial" w:eastAsia="Arial" w:hAnsi="Arial" w:cs="Arial"/>
                <w:sz w:val="20"/>
                <w:szCs w:val="20"/>
              </w:rPr>
              <w:t>§ 160.</w:t>
            </w:r>
            <w:r w:rsidRPr="00AB442C">
              <w:rPr>
                <w:rFonts w:ascii="Arial" w:eastAsia="Arial" w:hAnsi="Arial" w:cs="Arial"/>
                <w:sz w:val="20"/>
                <w:szCs w:val="20"/>
              </w:rPr>
              <w:t xml:space="preserve"> </w:t>
            </w:r>
            <w:r>
              <w:rPr>
                <w:rFonts w:ascii="Arial" w:eastAsia="Arial" w:hAnsi="Arial" w:cs="Arial"/>
                <w:sz w:val="20"/>
                <w:szCs w:val="20"/>
              </w:rPr>
              <w:t>Tribuner</w:t>
            </w:r>
            <w:r w:rsidRPr="00AB442C">
              <w:rPr>
                <w:rFonts w:ascii="Arial" w:eastAsia="Arial" w:hAnsi="Arial" w:cs="Arial"/>
                <w:sz w:val="20"/>
                <w:szCs w:val="20"/>
              </w:rPr>
              <w:t xml:space="preserve"> skal udføres af materialer</w:t>
            </w:r>
            <w:r>
              <w:rPr>
                <w:rFonts w:ascii="Arial" w:eastAsia="Arial" w:hAnsi="Arial" w:cs="Arial"/>
                <w:sz w:val="20"/>
                <w:szCs w:val="20"/>
              </w:rPr>
              <w:t xml:space="preserve">, som mindst svarer til materiale </w:t>
            </w:r>
            <w:r w:rsidRPr="00AB442C">
              <w:rPr>
                <w:rFonts w:ascii="Arial" w:eastAsia="Arial" w:hAnsi="Arial" w:cs="Arial"/>
                <w:sz w:val="20"/>
                <w:szCs w:val="20"/>
              </w:rPr>
              <w:t>klasse D-s</w:t>
            </w:r>
            <w:proofErr w:type="gramStart"/>
            <w:r w:rsidRPr="00AB442C">
              <w:rPr>
                <w:rFonts w:ascii="Arial" w:eastAsia="Arial" w:hAnsi="Arial" w:cs="Arial"/>
                <w:sz w:val="20"/>
                <w:szCs w:val="20"/>
              </w:rPr>
              <w:t>2,d</w:t>
            </w:r>
            <w:proofErr w:type="gramEnd"/>
            <w:r w:rsidRPr="00AB442C">
              <w:rPr>
                <w:rFonts w:ascii="Arial" w:eastAsia="Arial" w:hAnsi="Arial" w:cs="Arial"/>
                <w:sz w:val="20"/>
                <w:szCs w:val="20"/>
              </w:rPr>
              <w:t xml:space="preserve">2, f.eks. metal, krydsfinerplader, spånplader, hårde træfiberplader eller lignende materialer. </w:t>
            </w:r>
          </w:p>
          <w:p w14:paraId="4157960A" w14:textId="77777777" w:rsidR="00F2046C" w:rsidRDefault="00F2046C" w:rsidP="00F2046C">
            <w:pPr>
              <w:spacing w:line="259" w:lineRule="auto"/>
              <w:rPr>
                <w:rStyle w:val="Kommentarhenvisning"/>
                <w:rFonts w:ascii="Arial" w:hAnsi="Arial"/>
                <w:kern w:val="0"/>
                <w:sz w:val="20"/>
                <w:szCs w:val="20"/>
                <w14:ligatures w14:val="none"/>
              </w:rPr>
            </w:pPr>
          </w:p>
          <w:p w14:paraId="7FACB441" w14:textId="77777777" w:rsidR="00F2046C" w:rsidRPr="00DD0BB5" w:rsidRDefault="00F2046C" w:rsidP="00F2046C">
            <w:pPr>
              <w:spacing w:line="259" w:lineRule="auto"/>
              <w:rPr>
                <w:rFonts w:ascii="Arial" w:hAnsi="Arial"/>
                <w:kern w:val="0"/>
                <w:sz w:val="20"/>
                <w:szCs w:val="20"/>
                <w14:ligatures w14:val="none"/>
              </w:rPr>
            </w:pPr>
            <w:r w:rsidRPr="00EE0CCC">
              <w:rPr>
                <w:rStyle w:val="Kommentarhenvisning"/>
                <w:rFonts w:ascii="Arial" w:hAnsi="Arial"/>
                <w:kern w:val="0"/>
                <w:sz w:val="20"/>
                <w:szCs w:val="20"/>
                <w14:ligatures w14:val="none"/>
              </w:rPr>
              <w:t>Stk. 2</w:t>
            </w:r>
            <w:r>
              <w:rPr>
                <w:rStyle w:val="Kommentarhenvisning"/>
                <w:rFonts w:ascii="Arial" w:hAnsi="Arial"/>
                <w:kern w:val="0"/>
                <w:sz w:val="20"/>
                <w:szCs w:val="20"/>
                <w14:ligatures w14:val="none"/>
              </w:rPr>
              <w:t>. Tribuner, som opstilles indendørs skal udføres med gulvbelægning, som mindst svarer til materiale klasse D</w:t>
            </w:r>
            <w:r w:rsidRPr="00EE0CCC">
              <w:rPr>
                <w:rStyle w:val="Kommentarhenvisning"/>
                <w:rFonts w:ascii="Arial" w:hAnsi="Arial"/>
                <w:kern w:val="0"/>
                <w:sz w:val="20"/>
                <w:szCs w:val="20"/>
                <w:vertAlign w:val="subscript"/>
                <w14:ligatures w14:val="none"/>
              </w:rPr>
              <w:t>fl</w:t>
            </w:r>
            <w:r>
              <w:rPr>
                <w:rStyle w:val="Kommentarhenvisning"/>
                <w:rFonts w:ascii="Arial" w:hAnsi="Arial"/>
                <w:kern w:val="0"/>
                <w:sz w:val="20"/>
                <w:szCs w:val="20"/>
                <w14:ligatures w14:val="none"/>
              </w:rPr>
              <w:t>-s1.</w:t>
            </w:r>
          </w:p>
          <w:bookmarkEnd w:id="19"/>
          <w:p w14:paraId="527BF62A" w14:textId="77777777" w:rsidR="009D36B5" w:rsidRDefault="009D36B5" w:rsidP="00F2046C">
            <w:pPr>
              <w:spacing w:line="259" w:lineRule="auto"/>
              <w:rPr>
                <w:rFonts w:ascii="Arial" w:eastAsia="Arial" w:hAnsi="Arial" w:cs="Arial"/>
                <w:b/>
                <w:bCs/>
                <w:sz w:val="20"/>
                <w:szCs w:val="20"/>
              </w:rPr>
            </w:pPr>
          </w:p>
        </w:tc>
        <w:tc>
          <w:tcPr>
            <w:tcW w:w="3402" w:type="dxa"/>
          </w:tcPr>
          <w:p w14:paraId="789F7887" w14:textId="77777777" w:rsidR="009D36B5" w:rsidRDefault="009D36B5" w:rsidP="006363EF"/>
        </w:tc>
        <w:tc>
          <w:tcPr>
            <w:tcW w:w="3060" w:type="dxa"/>
          </w:tcPr>
          <w:p w14:paraId="37AAB57A" w14:textId="77777777" w:rsidR="009D36B5" w:rsidRDefault="009D36B5" w:rsidP="006363EF"/>
        </w:tc>
      </w:tr>
      <w:tr w:rsidR="009D36B5" w14:paraId="71AC80E5" w14:textId="2B00DAEB" w:rsidTr="006A4DBE">
        <w:tc>
          <w:tcPr>
            <w:tcW w:w="8926" w:type="dxa"/>
          </w:tcPr>
          <w:p w14:paraId="6B51FEDF" w14:textId="77777777" w:rsidR="009D36B5" w:rsidRDefault="009D36B5" w:rsidP="006363EF">
            <w:pPr>
              <w:spacing w:line="259" w:lineRule="auto"/>
              <w:rPr>
                <w:rFonts w:ascii="Arial" w:eastAsia="Arial" w:hAnsi="Arial" w:cs="Arial"/>
                <w:sz w:val="20"/>
                <w:szCs w:val="20"/>
              </w:rPr>
            </w:pPr>
          </w:p>
          <w:p w14:paraId="3C99D30C" w14:textId="77777777" w:rsidR="00F2046C" w:rsidRDefault="00F2046C" w:rsidP="00F2046C">
            <w:pPr>
              <w:spacing w:line="259" w:lineRule="auto"/>
              <w:rPr>
                <w:rFonts w:ascii="Arial" w:eastAsia="Arial" w:hAnsi="Arial" w:cs="Arial"/>
                <w:sz w:val="20"/>
                <w:szCs w:val="20"/>
              </w:rPr>
            </w:pPr>
            <w:r w:rsidRPr="00B521A4">
              <w:rPr>
                <w:rFonts w:ascii="Arial" w:eastAsia="Arial" w:hAnsi="Arial" w:cs="Arial"/>
                <w:sz w:val="20"/>
                <w:szCs w:val="20"/>
              </w:rPr>
              <w:lastRenderedPageBreak/>
              <w:t xml:space="preserve">§ </w:t>
            </w:r>
            <w:r>
              <w:rPr>
                <w:rFonts w:ascii="Arial" w:eastAsia="Arial" w:hAnsi="Arial" w:cs="Arial"/>
                <w:sz w:val="20"/>
                <w:szCs w:val="20"/>
              </w:rPr>
              <w:t>161</w:t>
            </w:r>
            <w:r w:rsidRPr="00B521A4">
              <w:rPr>
                <w:rFonts w:ascii="Arial" w:eastAsia="Arial" w:hAnsi="Arial" w:cs="Arial"/>
                <w:sz w:val="20"/>
                <w:szCs w:val="20"/>
              </w:rPr>
              <w:t>. Antal og placering af udgange</w:t>
            </w:r>
            <w:r>
              <w:rPr>
                <w:rFonts w:ascii="Arial" w:eastAsia="Arial" w:hAnsi="Arial" w:cs="Arial"/>
                <w:sz w:val="20"/>
                <w:szCs w:val="20"/>
              </w:rPr>
              <w:t xml:space="preserve"> og trapper</w:t>
            </w:r>
            <w:r w:rsidRPr="00B521A4">
              <w:rPr>
                <w:rFonts w:ascii="Arial" w:eastAsia="Arial" w:hAnsi="Arial" w:cs="Arial"/>
                <w:sz w:val="20"/>
                <w:szCs w:val="20"/>
              </w:rPr>
              <w:t xml:space="preserve"> fra en </w:t>
            </w:r>
            <w:r>
              <w:rPr>
                <w:rFonts w:ascii="Arial" w:eastAsia="Arial" w:hAnsi="Arial" w:cs="Arial"/>
                <w:sz w:val="20"/>
                <w:szCs w:val="20"/>
              </w:rPr>
              <w:t>tribune</w:t>
            </w:r>
            <w:r w:rsidRPr="00B521A4">
              <w:rPr>
                <w:rFonts w:ascii="Arial" w:eastAsia="Arial" w:hAnsi="Arial" w:cs="Arial"/>
                <w:sz w:val="20"/>
                <w:szCs w:val="20"/>
              </w:rPr>
              <w:t xml:space="preserve"> skal ske under hensyn til det maksimale antal personer</w:t>
            </w:r>
            <w:r>
              <w:rPr>
                <w:rFonts w:ascii="Arial" w:eastAsia="Arial" w:hAnsi="Arial" w:cs="Arial"/>
                <w:sz w:val="20"/>
                <w:szCs w:val="20"/>
              </w:rPr>
              <w:t xml:space="preserve"> på tribunen</w:t>
            </w:r>
            <w:r w:rsidRPr="00B521A4">
              <w:rPr>
                <w:rFonts w:ascii="Arial" w:eastAsia="Arial" w:hAnsi="Arial" w:cs="Arial"/>
                <w:sz w:val="20"/>
                <w:szCs w:val="20"/>
              </w:rPr>
              <w:t xml:space="preserve">. Udgange fra </w:t>
            </w:r>
            <w:r>
              <w:rPr>
                <w:rFonts w:ascii="Arial" w:eastAsia="Arial" w:hAnsi="Arial" w:cs="Arial"/>
                <w:sz w:val="20"/>
                <w:szCs w:val="20"/>
              </w:rPr>
              <w:t>tribuner</w:t>
            </w:r>
            <w:r w:rsidRPr="00B521A4">
              <w:rPr>
                <w:rFonts w:ascii="Arial" w:eastAsia="Arial" w:hAnsi="Arial" w:cs="Arial"/>
                <w:sz w:val="20"/>
                <w:szCs w:val="20"/>
              </w:rPr>
              <w:t xml:space="preserve"> kan være </w:t>
            </w:r>
            <w:r>
              <w:rPr>
                <w:rFonts w:ascii="Arial" w:eastAsia="Arial" w:hAnsi="Arial" w:cs="Arial"/>
                <w:sz w:val="20"/>
                <w:szCs w:val="20"/>
              </w:rPr>
              <w:t xml:space="preserve">frie arealer, </w:t>
            </w:r>
            <w:r w:rsidRPr="00B521A4">
              <w:rPr>
                <w:rFonts w:ascii="Arial" w:eastAsia="Arial" w:hAnsi="Arial" w:cs="Arial"/>
                <w:sz w:val="20"/>
                <w:szCs w:val="20"/>
              </w:rPr>
              <w:t>døre, trapper og gange mv.</w:t>
            </w:r>
          </w:p>
          <w:p w14:paraId="0DCBEECC" w14:textId="77777777" w:rsidR="00F2046C" w:rsidRPr="00B521A4" w:rsidRDefault="00F2046C" w:rsidP="00F2046C">
            <w:pPr>
              <w:spacing w:line="259" w:lineRule="auto"/>
              <w:rPr>
                <w:rFonts w:ascii="Arial" w:eastAsia="Arial" w:hAnsi="Arial" w:cs="Arial"/>
                <w:sz w:val="20"/>
                <w:szCs w:val="20"/>
              </w:rPr>
            </w:pPr>
          </w:p>
          <w:p w14:paraId="74425A75" w14:textId="77777777" w:rsidR="00F2046C" w:rsidRDefault="00F2046C" w:rsidP="00F2046C">
            <w:pPr>
              <w:spacing w:line="259" w:lineRule="auto"/>
              <w:rPr>
                <w:rFonts w:ascii="Arial" w:eastAsia="Arial" w:hAnsi="Arial" w:cs="Arial"/>
                <w:sz w:val="20"/>
                <w:szCs w:val="20"/>
              </w:rPr>
            </w:pPr>
            <w:r w:rsidRPr="00B521A4">
              <w:rPr>
                <w:rFonts w:ascii="Arial" w:eastAsia="Arial" w:hAnsi="Arial" w:cs="Arial"/>
                <w:sz w:val="20"/>
                <w:szCs w:val="20"/>
              </w:rPr>
              <w:t xml:space="preserve">Stk. 2. Fra hvilket som helst sted på </w:t>
            </w:r>
            <w:r>
              <w:rPr>
                <w:rFonts w:ascii="Arial" w:eastAsia="Arial" w:hAnsi="Arial" w:cs="Arial"/>
                <w:sz w:val="20"/>
                <w:szCs w:val="20"/>
              </w:rPr>
              <w:t>tribunen</w:t>
            </w:r>
            <w:r w:rsidRPr="00B521A4">
              <w:rPr>
                <w:rFonts w:ascii="Arial" w:eastAsia="Arial" w:hAnsi="Arial" w:cs="Arial"/>
                <w:sz w:val="20"/>
                <w:szCs w:val="20"/>
              </w:rPr>
              <w:t xml:space="preserve">, må der højst være 30 m </w:t>
            </w:r>
            <w:r>
              <w:rPr>
                <w:rFonts w:ascii="Arial" w:eastAsia="Arial" w:hAnsi="Arial" w:cs="Arial"/>
                <w:sz w:val="20"/>
                <w:szCs w:val="20"/>
              </w:rPr>
              <w:t xml:space="preserve">til terræn i det fri eller </w:t>
            </w:r>
            <w:r w:rsidRPr="00B521A4">
              <w:rPr>
                <w:rFonts w:ascii="Arial" w:eastAsia="Arial" w:hAnsi="Arial" w:cs="Arial"/>
                <w:sz w:val="20"/>
                <w:szCs w:val="20"/>
              </w:rPr>
              <w:t>til nærmeste udgang, som fører til terræn i det fri. Afstanden måles i ganglinje.</w:t>
            </w:r>
          </w:p>
          <w:p w14:paraId="5B913F4D" w14:textId="77777777" w:rsidR="00F2046C" w:rsidRPr="00B521A4" w:rsidRDefault="00F2046C" w:rsidP="00F2046C">
            <w:pPr>
              <w:spacing w:line="259" w:lineRule="auto"/>
              <w:rPr>
                <w:rFonts w:ascii="Arial" w:eastAsia="Arial" w:hAnsi="Arial" w:cs="Arial"/>
                <w:sz w:val="20"/>
                <w:szCs w:val="20"/>
              </w:rPr>
            </w:pPr>
          </w:p>
          <w:p w14:paraId="3095384F" w14:textId="77777777" w:rsidR="00F2046C" w:rsidRPr="00B521A4" w:rsidRDefault="00F2046C" w:rsidP="00F2046C">
            <w:pPr>
              <w:spacing w:line="259" w:lineRule="auto"/>
              <w:rPr>
                <w:rFonts w:ascii="Arial" w:eastAsia="Arial" w:hAnsi="Arial" w:cs="Arial"/>
                <w:sz w:val="20"/>
                <w:szCs w:val="20"/>
              </w:rPr>
            </w:pPr>
            <w:r w:rsidRPr="00B521A4">
              <w:rPr>
                <w:rFonts w:ascii="Arial" w:eastAsia="Arial" w:hAnsi="Arial" w:cs="Arial"/>
                <w:sz w:val="20"/>
                <w:szCs w:val="20"/>
              </w:rPr>
              <w:t xml:space="preserve">Stk. 3. For </w:t>
            </w:r>
            <w:r>
              <w:rPr>
                <w:rFonts w:ascii="Arial" w:eastAsia="Arial" w:hAnsi="Arial" w:cs="Arial"/>
                <w:sz w:val="20"/>
                <w:szCs w:val="20"/>
              </w:rPr>
              <w:t>tribuner</w:t>
            </w:r>
            <w:r w:rsidRPr="00B521A4">
              <w:rPr>
                <w:rFonts w:ascii="Arial" w:eastAsia="Arial" w:hAnsi="Arial" w:cs="Arial"/>
                <w:sz w:val="20"/>
                <w:szCs w:val="20"/>
              </w:rPr>
              <w:t xml:space="preserve"> beregnet til højst 50 personer, skal der være mindst én udgang fra </w:t>
            </w:r>
            <w:r>
              <w:rPr>
                <w:rFonts w:ascii="Arial" w:eastAsia="Arial" w:hAnsi="Arial" w:cs="Arial"/>
                <w:sz w:val="20"/>
                <w:szCs w:val="20"/>
              </w:rPr>
              <w:t>tribunen</w:t>
            </w:r>
            <w:r w:rsidRPr="00B521A4">
              <w:rPr>
                <w:rFonts w:ascii="Arial" w:eastAsia="Arial" w:hAnsi="Arial" w:cs="Arial"/>
                <w:sz w:val="20"/>
                <w:szCs w:val="20"/>
              </w:rPr>
              <w:t xml:space="preserve">. </w:t>
            </w:r>
          </w:p>
          <w:p w14:paraId="679E07A3" w14:textId="77777777" w:rsidR="00F2046C" w:rsidRDefault="00F2046C" w:rsidP="00F2046C">
            <w:pPr>
              <w:spacing w:line="259" w:lineRule="auto"/>
              <w:rPr>
                <w:rFonts w:ascii="Arial" w:eastAsia="Arial" w:hAnsi="Arial" w:cs="Arial"/>
                <w:sz w:val="20"/>
                <w:szCs w:val="20"/>
              </w:rPr>
            </w:pPr>
            <w:r w:rsidRPr="00B521A4">
              <w:rPr>
                <w:rFonts w:ascii="Arial" w:eastAsia="Arial" w:hAnsi="Arial" w:cs="Arial"/>
                <w:sz w:val="20"/>
                <w:szCs w:val="20"/>
              </w:rPr>
              <w:t xml:space="preserve">Stk. 4. For </w:t>
            </w:r>
            <w:r>
              <w:rPr>
                <w:rFonts w:ascii="Arial" w:eastAsia="Arial" w:hAnsi="Arial" w:cs="Arial"/>
                <w:sz w:val="20"/>
                <w:szCs w:val="20"/>
              </w:rPr>
              <w:t>tribuner</w:t>
            </w:r>
            <w:r w:rsidRPr="00B521A4">
              <w:rPr>
                <w:rFonts w:ascii="Arial" w:eastAsia="Arial" w:hAnsi="Arial" w:cs="Arial"/>
                <w:sz w:val="20"/>
                <w:szCs w:val="20"/>
              </w:rPr>
              <w:t xml:space="preserve"> beregnet til flere end 50 personer, skal der være mindst </w:t>
            </w:r>
            <w:r>
              <w:rPr>
                <w:rFonts w:ascii="Arial" w:eastAsia="Arial" w:hAnsi="Arial" w:cs="Arial"/>
                <w:sz w:val="20"/>
                <w:szCs w:val="20"/>
              </w:rPr>
              <w:t>2</w:t>
            </w:r>
            <w:r w:rsidRPr="00B521A4">
              <w:rPr>
                <w:rFonts w:ascii="Arial" w:eastAsia="Arial" w:hAnsi="Arial" w:cs="Arial"/>
                <w:sz w:val="20"/>
                <w:szCs w:val="20"/>
              </w:rPr>
              <w:t xml:space="preserve"> udgange.</w:t>
            </w:r>
          </w:p>
          <w:p w14:paraId="35BA0F0B" w14:textId="77777777" w:rsidR="00F2046C" w:rsidRPr="00B521A4" w:rsidRDefault="00F2046C" w:rsidP="00F2046C">
            <w:pPr>
              <w:spacing w:line="259" w:lineRule="auto"/>
              <w:rPr>
                <w:rFonts w:ascii="Arial" w:eastAsia="Arial" w:hAnsi="Arial" w:cs="Arial"/>
                <w:sz w:val="20"/>
                <w:szCs w:val="20"/>
              </w:rPr>
            </w:pPr>
          </w:p>
          <w:p w14:paraId="3497E95C" w14:textId="77777777" w:rsidR="00F2046C" w:rsidRDefault="00F2046C" w:rsidP="00F2046C">
            <w:pPr>
              <w:spacing w:line="259" w:lineRule="auto"/>
              <w:rPr>
                <w:rFonts w:ascii="Arial" w:eastAsia="Arial" w:hAnsi="Arial" w:cs="Arial"/>
                <w:sz w:val="20"/>
                <w:szCs w:val="20"/>
              </w:rPr>
            </w:pPr>
            <w:r w:rsidRPr="00B521A4">
              <w:rPr>
                <w:rFonts w:ascii="Arial" w:eastAsia="Arial" w:hAnsi="Arial" w:cs="Arial"/>
                <w:sz w:val="20"/>
                <w:szCs w:val="20"/>
              </w:rPr>
              <w:t xml:space="preserve">Stk. 5. Udgange fra </w:t>
            </w:r>
            <w:r>
              <w:rPr>
                <w:rFonts w:ascii="Arial" w:eastAsia="Arial" w:hAnsi="Arial" w:cs="Arial"/>
                <w:sz w:val="20"/>
                <w:szCs w:val="20"/>
              </w:rPr>
              <w:t>tribuner</w:t>
            </w:r>
            <w:r w:rsidRPr="00B521A4">
              <w:rPr>
                <w:rFonts w:ascii="Arial" w:eastAsia="Arial" w:hAnsi="Arial" w:cs="Arial"/>
                <w:sz w:val="20"/>
                <w:szCs w:val="20"/>
              </w:rPr>
              <w:t xml:space="preserve"> </w:t>
            </w:r>
            <w:r>
              <w:rPr>
                <w:rFonts w:ascii="Arial" w:eastAsia="Arial" w:hAnsi="Arial" w:cs="Arial"/>
                <w:sz w:val="20"/>
                <w:szCs w:val="20"/>
              </w:rPr>
              <w:t>skal have en fri bredde på mindst 1 cm pr. person, som skal anvende udgangen, dog altid mindst 77 cm.</w:t>
            </w:r>
          </w:p>
          <w:p w14:paraId="6095F443" w14:textId="51C40A56" w:rsidR="009D36B5" w:rsidRPr="000674E2" w:rsidRDefault="009D36B5" w:rsidP="00F2046C">
            <w:pPr>
              <w:spacing w:line="259" w:lineRule="auto"/>
              <w:rPr>
                <w:rFonts w:ascii="Arial" w:eastAsia="Arial" w:hAnsi="Arial" w:cs="Arial"/>
                <w:sz w:val="20"/>
                <w:szCs w:val="20"/>
              </w:rPr>
            </w:pPr>
          </w:p>
        </w:tc>
        <w:tc>
          <w:tcPr>
            <w:tcW w:w="3402" w:type="dxa"/>
          </w:tcPr>
          <w:p w14:paraId="73C89942" w14:textId="77777777" w:rsidR="009D36B5" w:rsidRDefault="009D36B5" w:rsidP="006363EF"/>
        </w:tc>
        <w:tc>
          <w:tcPr>
            <w:tcW w:w="3060" w:type="dxa"/>
          </w:tcPr>
          <w:p w14:paraId="5ADB3BCA" w14:textId="77777777" w:rsidR="009D36B5" w:rsidRDefault="009D36B5" w:rsidP="006363EF"/>
        </w:tc>
      </w:tr>
      <w:tr w:rsidR="009D36B5" w14:paraId="036F4F32" w14:textId="2791AD18" w:rsidTr="006A4DBE">
        <w:tc>
          <w:tcPr>
            <w:tcW w:w="8926" w:type="dxa"/>
          </w:tcPr>
          <w:p w14:paraId="28C76727" w14:textId="77777777" w:rsidR="009D36B5" w:rsidRDefault="009D36B5" w:rsidP="006363EF">
            <w:pPr>
              <w:spacing w:line="259" w:lineRule="auto"/>
              <w:rPr>
                <w:rFonts w:ascii="Arial" w:eastAsia="Arial" w:hAnsi="Arial" w:cs="Arial"/>
                <w:sz w:val="20"/>
                <w:szCs w:val="20"/>
              </w:rPr>
            </w:pPr>
          </w:p>
          <w:p w14:paraId="104EB636" w14:textId="77777777" w:rsidR="00F2046C" w:rsidRDefault="00F2046C" w:rsidP="00F2046C">
            <w:pPr>
              <w:spacing w:line="259" w:lineRule="auto"/>
              <w:rPr>
                <w:rFonts w:ascii="Arial" w:eastAsia="Arial" w:hAnsi="Arial" w:cs="Arial"/>
                <w:sz w:val="20"/>
                <w:szCs w:val="20"/>
              </w:rPr>
            </w:pPr>
            <w:bookmarkStart w:id="20" w:name="_Hlk230176002"/>
            <w:r>
              <w:rPr>
                <w:rFonts w:ascii="Arial" w:eastAsia="Arial" w:hAnsi="Arial" w:cs="Arial"/>
                <w:sz w:val="20"/>
                <w:szCs w:val="20"/>
              </w:rPr>
              <w:t xml:space="preserve">§ 162. </w:t>
            </w:r>
            <w:r w:rsidRPr="00FC309B">
              <w:rPr>
                <w:rFonts w:ascii="Arial" w:eastAsia="Arial" w:hAnsi="Arial" w:cs="Arial"/>
                <w:sz w:val="20"/>
                <w:szCs w:val="20"/>
              </w:rPr>
              <w:t>Sæder skal udføres</w:t>
            </w:r>
            <w:r>
              <w:rPr>
                <w:rFonts w:ascii="Arial" w:eastAsia="Arial" w:hAnsi="Arial" w:cs="Arial"/>
                <w:sz w:val="20"/>
                <w:szCs w:val="20"/>
              </w:rPr>
              <w:t xml:space="preserve"> med tilstrækkelig bredde og afstand, så personer kan foretage forsvarlig evakuering.</w:t>
            </w:r>
          </w:p>
          <w:p w14:paraId="47A999F3" w14:textId="77777777" w:rsidR="00F2046C" w:rsidRPr="00B521A4" w:rsidRDefault="00F2046C" w:rsidP="00F2046C">
            <w:pPr>
              <w:spacing w:line="259" w:lineRule="auto"/>
              <w:rPr>
                <w:rFonts w:ascii="Arial" w:eastAsia="Arial" w:hAnsi="Arial" w:cs="Arial"/>
                <w:sz w:val="20"/>
                <w:szCs w:val="20"/>
              </w:rPr>
            </w:pPr>
          </w:p>
          <w:p w14:paraId="36B0F934" w14:textId="77777777"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 xml:space="preserve">Stk. 2. </w:t>
            </w:r>
            <w:r w:rsidRPr="002B765C">
              <w:rPr>
                <w:rFonts w:ascii="Arial" w:eastAsia="Arial" w:hAnsi="Arial" w:cs="Arial"/>
                <w:sz w:val="20"/>
                <w:szCs w:val="20"/>
              </w:rPr>
              <w:t xml:space="preserve">De enkelte sæders bredde </w:t>
            </w:r>
            <w:r>
              <w:rPr>
                <w:rFonts w:ascii="Arial" w:eastAsia="Arial" w:hAnsi="Arial" w:cs="Arial"/>
                <w:sz w:val="20"/>
                <w:szCs w:val="20"/>
              </w:rPr>
              <w:t>skal</w:t>
            </w:r>
            <w:r w:rsidRPr="002B765C">
              <w:rPr>
                <w:rFonts w:ascii="Arial" w:eastAsia="Arial" w:hAnsi="Arial" w:cs="Arial"/>
                <w:sz w:val="20"/>
                <w:szCs w:val="20"/>
              </w:rPr>
              <w:t xml:space="preserve"> </w:t>
            </w:r>
            <w:r>
              <w:rPr>
                <w:rFonts w:ascii="Arial" w:eastAsia="Arial" w:hAnsi="Arial" w:cs="Arial"/>
                <w:sz w:val="20"/>
                <w:szCs w:val="20"/>
              </w:rPr>
              <w:t>være</w:t>
            </w:r>
            <w:r w:rsidRPr="00EE6F16">
              <w:rPr>
                <w:rFonts w:ascii="Arial" w:eastAsia="Arial" w:hAnsi="Arial" w:cs="Arial"/>
                <w:sz w:val="20"/>
                <w:szCs w:val="20"/>
              </w:rPr>
              <w:t xml:space="preserve"> </w:t>
            </w:r>
            <w:r w:rsidRPr="002B765C">
              <w:rPr>
                <w:rFonts w:ascii="Arial" w:eastAsia="Arial" w:hAnsi="Arial" w:cs="Arial"/>
                <w:sz w:val="20"/>
                <w:szCs w:val="20"/>
              </w:rPr>
              <w:t>mindst</w:t>
            </w:r>
            <w:r>
              <w:rPr>
                <w:rFonts w:ascii="Arial" w:eastAsia="Arial" w:hAnsi="Arial" w:cs="Arial"/>
                <w:sz w:val="20"/>
                <w:szCs w:val="20"/>
              </w:rPr>
              <w:t xml:space="preserve"> </w:t>
            </w:r>
            <w:r w:rsidRPr="002B765C">
              <w:rPr>
                <w:rFonts w:ascii="Arial" w:eastAsia="Arial" w:hAnsi="Arial" w:cs="Arial"/>
                <w:sz w:val="20"/>
                <w:szCs w:val="20"/>
              </w:rPr>
              <w:t xml:space="preserve">50 cm. Centerafstanden fra stolemidte til stolemidte skal </w:t>
            </w:r>
            <w:r>
              <w:rPr>
                <w:rFonts w:ascii="Arial" w:eastAsia="Arial" w:hAnsi="Arial" w:cs="Arial"/>
                <w:sz w:val="20"/>
                <w:szCs w:val="20"/>
              </w:rPr>
              <w:t xml:space="preserve">være </w:t>
            </w:r>
            <w:r w:rsidRPr="002B765C">
              <w:rPr>
                <w:rFonts w:ascii="Arial" w:eastAsia="Arial" w:hAnsi="Arial" w:cs="Arial"/>
                <w:sz w:val="20"/>
                <w:szCs w:val="20"/>
              </w:rPr>
              <w:t xml:space="preserve">mindst 50 cm ved sammenkoblede </w:t>
            </w:r>
            <w:r>
              <w:rPr>
                <w:rFonts w:ascii="Arial" w:eastAsia="Arial" w:hAnsi="Arial" w:cs="Arial"/>
                <w:sz w:val="20"/>
                <w:szCs w:val="20"/>
              </w:rPr>
              <w:t>pladser</w:t>
            </w:r>
            <w:r w:rsidRPr="002B765C">
              <w:rPr>
                <w:rFonts w:ascii="Arial" w:eastAsia="Arial" w:hAnsi="Arial" w:cs="Arial"/>
                <w:sz w:val="20"/>
                <w:szCs w:val="20"/>
              </w:rPr>
              <w:t xml:space="preserve">. Hvis der anvendes bænke eller lignende </w:t>
            </w:r>
            <w:r>
              <w:rPr>
                <w:rFonts w:ascii="Arial" w:eastAsia="Arial" w:hAnsi="Arial" w:cs="Arial"/>
                <w:sz w:val="20"/>
                <w:szCs w:val="20"/>
              </w:rPr>
              <w:t xml:space="preserve">skal der være </w:t>
            </w:r>
            <w:r w:rsidRPr="002B765C">
              <w:rPr>
                <w:rFonts w:ascii="Arial" w:eastAsia="Arial" w:hAnsi="Arial" w:cs="Arial"/>
                <w:sz w:val="20"/>
                <w:szCs w:val="20"/>
              </w:rPr>
              <w:t>50 cm pr. person.</w:t>
            </w:r>
          </w:p>
          <w:p w14:paraId="5870DA88" w14:textId="77777777" w:rsidR="00F2046C" w:rsidRDefault="00F2046C" w:rsidP="00F2046C">
            <w:pPr>
              <w:spacing w:line="259" w:lineRule="auto"/>
              <w:rPr>
                <w:rFonts w:ascii="Arial" w:eastAsia="Arial" w:hAnsi="Arial" w:cs="Arial"/>
                <w:sz w:val="20"/>
                <w:szCs w:val="20"/>
              </w:rPr>
            </w:pPr>
          </w:p>
          <w:p w14:paraId="4B83868D" w14:textId="77777777"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Stk. 3. A</w:t>
            </w:r>
            <w:r w:rsidRPr="002B765C">
              <w:rPr>
                <w:rFonts w:ascii="Arial" w:eastAsia="Arial" w:hAnsi="Arial" w:cs="Arial"/>
                <w:sz w:val="20"/>
                <w:szCs w:val="20"/>
              </w:rPr>
              <w:t xml:space="preserve">ntallet af </w:t>
            </w:r>
            <w:r>
              <w:rPr>
                <w:rFonts w:ascii="Arial" w:eastAsia="Arial" w:hAnsi="Arial" w:cs="Arial"/>
                <w:sz w:val="20"/>
                <w:szCs w:val="20"/>
              </w:rPr>
              <w:t>pladser</w:t>
            </w:r>
            <w:r w:rsidRPr="002B765C">
              <w:rPr>
                <w:rFonts w:ascii="Arial" w:eastAsia="Arial" w:hAnsi="Arial" w:cs="Arial"/>
                <w:sz w:val="20"/>
                <w:szCs w:val="20"/>
              </w:rPr>
              <w:t xml:space="preserve"> på en række </w:t>
            </w:r>
            <w:r>
              <w:rPr>
                <w:rFonts w:ascii="Arial" w:eastAsia="Arial" w:hAnsi="Arial" w:cs="Arial"/>
                <w:sz w:val="20"/>
                <w:szCs w:val="20"/>
              </w:rPr>
              <w:t>må være højst</w:t>
            </w:r>
            <w:r w:rsidRPr="002B765C">
              <w:rPr>
                <w:rFonts w:ascii="Arial" w:eastAsia="Arial" w:hAnsi="Arial" w:cs="Arial"/>
                <w:sz w:val="20"/>
                <w:szCs w:val="20"/>
              </w:rPr>
              <w:t xml:space="preserve"> 12 pladser til hver side, hvor der er en </w:t>
            </w:r>
            <w:r>
              <w:rPr>
                <w:rFonts w:ascii="Arial" w:eastAsia="Arial" w:hAnsi="Arial" w:cs="Arial"/>
                <w:sz w:val="20"/>
                <w:szCs w:val="20"/>
              </w:rPr>
              <w:t>trappe</w:t>
            </w:r>
            <w:r w:rsidRPr="002B765C">
              <w:rPr>
                <w:rFonts w:ascii="Arial" w:eastAsia="Arial" w:hAnsi="Arial" w:cs="Arial"/>
                <w:sz w:val="20"/>
                <w:szCs w:val="20"/>
              </w:rPr>
              <w:t xml:space="preserve">. Hvis der er </w:t>
            </w:r>
            <w:r>
              <w:rPr>
                <w:rFonts w:ascii="Arial" w:eastAsia="Arial" w:hAnsi="Arial" w:cs="Arial"/>
                <w:sz w:val="20"/>
                <w:szCs w:val="20"/>
              </w:rPr>
              <w:t>trappe</w:t>
            </w:r>
            <w:r w:rsidRPr="002B765C">
              <w:rPr>
                <w:rFonts w:ascii="Arial" w:eastAsia="Arial" w:hAnsi="Arial" w:cs="Arial"/>
                <w:sz w:val="20"/>
                <w:szCs w:val="20"/>
              </w:rPr>
              <w:t xml:space="preserve"> i begge ender af rækken, kan der </w:t>
            </w:r>
            <w:r>
              <w:rPr>
                <w:rFonts w:ascii="Arial" w:eastAsia="Arial" w:hAnsi="Arial" w:cs="Arial"/>
                <w:sz w:val="20"/>
                <w:szCs w:val="20"/>
              </w:rPr>
              <w:t>være højst</w:t>
            </w:r>
            <w:r w:rsidRPr="002B765C">
              <w:rPr>
                <w:rFonts w:ascii="Arial" w:eastAsia="Arial" w:hAnsi="Arial" w:cs="Arial"/>
                <w:sz w:val="20"/>
                <w:szCs w:val="20"/>
              </w:rPr>
              <w:t xml:space="preserve"> 24 </w:t>
            </w:r>
            <w:r>
              <w:rPr>
                <w:rFonts w:ascii="Arial" w:eastAsia="Arial" w:hAnsi="Arial" w:cs="Arial"/>
                <w:sz w:val="20"/>
                <w:szCs w:val="20"/>
              </w:rPr>
              <w:t>pladser</w:t>
            </w:r>
            <w:r w:rsidRPr="002B765C">
              <w:rPr>
                <w:rFonts w:ascii="Arial" w:eastAsia="Arial" w:hAnsi="Arial" w:cs="Arial"/>
                <w:sz w:val="20"/>
                <w:szCs w:val="20"/>
              </w:rPr>
              <w:t xml:space="preserve"> i ubrudt række.</w:t>
            </w:r>
          </w:p>
          <w:p w14:paraId="3E551396" w14:textId="7C7C66DF" w:rsidR="00F2046C" w:rsidRPr="002B765C" w:rsidRDefault="00F2046C" w:rsidP="00F2046C">
            <w:pPr>
              <w:spacing w:line="259" w:lineRule="auto"/>
              <w:rPr>
                <w:rFonts w:ascii="Arial" w:eastAsia="Arial" w:hAnsi="Arial" w:cs="Arial"/>
                <w:sz w:val="20"/>
                <w:szCs w:val="20"/>
              </w:rPr>
            </w:pPr>
            <w:r w:rsidRPr="002B765C">
              <w:rPr>
                <w:rFonts w:ascii="Arial" w:eastAsia="Arial" w:hAnsi="Arial" w:cs="Arial"/>
                <w:sz w:val="20"/>
                <w:szCs w:val="20"/>
              </w:rPr>
              <w:t xml:space="preserve"> </w:t>
            </w:r>
          </w:p>
          <w:p w14:paraId="60DD3735" w14:textId="77777777" w:rsidR="00F2046C" w:rsidRPr="002B765C" w:rsidRDefault="00F2046C" w:rsidP="00F2046C">
            <w:pPr>
              <w:spacing w:line="259" w:lineRule="auto"/>
              <w:rPr>
                <w:rFonts w:ascii="Arial" w:eastAsia="Arial" w:hAnsi="Arial" w:cs="Arial"/>
                <w:sz w:val="20"/>
                <w:szCs w:val="20"/>
              </w:rPr>
            </w:pPr>
            <w:r>
              <w:rPr>
                <w:rFonts w:ascii="Arial" w:eastAsia="Arial" w:hAnsi="Arial" w:cs="Arial"/>
                <w:sz w:val="20"/>
                <w:szCs w:val="20"/>
              </w:rPr>
              <w:t xml:space="preserve">Stk. 4.  Der må højst være 20 rækker uden </w:t>
            </w:r>
            <w:r w:rsidRPr="002B765C">
              <w:rPr>
                <w:rFonts w:ascii="Arial" w:eastAsia="Arial" w:hAnsi="Arial" w:cs="Arial"/>
                <w:sz w:val="20"/>
                <w:szCs w:val="20"/>
              </w:rPr>
              <w:t>afbrydelse af en passage</w:t>
            </w:r>
            <w:r>
              <w:rPr>
                <w:rFonts w:ascii="Arial" w:eastAsia="Arial" w:hAnsi="Arial" w:cs="Arial"/>
                <w:sz w:val="20"/>
                <w:szCs w:val="20"/>
              </w:rPr>
              <w:t xml:space="preserve">. </w:t>
            </w:r>
          </w:p>
          <w:p w14:paraId="608DD477" w14:textId="77777777" w:rsidR="00F2046C" w:rsidRDefault="00F2046C" w:rsidP="00F2046C">
            <w:pPr>
              <w:spacing w:line="259" w:lineRule="auto"/>
              <w:rPr>
                <w:rFonts w:ascii="Arial" w:eastAsia="Arial" w:hAnsi="Arial" w:cs="Arial"/>
                <w:sz w:val="20"/>
                <w:szCs w:val="20"/>
              </w:rPr>
            </w:pPr>
          </w:p>
          <w:p w14:paraId="219BE4AA" w14:textId="0FCDADB6" w:rsidR="00F2046C" w:rsidRDefault="00F2046C" w:rsidP="00F2046C">
            <w:pPr>
              <w:spacing w:line="259" w:lineRule="auto"/>
              <w:rPr>
                <w:rFonts w:ascii="Arial" w:eastAsia="Arial" w:hAnsi="Arial" w:cs="Arial"/>
                <w:sz w:val="20"/>
                <w:szCs w:val="20"/>
              </w:rPr>
            </w:pPr>
            <w:r>
              <w:rPr>
                <w:rFonts w:ascii="Arial" w:eastAsia="Arial" w:hAnsi="Arial" w:cs="Arial"/>
                <w:sz w:val="20"/>
                <w:szCs w:val="20"/>
              </w:rPr>
              <w:t>Stk. 5. P</w:t>
            </w:r>
            <w:r w:rsidRPr="002B765C">
              <w:rPr>
                <w:rFonts w:ascii="Arial" w:eastAsia="Arial" w:hAnsi="Arial" w:cs="Arial"/>
                <w:sz w:val="20"/>
                <w:szCs w:val="20"/>
              </w:rPr>
              <w:t xml:space="preserve">assager </w:t>
            </w:r>
            <w:r>
              <w:rPr>
                <w:rFonts w:ascii="Arial" w:eastAsia="Arial" w:hAnsi="Arial" w:cs="Arial"/>
                <w:sz w:val="20"/>
                <w:szCs w:val="20"/>
              </w:rPr>
              <w:t xml:space="preserve">og trapper </w:t>
            </w:r>
            <w:r w:rsidRPr="002B765C">
              <w:rPr>
                <w:rFonts w:ascii="Arial" w:eastAsia="Arial" w:hAnsi="Arial" w:cs="Arial"/>
                <w:sz w:val="20"/>
                <w:szCs w:val="20"/>
              </w:rPr>
              <w:t xml:space="preserve">skal have en bredde på mindst 1,0 cm </w:t>
            </w:r>
            <w:r>
              <w:rPr>
                <w:rFonts w:ascii="Arial" w:eastAsia="Arial" w:hAnsi="Arial" w:cs="Arial"/>
                <w:sz w:val="20"/>
                <w:szCs w:val="20"/>
              </w:rPr>
              <w:t>pr. person, som</w:t>
            </w:r>
            <w:r w:rsidRPr="002B765C">
              <w:rPr>
                <w:rFonts w:ascii="Arial" w:eastAsia="Arial" w:hAnsi="Arial" w:cs="Arial"/>
                <w:sz w:val="20"/>
                <w:szCs w:val="20"/>
              </w:rPr>
              <w:t xml:space="preserve"> skal </w:t>
            </w:r>
            <w:r>
              <w:rPr>
                <w:rFonts w:ascii="Arial" w:eastAsia="Arial" w:hAnsi="Arial" w:cs="Arial"/>
                <w:sz w:val="20"/>
                <w:szCs w:val="20"/>
              </w:rPr>
              <w:t>anvende</w:t>
            </w:r>
            <w:r w:rsidRPr="002B765C">
              <w:rPr>
                <w:rFonts w:ascii="Arial" w:eastAsia="Arial" w:hAnsi="Arial" w:cs="Arial"/>
                <w:sz w:val="20"/>
                <w:szCs w:val="20"/>
              </w:rPr>
              <w:t xml:space="preserve"> passagen </w:t>
            </w:r>
            <w:r>
              <w:rPr>
                <w:rFonts w:ascii="Arial" w:eastAsia="Arial" w:hAnsi="Arial" w:cs="Arial"/>
                <w:sz w:val="20"/>
                <w:szCs w:val="20"/>
              </w:rPr>
              <w:t xml:space="preserve">eller trappen </w:t>
            </w:r>
            <w:r w:rsidRPr="002B765C">
              <w:rPr>
                <w:rFonts w:ascii="Arial" w:eastAsia="Arial" w:hAnsi="Arial" w:cs="Arial"/>
                <w:sz w:val="20"/>
                <w:szCs w:val="20"/>
              </w:rPr>
              <w:t xml:space="preserve">for at komme til </w:t>
            </w:r>
            <w:r>
              <w:rPr>
                <w:rFonts w:ascii="Arial" w:eastAsia="Arial" w:hAnsi="Arial" w:cs="Arial"/>
                <w:sz w:val="20"/>
                <w:szCs w:val="20"/>
              </w:rPr>
              <w:t xml:space="preserve">terræn i det fri eller til gulv, dog altid mindst 77 cm. </w:t>
            </w:r>
            <w:r w:rsidRPr="002B765C">
              <w:rPr>
                <w:rFonts w:ascii="Arial" w:eastAsia="Arial" w:hAnsi="Arial" w:cs="Arial"/>
                <w:sz w:val="20"/>
                <w:szCs w:val="20"/>
              </w:rPr>
              <w:t xml:space="preserve"> </w:t>
            </w:r>
          </w:p>
          <w:p w14:paraId="2738F034" w14:textId="77777777" w:rsidR="009D36B5" w:rsidRDefault="009D36B5" w:rsidP="006363EF">
            <w:pPr>
              <w:spacing w:line="259" w:lineRule="auto"/>
              <w:rPr>
                <w:rFonts w:ascii="Arial" w:eastAsia="Arial" w:hAnsi="Arial" w:cs="Arial"/>
                <w:sz w:val="20"/>
                <w:szCs w:val="20"/>
              </w:rPr>
            </w:pPr>
          </w:p>
          <w:bookmarkEnd w:id="20"/>
          <w:p w14:paraId="0665820B" w14:textId="77777777" w:rsidR="009D36B5" w:rsidRDefault="009D36B5" w:rsidP="006363EF">
            <w:pPr>
              <w:spacing w:line="276" w:lineRule="auto"/>
              <w:rPr>
                <w:rFonts w:ascii="Arial" w:eastAsia="Arial" w:hAnsi="Arial" w:cs="Arial"/>
                <w:b/>
                <w:bCs/>
                <w:sz w:val="20"/>
                <w:szCs w:val="20"/>
              </w:rPr>
            </w:pPr>
          </w:p>
        </w:tc>
        <w:tc>
          <w:tcPr>
            <w:tcW w:w="3402" w:type="dxa"/>
          </w:tcPr>
          <w:p w14:paraId="7F3A878E" w14:textId="7C61D7CE" w:rsidR="009D36B5" w:rsidRPr="00173944" w:rsidRDefault="00BF0F8F" w:rsidP="006363EF">
            <w:pPr>
              <w:rPr>
                <w:rFonts w:ascii="Arial" w:hAnsi="Arial" w:cs="Arial"/>
                <w:sz w:val="20"/>
                <w:szCs w:val="20"/>
              </w:rPr>
            </w:pPr>
            <w:r w:rsidRPr="00BF0F8F">
              <w:rPr>
                <w:rFonts w:ascii="Arial" w:hAnsi="Arial" w:cs="Arial"/>
                <w:sz w:val="20"/>
                <w:szCs w:val="20"/>
              </w:rPr>
              <w:t>De konkrete mål for sæder, rækker, passager og trapper viderefører i vidt omfang de krav, der i dag gælder for indretning af pladsfordelingsplaner ved indendørsarrangementer. Kravene er dermed baseret på mål, som allerede anvendes ved vurderingen af sikker evakuering og som indgår i redningsberedskabets brandsyn.</w:t>
            </w:r>
          </w:p>
        </w:tc>
        <w:tc>
          <w:tcPr>
            <w:tcW w:w="3060" w:type="dxa"/>
          </w:tcPr>
          <w:p w14:paraId="1AAA3D19" w14:textId="77777777" w:rsidR="009D36B5" w:rsidRPr="00173944" w:rsidRDefault="009D36B5" w:rsidP="006363EF">
            <w:pPr>
              <w:rPr>
                <w:rFonts w:ascii="Arial" w:hAnsi="Arial" w:cs="Arial"/>
                <w:sz w:val="20"/>
                <w:szCs w:val="20"/>
              </w:rPr>
            </w:pPr>
          </w:p>
        </w:tc>
      </w:tr>
      <w:tr w:rsidR="009D36B5" w14:paraId="4EF83DDF" w14:textId="0FF6B796" w:rsidTr="006A4DBE">
        <w:tc>
          <w:tcPr>
            <w:tcW w:w="8926" w:type="dxa"/>
          </w:tcPr>
          <w:p w14:paraId="38F8BD7C" w14:textId="77777777" w:rsidR="009D36B5" w:rsidRPr="008A3B23" w:rsidRDefault="009D36B5" w:rsidP="006363EF">
            <w:pPr>
              <w:pStyle w:val="Overskrift5"/>
              <w:jc w:val="center"/>
              <w:rPr>
                <w:rFonts w:ascii="Arial" w:hAnsi="Arial" w:cs="Arial"/>
                <w:i/>
                <w:iCs/>
                <w:sz w:val="20"/>
                <w:szCs w:val="20"/>
              </w:rPr>
            </w:pPr>
            <w:r w:rsidRPr="008A3B23">
              <w:rPr>
                <w:rFonts w:ascii="Arial" w:hAnsi="Arial" w:cs="Arial"/>
                <w:i/>
                <w:iCs/>
                <w:sz w:val="20"/>
                <w:szCs w:val="20"/>
              </w:rPr>
              <w:lastRenderedPageBreak/>
              <w:t>Installationer, opvarmning, oplag mv.</w:t>
            </w:r>
          </w:p>
          <w:p w14:paraId="2252A4D3" w14:textId="77777777" w:rsidR="00F2046C" w:rsidRDefault="00F2046C" w:rsidP="00F2046C">
            <w:pPr>
              <w:spacing w:line="259" w:lineRule="auto"/>
              <w:rPr>
                <w:rFonts w:ascii="Arial" w:eastAsia="Arial" w:hAnsi="Arial" w:cs="Arial"/>
                <w:sz w:val="20"/>
                <w:szCs w:val="20"/>
              </w:rPr>
            </w:pPr>
            <w:r w:rsidRPr="004163BB">
              <w:rPr>
                <w:rFonts w:ascii="Arial" w:eastAsia="Arial" w:hAnsi="Arial" w:cs="Arial"/>
                <w:sz w:val="20"/>
                <w:szCs w:val="20"/>
              </w:rPr>
              <w:t xml:space="preserve">§ </w:t>
            </w:r>
            <w:r>
              <w:rPr>
                <w:rFonts w:ascii="Arial" w:eastAsia="Arial" w:hAnsi="Arial" w:cs="Arial"/>
                <w:sz w:val="20"/>
                <w:szCs w:val="20"/>
              </w:rPr>
              <w:t>163</w:t>
            </w:r>
            <w:r w:rsidRPr="004163BB">
              <w:rPr>
                <w:rFonts w:ascii="Arial" w:eastAsia="Arial" w:hAnsi="Arial" w:cs="Arial"/>
                <w:sz w:val="20"/>
                <w:szCs w:val="20"/>
              </w:rPr>
              <w:t>. Installationer og andre tiltag, som kan medføre en særlig risiko for, at en brand opstår, skal placeres og udføres, så risikoen for, at en brand opstår og spreder sig, minimeres.</w:t>
            </w:r>
          </w:p>
          <w:p w14:paraId="0B34EDA4" w14:textId="27632A18" w:rsidR="00F2046C" w:rsidRPr="004163BB" w:rsidRDefault="00F2046C" w:rsidP="00F2046C">
            <w:pPr>
              <w:spacing w:line="259" w:lineRule="auto"/>
              <w:rPr>
                <w:rFonts w:ascii="Arial" w:eastAsia="Arial" w:hAnsi="Arial" w:cs="Arial"/>
                <w:sz w:val="20"/>
                <w:szCs w:val="20"/>
              </w:rPr>
            </w:pPr>
            <w:r w:rsidRPr="004163BB">
              <w:rPr>
                <w:rFonts w:ascii="Arial" w:eastAsia="Arial" w:hAnsi="Arial" w:cs="Arial"/>
                <w:sz w:val="20"/>
                <w:szCs w:val="20"/>
              </w:rPr>
              <w:t xml:space="preserve"> </w:t>
            </w:r>
          </w:p>
          <w:p w14:paraId="088D6D05" w14:textId="77777777" w:rsidR="00F2046C" w:rsidRPr="004163BB" w:rsidRDefault="00F2046C" w:rsidP="00F2046C">
            <w:pPr>
              <w:spacing w:line="259" w:lineRule="auto"/>
              <w:rPr>
                <w:rFonts w:ascii="Arial" w:eastAsia="Arial" w:hAnsi="Arial" w:cs="Arial"/>
                <w:sz w:val="20"/>
                <w:szCs w:val="20"/>
              </w:rPr>
            </w:pPr>
            <w:r w:rsidRPr="004163BB">
              <w:rPr>
                <w:rFonts w:ascii="Arial" w:eastAsia="Arial" w:hAnsi="Arial" w:cs="Arial"/>
                <w:sz w:val="20"/>
                <w:szCs w:val="20"/>
              </w:rPr>
              <w:t xml:space="preserve">Stk. </w:t>
            </w:r>
            <w:r>
              <w:rPr>
                <w:rFonts w:ascii="Arial" w:eastAsia="Arial" w:hAnsi="Arial" w:cs="Arial"/>
                <w:sz w:val="20"/>
                <w:szCs w:val="20"/>
              </w:rPr>
              <w:t>2</w:t>
            </w:r>
            <w:r w:rsidRPr="004163BB">
              <w:rPr>
                <w:rFonts w:ascii="Arial" w:eastAsia="Arial" w:hAnsi="Arial" w:cs="Arial"/>
                <w:sz w:val="20"/>
                <w:szCs w:val="20"/>
              </w:rPr>
              <w:t xml:space="preserve">. Der må ikke være oplag </w:t>
            </w:r>
            <w:r>
              <w:rPr>
                <w:rFonts w:ascii="Arial" w:eastAsia="Arial" w:hAnsi="Arial" w:cs="Arial"/>
                <w:sz w:val="20"/>
                <w:szCs w:val="20"/>
              </w:rPr>
              <w:t>eller</w:t>
            </w:r>
            <w:r w:rsidRPr="004163BB">
              <w:rPr>
                <w:rFonts w:ascii="Arial" w:eastAsia="Arial" w:hAnsi="Arial" w:cs="Arial"/>
                <w:sz w:val="20"/>
                <w:szCs w:val="20"/>
              </w:rPr>
              <w:t xml:space="preserve"> affald under </w:t>
            </w:r>
            <w:r>
              <w:rPr>
                <w:rFonts w:ascii="Arial" w:eastAsia="Arial" w:hAnsi="Arial" w:cs="Arial"/>
                <w:sz w:val="20"/>
                <w:szCs w:val="20"/>
              </w:rPr>
              <w:t>tribunen</w:t>
            </w:r>
            <w:r w:rsidRPr="004163BB">
              <w:rPr>
                <w:rFonts w:ascii="Arial" w:eastAsia="Arial" w:hAnsi="Arial" w:cs="Arial"/>
                <w:sz w:val="20"/>
                <w:szCs w:val="20"/>
              </w:rPr>
              <w:t>.</w:t>
            </w:r>
          </w:p>
          <w:p w14:paraId="647D09B4" w14:textId="77777777" w:rsidR="009D36B5" w:rsidRDefault="009D36B5" w:rsidP="006363EF">
            <w:pPr>
              <w:spacing w:line="276" w:lineRule="auto"/>
              <w:rPr>
                <w:rFonts w:ascii="Arial" w:eastAsia="Arial" w:hAnsi="Arial" w:cs="Arial"/>
                <w:b/>
                <w:bCs/>
                <w:sz w:val="20"/>
                <w:szCs w:val="20"/>
              </w:rPr>
            </w:pPr>
          </w:p>
        </w:tc>
        <w:tc>
          <w:tcPr>
            <w:tcW w:w="3402" w:type="dxa"/>
          </w:tcPr>
          <w:p w14:paraId="2BEA1A1B" w14:textId="124F8B97" w:rsidR="009D36B5" w:rsidRDefault="009D36B5" w:rsidP="006363EF"/>
        </w:tc>
        <w:tc>
          <w:tcPr>
            <w:tcW w:w="3060" w:type="dxa"/>
          </w:tcPr>
          <w:p w14:paraId="06ED9E42" w14:textId="77777777" w:rsidR="009D36B5" w:rsidRDefault="009D36B5" w:rsidP="006363EF"/>
        </w:tc>
      </w:tr>
      <w:tr w:rsidR="009D36B5" w14:paraId="490D19F2" w14:textId="64DCF642" w:rsidTr="006A4DBE">
        <w:tc>
          <w:tcPr>
            <w:tcW w:w="8926" w:type="dxa"/>
          </w:tcPr>
          <w:p w14:paraId="051D590B" w14:textId="77777777" w:rsidR="009D36B5" w:rsidRPr="008A3B23" w:rsidRDefault="009D36B5" w:rsidP="006363EF">
            <w:pPr>
              <w:pStyle w:val="Overskrift5"/>
              <w:jc w:val="center"/>
              <w:rPr>
                <w:rFonts w:ascii="Arial" w:hAnsi="Arial" w:cs="Arial"/>
                <w:i/>
                <w:iCs/>
                <w:sz w:val="20"/>
                <w:szCs w:val="20"/>
              </w:rPr>
            </w:pPr>
            <w:r w:rsidRPr="008A3B23">
              <w:rPr>
                <w:rFonts w:ascii="Arial" w:hAnsi="Arial" w:cs="Arial"/>
                <w:i/>
                <w:iCs/>
                <w:sz w:val="20"/>
                <w:szCs w:val="20"/>
              </w:rPr>
              <w:t>Brandslukningsudstyr</w:t>
            </w:r>
          </w:p>
          <w:p w14:paraId="3A5BAE2D" w14:textId="77777777" w:rsidR="00F2046C" w:rsidRDefault="00F2046C" w:rsidP="00F2046C">
            <w:pPr>
              <w:spacing w:line="259" w:lineRule="auto"/>
              <w:rPr>
                <w:rFonts w:ascii="Arial" w:eastAsia="Arial" w:hAnsi="Arial" w:cs="Arial"/>
                <w:sz w:val="20"/>
                <w:szCs w:val="20"/>
              </w:rPr>
            </w:pPr>
            <w:r w:rsidRPr="00AB442C">
              <w:rPr>
                <w:rFonts w:ascii="Arial" w:eastAsia="Arial" w:hAnsi="Arial" w:cs="Arial"/>
                <w:sz w:val="20"/>
                <w:szCs w:val="20"/>
              </w:rPr>
              <w:t>§</w:t>
            </w:r>
            <w:r>
              <w:rPr>
                <w:rFonts w:ascii="Arial" w:eastAsia="Arial" w:hAnsi="Arial" w:cs="Arial"/>
                <w:sz w:val="20"/>
                <w:szCs w:val="20"/>
              </w:rPr>
              <w:t xml:space="preserve"> 164</w:t>
            </w:r>
            <w:r w:rsidRPr="00AB442C">
              <w:rPr>
                <w:rFonts w:ascii="Arial" w:eastAsia="Arial" w:hAnsi="Arial" w:cs="Arial"/>
                <w:sz w:val="20"/>
                <w:szCs w:val="20"/>
              </w:rPr>
              <w:t>. Der skal opstilles mindst én egnet håndildslukker ved trappe</w:t>
            </w:r>
            <w:r>
              <w:rPr>
                <w:rFonts w:ascii="Arial" w:eastAsia="Arial" w:hAnsi="Arial" w:cs="Arial"/>
                <w:sz w:val="20"/>
                <w:szCs w:val="20"/>
              </w:rPr>
              <w:t>n</w:t>
            </w:r>
            <w:r w:rsidRPr="00AB442C">
              <w:rPr>
                <w:rFonts w:ascii="Arial" w:eastAsia="Arial" w:hAnsi="Arial" w:cs="Arial"/>
                <w:sz w:val="20"/>
                <w:szCs w:val="20"/>
              </w:rPr>
              <w:t xml:space="preserve">, der fører op til </w:t>
            </w:r>
            <w:r>
              <w:rPr>
                <w:rFonts w:ascii="Arial" w:eastAsia="Arial" w:hAnsi="Arial" w:cs="Arial"/>
                <w:sz w:val="20"/>
                <w:szCs w:val="20"/>
              </w:rPr>
              <w:t>tribunen</w:t>
            </w:r>
            <w:r w:rsidRPr="00AB442C">
              <w:rPr>
                <w:rFonts w:ascii="Arial" w:eastAsia="Arial" w:hAnsi="Arial" w:cs="Arial"/>
                <w:sz w:val="20"/>
                <w:szCs w:val="20"/>
              </w:rPr>
              <w:t xml:space="preserve">. </w:t>
            </w:r>
          </w:p>
          <w:p w14:paraId="0D4B609A" w14:textId="77777777" w:rsidR="00F2046C" w:rsidRPr="00AB442C" w:rsidRDefault="00F2046C" w:rsidP="00F2046C">
            <w:pPr>
              <w:spacing w:line="259" w:lineRule="auto"/>
              <w:rPr>
                <w:rFonts w:ascii="Arial" w:eastAsia="Arial" w:hAnsi="Arial" w:cs="Arial"/>
                <w:sz w:val="20"/>
                <w:szCs w:val="20"/>
              </w:rPr>
            </w:pPr>
          </w:p>
          <w:p w14:paraId="6A35C904" w14:textId="77777777" w:rsidR="00F2046C" w:rsidRPr="663F0DCB" w:rsidRDefault="00F2046C" w:rsidP="00F2046C">
            <w:pPr>
              <w:spacing w:line="276" w:lineRule="auto"/>
              <w:rPr>
                <w:rFonts w:ascii="Arial" w:eastAsia="Arial" w:hAnsi="Arial" w:cs="Arial"/>
                <w:sz w:val="20"/>
                <w:szCs w:val="20"/>
              </w:rPr>
            </w:pPr>
            <w:r w:rsidRPr="663F0DCB">
              <w:rPr>
                <w:rFonts w:ascii="Arial" w:eastAsia="Arial" w:hAnsi="Arial" w:cs="Arial"/>
                <w:sz w:val="20"/>
                <w:szCs w:val="20"/>
              </w:rPr>
              <w:t xml:space="preserve">Stk. 2. Håndildslukkere </w:t>
            </w:r>
            <w:r>
              <w:rPr>
                <w:rFonts w:ascii="Arial" w:eastAsia="Arial" w:hAnsi="Arial" w:cs="Arial"/>
                <w:sz w:val="20"/>
                <w:szCs w:val="20"/>
              </w:rPr>
              <w:t xml:space="preserve">skal være egnede til slukning af de brandtyper der kan forekomme, og opfylde den af følgende standarder der er relevant for den konkrete håndildslukker: </w:t>
            </w:r>
          </w:p>
          <w:p w14:paraId="2C6D8209" w14:textId="77777777" w:rsidR="00F2046C" w:rsidRDefault="00F2046C" w:rsidP="00F2046C">
            <w:pPr>
              <w:pStyle w:val="Listeafsnit"/>
              <w:numPr>
                <w:ilvl w:val="0"/>
                <w:numId w:val="83"/>
              </w:numPr>
              <w:spacing w:line="276" w:lineRule="auto"/>
              <w:rPr>
                <w:rFonts w:ascii="Arial" w:eastAsia="Arial" w:hAnsi="Arial" w:cs="Arial"/>
                <w:sz w:val="20"/>
                <w:szCs w:val="20"/>
              </w:rPr>
            </w:pPr>
            <w:r>
              <w:rPr>
                <w:rFonts w:ascii="Arial" w:eastAsia="Arial" w:hAnsi="Arial" w:cs="Arial"/>
                <w:sz w:val="20"/>
                <w:szCs w:val="20"/>
              </w:rPr>
              <w:t>DS/EN 3-7 + A1:2007 Karakteristika, ydeevnekrav og prøvningsmetoder</w:t>
            </w:r>
          </w:p>
          <w:p w14:paraId="0022561C" w14:textId="77777777" w:rsidR="00F2046C" w:rsidRPr="004B2037" w:rsidRDefault="00F2046C" w:rsidP="00F2046C">
            <w:pPr>
              <w:pStyle w:val="Listeafsnit"/>
              <w:numPr>
                <w:ilvl w:val="0"/>
                <w:numId w:val="83"/>
              </w:numPr>
              <w:spacing w:line="276" w:lineRule="auto"/>
              <w:rPr>
                <w:rFonts w:ascii="Arial" w:eastAsia="Arial" w:hAnsi="Arial" w:cs="Arial"/>
                <w:sz w:val="20"/>
                <w:szCs w:val="20"/>
              </w:rPr>
            </w:pPr>
            <w:r>
              <w:rPr>
                <w:rFonts w:ascii="Arial" w:eastAsia="Arial" w:hAnsi="Arial" w:cs="Arial"/>
                <w:sz w:val="20"/>
                <w:szCs w:val="20"/>
              </w:rPr>
              <w:t xml:space="preserve">DS/EN 3-8:2021 </w:t>
            </w:r>
            <w:r w:rsidRPr="004B2037">
              <w:rPr>
                <w:rFonts w:ascii="Arial" w:eastAsia="Arial" w:hAnsi="Arial" w:cs="Arial"/>
                <w:sz w:val="20"/>
                <w:szCs w:val="20"/>
              </w:rPr>
              <w:t>Krav</w:t>
            </w:r>
            <w:r>
              <w:rPr>
                <w:rFonts w:ascii="Arial" w:eastAsia="Arial" w:hAnsi="Arial" w:cs="Arial"/>
                <w:sz w:val="20"/>
                <w:szCs w:val="20"/>
              </w:rPr>
              <w:t>,</w:t>
            </w:r>
            <w:r w:rsidRPr="004B2037">
              <w:rPr>
                <w:rFonts w:ascii="Arial" w:eastAsia="Arial" w:hAnsi="Arial" w:cs="Arial"/>
                <w:sz w:val="20"/>
                <w:szCs w:val="20"/>
              </w:rPr>
              <w:t xml:space="preserve"> jf. EN 3-7 vedr. konstruktion, modstandsevne over for tryk og mekaniske prøvninger af ildslukkere med et maksimalt tilladt tryk på 30 bar eller derunder</w:t>
            </w:r>
          </w:p>
          <w:p w14:paraId="404E248C" w14:textId="77777777" w:rsidR="00F2046C" w:rsidRDefault="00F2046C" w:rsidP="00F2046C">
            <w:pPr>
              <w:pStyle w:val="Listeafsnit"/>
              <w:numPr>
                <w:ilvl w:val="0"/>
                <w:numId w:val="83"/>
              </w:numPr>
              <w:spacing w:line="276" w:lineRule="auto"/>
              <w:rPr>
                <w:rFonts w:ascii="Arial" w:eastAsia="Arial" w:hAnsi="Arial" w:cs="Arial"/>
                <w:sz w:val="20"/>
                <w:szCs w:val="20"/>
              </w:rPr>
            </w:pPr>
            <w:r>
              <w:rPr>
                <w:rFonts w:ascii="Arial" w:eastAsia="Arial" w:hAnsi="Arial" w:cs="Arial"/>
                <w:sz w:val="20"/>
                <w:szCs w:val="20"/>
              </w:rPr>
              <w:t xml:space="preserve">DS/EN 3-9:2007 </w:t>
            </w:r>
            <w:r w:rsidRPr="004B2037">
              <w:rPr>
                <w:rFonts w:ascii="Arial" w:eastAsia="Arial" w:hAnsi="Arial" w:cs="Arial"/>
                <w:sz w:val="20"/>
                <w:szCs w:val="20"/>
              </w:rPr>
              <w:t>Yderligere krav til EN 3-7 for CO2-ildslukkeres modstandsdygtighed over for tryk</w:t>
            </w:r>
          </w:p>
          <w:p w14:paraId="7DA0614C" w14:textId="77777777" w:rsidR="00F2046C" w:rsidRPr="00C97404" w:rsidRDefault="00F2046C" w:rsidP="00F2046C">
            <w:pPr>
              <w:pStyle w:val="Listeafsnit"/>
              <w:spacing w:line="276" w:lineRule="auto"/>
              <w:ind w:left="775"/>
              <w:rPr>
                <w:rFonts w:ascii="Arial" w:eastAsia="Arial" w:hAnsi="Arial" w:cs="Arial"/>
                <w:sz w:val="20"/>
                <w:szCs w:val="20"/>
              </w:rPr>
            </w:pPr>
          </w:p>
          <w:p w14:paraId="10DCE76E" w14:textId="77777777" w:rsidR="00F2046C" w:rsidRDefault="00F2046C" w:rsidP="00F2046C">
            <w:pPr>
              <w:spacing w:line="276" w:lineRule="auto"/>
              <w:rPr>
                <w:rFonts w:eastAsia="Arial" w:cs="Arial"/>
                <w:szCs w:val="20"/>
              </w:rPr>
            </w:pPr>
            <w:r>
              <w:rPr>
                <w:rFonts w:ascii="Arial" w:eastAsia="Arial" w:hAnsi="Arial" w:cs="Arial"/>
                <w:sz w:val="20"/>
                <w:szCs w:val="20"/>
              </w:rPr>
              <w:t xml:space="preserve">Stk. 3. </w:t>
            </w:r>
            <w:r w:rsidRPr="663F0DCB">
              <w:rPr>
                <w:rFonts w:ascii="Arial" w:eastAsia="Arial" w:hAnsi="Arial" w:cs="Arial"/>
                <w:sz w:val="20"/>
                <w:szCs w:val="20"/>
              </w:rPr>
              <w:t xml:space="preserve">Der må højst være 30 m til nærmeste håndslukningsudstyr fra et vilkårligt sted </w:t>
            </w:r>
            <w:r>
              <w:rPr>
                <w:rFonts w:ascii="Arial" w:eastAsia="Arial" w:hAnsi="Arial" w:cs="Arial"/>
                <w:sz w:val="20"/>
                <w:szCs w:val="20"/>
              </w:rPr>
              <w:t>på tribunen.</w:t>
            </w:r>
          </w:p>
          <w:p w14:paraId="7CC6DC16" w14:textId="77777777" w:rsidR="009D36B5" w:rsidRDefault="009D36B5" w:rsidP="00F2046C">
            <w:pPr>
              <w:spacing w:line="276" w:lineRule="auto"/>
              <w:rPr>
                <w:rFonts w:ascii="Arial" w:eastAsia="Arial" w:hAnsi="Arial" w:cs="Arial"/>
                <w:b/>
                <w:bCs/>
                <w:sz w:val="20"/>
                <w:szCs w:val="20"/>
              </w:rPr>
            </w:pPr>
          </w:p>
        </w:tc>
        <w:tc>
          <w:tcPr>
            <w:tcW w:w="3402" w:type="dxa"/>
          </w:tcPr>
          <w:p w14:paraId="73F64049" w14:textId="336069DF" w:rsidR="009D36B5" w:rsidRDefault="00BF0F8F" w:rsidP="006363EF">
            <w:r w:rsidRPr="00BF0F8F">
              <w:rPr>
                <w:rFonts w:ascii="Arial" w:eastAsia="Arial" w:hAnsi="Arial" w:cs="Arial"/>
                <w:sz w:val="20"/>
                <w:szCs w:val="20"/>
              </w:rPr>
              <w:t>Bestemmelsen er ny, men viderefører den gældende praksis for placering af håndslukningsudstyr ved tribuner. Kravet er nu tydeliggjort og samlet i bekendtgørelsen.</w:t>
            </w:r>
          </w:p>
        </w:tc>
        <w:tc>
          <w:tcPr>
            <w:tcW w:w="3060" w:type="dxa"/>
          </w:tcPr>
          <w:p w14:paraId="0BE0293B" w14:textId="77777777" w:rsidR="009D36B5" w:rsidRPr="00173944" w:rsidRDefault="009D36B5" w:rsidP="006363EF">
            <w:pPr>
              <w:rPr>
                <w:rFonts w:ascii="Arial" w:eastAsia="Arial" w:hAnsi="Arial" w:cs="Arial"/>
                <w:sz w:val="20"/>
                <w:szCs w:val="20"/>
              </w:rPr>
            </w:pPr>
          </w:p>
        </w:tc>
      </w:tr>
      <w:tr w:rsidR="009D36B5" w14:paraId="524C2FF4" w14:textId="319A7B73" w:rsidTr="006A4DBE">
        <w:tc>
          <w:tcPr>
            <w:tcW w:w="8926" w:type="dxa"/>
          </w:tcPr>
          <w:p w14:paraId="73463A9D" w14:textId="77777777" w:rsidR="009D36B5" w:rsidRPr="008A3B23" w:rsidRDefault="009D36B5" w:rsidP="006363EF">
            <w:pPr>
              <w:pStyle w:val="Overskrift5"/>
              <w:jc w:val="center"/>
              <w:rPr>
                <w:rFonts w:ascii="Arial" w:hAnsi="Arial" w:cs="Arial"/>
                <w:i/>
                <w:iCs/>
                <w:sz w:val="20"/>
                <w:szCs w:val="20"/>
              </w:rPr>
            </w:pPr>
            <w:r w:rsidRPr="008A3B23">
              <w:rPr>
                <w:rFonts w:ascii="Arial" w:hAnsi="Arial" w:cs="Arial"/>
                <w:i/>
                <w:iCs/>
                <w:sz w:val="20"/>
                <w:szCs w:val="20"/>
              </w:rPr>
              <w:t>Redningsberedskabets indsatsmulighed</w:t>
            </w:r>
          </w:p>
          <w:p w14:paraId="7C4B9168" w14:textId="77777777" w:rsidR="00F2046C" w:rsidRPr="004163BB" w:rsidRDefault="00F2046C" w:rsidP="00F2046C">
            <w:pPr>
              <w:spacing w:line="259" w:lineRule="auto"/>
              <w:rPr>
                <w:rFonts w:ascii="Arial" w:eastAsia="Arial" w:hAnsi="Arial" w:cs="Arial"/>
                <w:sz w:val="20"/>
                <w:szCs w:val="20"/>
              </w:rPr>
            </w:pPr>
            <w:bookmarkStart w:id="21" w:name="_Hlk230342019"/>
            <w:r w:rsidRPr="004163BB">
              <w:rPr>
                <w:rFonts w:ascii="Arial" w:eastAsia="Arial" w:hAnsi="Arial" w:cs="Arial"/>
                <w:sz w:val="20"/>
                <w:szCs w:val="20"/>
              </w:rPr>
              <w:t xml:space="preserve">§ </w:t>
            </w:r>
            <w:r>
              <w:rPr>
                <w:rFonts w:ascii="Arial" w:eastAsia="Arial" w:hAnsi="Arial" w:cs="Arial"/>
                <w:sz w:val="20"/>
                <w:szCs w:val="20"/>
              </w:rPr>
              <w:t>165</w:t>
            </w:r>
            <w:r w:rsidRPr="004163BB">
              <w:rPr>
                <w:rFonts w:ascii="Arial" w:eastAsia="Arial" w:hAnsi="Arial" w:cs="Arial"/>
                <w:sz w:val="20"/>
                <w:szCs w:val="20"/>
              </w:rPr>
              <w:t xml:space="preserve">. Redningsberedskabets skal kunne komme uhindret frem til et hvert sted på </w:t>
            </w:r>
            <w:r>
              <w:rPr>
                <w:rFonts w:ascii="Arial" w:eastAsia="Arial" w:hAnsi="Arial" w:cs="Arial"/>
                <w:sz w:val="20"/>
                <w:szCs w:val="20"/>
              </w:rPr>
              <w:t>tribunen, og</w:t>
            </w:r>
            <w:r w:rsidRPr="004163BB">
              <w:rPr>
                <w:rFonts w:ascii="Arial" w:eastAsia="Arial" w:hAnsi="Arial" w:cs="Arial"/>
                <w:sz w:val="20"/>
                <w:szCs w:val="20"/>
              </w:rPr>
              <w:t xml:space="preserve"> der må </w:t>
            </w:r>
            <w:r>
              <w:rPr>
                <w:rFonts w:ascii="Arial" w:eastAsia="Arial" w:hAnsi="Arial" w:cs="Arial"/>
                <w:sz w:val="20"/>
                <w:szCs w:val="20"/>
              </w:rPr>
              <w:t xml:space="preserve">højst være </w:t>
            </w:r>
            <w:r w:rsidRPr="004163BB">
              <w:rPr>
                <w:rFonts w:ascii="Arial" w:eastAsia="Arial" w:hAnsi="Arial" w:cs="Arial"/>
                <w:sz w:val="20"/>
                <w:szCs w:val="20"/>
              </w:rPr>
              <w:t xml:space="preserve">80 m fra redningsredskabets udstigningsareal til et hvert sted på </w:t>
            </w:r>
            <w:r>
              <w:rPr>
                <w:rFonts w:ascii="Arial" w:eastAsia="Arial" w:hAnsi="Arial" w:cs="Arial"/>
                <w:sz w:val="20"/>
                <w:szCs w:val="20"/>
              </w:rPr>
              <w:t>tribunen</w:t>
            </w:r>
            <w:r w:rsidRPr="004163BB">
              <w:rPr>
                <w:rFonts w:ascii="Arial" w:eastAsia="Arial" w:hAnsi="Arial" w:cs="Arial"/>
                <w:sz w:val="20"/>
                <w:szCs w:val="20"/>
              </w:rPr>
              <w:t>.</w:t>
            </w:r>
            <w:r>
              <w:rPr>
                <w:rFonts w:ascii="Arial" w:eastAsia="Arial" w:hAnsi="Arial" w:cs="Arial"/>
                <w:sz w:val="20"/>
                <w:szCs w:val="20"/>
              </w:rPr>
              <w:t xml:space="preserve"> Afstand måles i ganglinje.</w:t>
            </w:r>
          </w:p>
          <w:bookmarkEnd w:id="21"/>
          <w:p w14:paraId="69A1E376" w14:textId="77777777" w:rsidR="009D36B5" w:rsidRDefault="009D36B5" w:rsidP="00F2046C">
            <w:pPr>
              <w:spacing w:line="259" w:lineRule="auto"/>
              <w:rPr>
                <w:rFonts w:ascii="Arial" w:eastAsia="Arial" w:hAnsi="Arial" w:cs="Arial"/>
                <w:b/>
                <w:bCs/>
                <w:sz w:val="20"/>
                <w:szCs w:val="20"/>
              </w:rPr>
            </w:pPr>
          </w:p>
        </w:tc>
        <w:tc>
          <w:tcPr>
            <w:tcW w:w="3402" w:type="dxa"/>
          </w:tcPr>
          <w:p w14:paraId="02A014D7" w14:textId="77777777" w:rsidR="009D36B5" w:rsidRDefault="009D36B5" w:rsidP="006363EF"/>
        </w:tc>
        <w:tc>
          <w:tcPr>
            <w:tcW w:w="3060" w:type="dxa"/>
          </w:tcPr>
          <w:p w14:paraId="0E7EBB67" w14:textId="77777777" w:rsidR="009D36B5" w:rsidRDefault="009D36B5" w:rsidP="006363EF"/>
        </w:tc>
      </w:tr>
    </w:tbl>
    <w:p w14:paraId="28BDADE0" w14:textId="77777777" w:rsidR="0044221A" w:rsidRDefault="0044221A"/>
    <w:p w14:paraId="5AB65C87" w14:textId="77777777" w:rsidR="0044221A" w:rsidRPr="00A54190" w:rsidRDefault="0044221A" w:rsidP="0044221A">
      <w:pPr>
        <w:pStyle w:val="Overskrift4"/>
        <w:jc w:val="center"/>
        <w:rPr>
          <w:rFonts w:ascii="Arial" w:hAnsi="Arial" w:cs="Arial"/>
          <w:sz w:val="20"/>
          <w:szCs w:val="20"/>
        </w:rPr>
      </w:pPr>
      <w:r w:rsidRPr="002A2304">
        <w:rPr>
          <w:rFonts w:ascii="Arial" w:hAnsi="Arial" w:cs="Arial"/>
          <w:sz w:val="20"/>
          <w:szCs w:val="20"/>
        </w:rPr>
        <w:t>Brandsikkerhed for telte</w:t>
      </w:r>
    </w:p>
    <w:p w14:paraId="03B5649F" w14:textId="77777777" w:rsidR="0044221A" w:rsidRDefault="0044221A"/>
    <w:tbl>
      <w:tblPr>
        <w:tblStyle w:val="Tabel-Gitter"/>
        <w:tblW w:w="0" w:type="auto"/>
        <w:tblLook w:val="04A0" w:firstRow="1" w:lastRow="0" w:firstColumn="1" w:lastColumn="0" w:noHBand="0" w:noVBand="1"/>
      </w:tblPr>
      <w:tblGrid>
        <w:gridCol w:w="8873"/>
        <w:gridCol w:w="3589"/>
        <w:gridCol w:w="2926"/>
      </w:tblGrid>
      <w:tr w:rsidR="009D36B5" w14:paraId="0B9EEABB" w14:textId="2B9DE0AD" w:rsidTr="009D36B5">
        <w:tc>
          <w:tcPr>
            <w:tcW w:w="8873" w:type="dxa"/>
          </w:tcPr>
          <w:p w14:paraId="47B8C06A" w14:textId="31148037" w:rsidR="009D36B5" w:rsidRPr="002176CC" w:rsidRDefault="00F2046C" w:rsidP="00155D92">
            <w:pPr>
              <w:spacing w:line="300" w:lineRule="auto"/>
              <w:rPr>
                <w:rFonts w:ascii="Arial" w:eastAsia="Arial" w:hAnsi="Arial" w:cs="Arial"/>
                <w:color w:val="000000" w:themeColor="text1"/>
                <w:sz w:val="20"/>
                <w:szCs w:val="20"/>
              </w:rPr>
            </w:pPr>
            <w:r w:rsidRPr="002176CC">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166</w:t>
            </w:r>
            <w:r w:rsidRPr="002176CC">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Telte</w:t>
            </w:r>
            <w:r w:rsidRPr="002176CC">
              <w:rPr>
                <w:rFonts w:ascii="Arial" w:eastAsia="Arial" w:hAnsi="Arial" w:cs="Arial"/>
                <w:color w:val="000000" w:themeColor="text1"/>
                <w:sz w:val="20"/>
                <w:szCs w:val="20"/>
              </w:rPr>
              <w:t xml:space="preserve">, der opstilles udendørs eller indendørs, skal udføres og indrettes således, at de frembyder tilfredsstillende tryghed i </w:t>
            </w:r>
            <w:proofErr w:type="spellStart"/>
            <w:r w:rsidRPr="002176CC">
              <w:rPr>
                <w:rFonts w:ascii="Arial" w:eastAsia="Arial" w:hAnsi="Arial" w:cs="Arial"/>
                <w:color w:val="000000" w:themeColor="text1"/>
                <w:sz w:val="20"/>
                <w:szCs w:val="20"/>
              </w:rPr>
              <w:t>brandmæssig</w:t>
            </w:r>
            <w:proofErr w:type="spellEnd"/>
            <w:r w:rsidRPr="002176CC">
              <w:rPr>
                <w:rFonts w:ascii="Arial" w:eastAsia="Arial" w:hAnsi="Arial" w:cs="Arial"/>
                <w:color w:val="000000" w:themeColor="text1"/>
                <w:sz w:val="20"/>
                <w:szCs w:val="20"/>
              </w:rPr>
              <w:t xml:space="preserve"> henseende.</w:t>
            </w:r>
          </w:p>
          <w:p w14:paraId="3E959AD2" w14:textId="77777777" w:rsidR="009D36B5" w:rsidRDefault="009D36B5" w:rsidP="006363EF">
            <w:pPr>
              <w:spacing w:line="276" w:lineRule="auto"/>
              <w:rPr>
                <w:rFonts w:ascii="Arial" w:eastAsia="Arial" w:hAnsi="Arial" w:cs="Arial"/>
                <w:b/>
                <w:bCs/>
                <w:sz w:val="20"/>
                <w:szCs w:val="20"/>
              </w:rPr>
            </w:pPr>
          </w:p>
        </w:tc>
        <w:tc>
          <w:tcPr>
            <w:tcW w:w="3589" w:type="dxa"/>
          </w:tcPr>
          <w:p w14:paraId="0C614BA0" w14:textId="418F8ADA" w:rsidR="009D36B5" w:rsidRDefault="00E979DD" w:rsidP="006363EF">
            <w:r w:rsidRPr="00E979DD">
              <w:rPr>
                <w:rFonts w:ascii="Arial" w:eastAsia="Arial" w:hAnsi="Arial" w:cs="Arial"/>
                <w:color w:val="000000" w:themeColor="text1"/>
                <w:sz w:val="20"/>
                <w:szCs w:val="20"/>
              </w:rPr>
              <w:t>Bestemmelserne i dette afsnit viderefører i vidt omfang de gældende krav til telte i BR18, kapitel 5, bilag 11.</w:t>
            </w:r>
          </w:p>
        </w:tc>
        <w:tc>
          <w:tcPr>
            <w:tcW w:w="2926" w:type="dxa"/>
          </w:tcPr>
          <w:p w14:paraId="62C10C03" w14:textId="77777777" w:rsidR="009D36B5" w:rsidRDefault="009D36B5" w:rsidP="006363EF"/>
        </w:tc>
      </w:tr>
      <w:tr w:rsidR="009D36B5" w14:paraId="2DED8EEA" w14:textId="22F6ADA7" w:rsidTr="009D36B5">
        <w:tc>
          <w:tcPr>
            <w:tcW w:w="8873" w:type="dxa"/>
          </w:tcPr>
          <w:p w14:paraId="3A9995D9" w14:textId="5E3C255F" w:rsidR="00F2046C" w:rsidRPr="002176CC" w:rsidRDefault="00F2046C" w:rsidP="00F2046C">
            <w:pPr>
              <w:spacing w:line="300" w:lineRule="auto"/>
              <w:rPr>
                <w:rFonts w:ascii="Arial" w:eastAsia="Arial" w:hAnsi="Arial" w:cs="Arial"/>
                <w:color w:val="000000" w:themeColor="text1"/>
                <w:sz w:val="20"/>
                <w:szCs w:val="20"/>
              </w:rPr>
            </w:pPr>
            <w:r w:rsidRPr="002176CC">
              <w:rPr>
                <w:rFonts w:ascii="Arial" w:eastAsia="Arial" w:hAnsi="Arial" w:cs="Arial"/>
                <w:color w:val="000000" w:themeColor="text1"/>
                <w:sz w:val="20"/>
                <w:szCs w:val="20"/>
              </w:rPr>
              <w:t>§</w:t>
            </w:r>
            <w:r>
              <w:rPr>
                <w:rFonts w:ascii="Arial" w:eastAsia="Arial" w:hAnsi="Arial" w:cs="Arial"/>
                <w:color w:val="000000" w:themeColor="text1"/>
                <w:sz w:val="20"/>
                <w:szCs w:val="20"/>
              </w:rPr>
              <w:t xml:space="preserve"> 167</w:t>
            </w:r>
            <w:r w:rsidRPr="002176CC">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Telte</w:t>
            </w:r>
            <w:r w:rsidRPr="002176CC">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der</w:t>
            </w:r>
            <w:r w:rsidRPr="002176CC">
              <w:rPr>
                <w:rFonts w:ascii="Arial" w:eastAsia="Arial" w:hAnsi="Arial" w:cs="Arial"/>
                <w:color w:val="000000" w:themeColor="text1"/>
                <w:sz w:val="20"/>
                <w:szCs w:val="20"/>
              </w:rPr>
              <w:t xml:space="preserve"> opstilles i det fri og som er højst </w:t>
            </w:r>
            <w:r>
              <w:rPr>
                <w:rFonts w:ascii="Arial" w:eastAsia="Arial" w:hAnsi="Arial" w:cs="Arial"/>
                <w:color w:val="000000" w:themeColor="text1"/>
                <w:sz w:val="20"/>
                <w:szCs w:val="20"/>
              </w:rPr>
              <w:t>55 m</w:t>
            </w:r>
            <w:r w:rsidRPr="002A2304">
              <w:rPr>
                <w:rFonts w:ascii="Arial" w:eastAsia="Arial" w:hAnsi="Arial" w:cs="Arial"/>
                <w:color w:val="000000" w:themeColor="text1"/>
                <w:sz w:val="20"/>
                <w:szCs w:val="20"/>
                <w:vertAlign w:val="superscript"/>
              </w:rPr>
              <w:t>2</w:t>
            </w:r>
            <w:r>
              <w:rPr>
                <w:rFonts w:ascii="Arial" w:eastAsia="Arial" w:hAnsi="Arial" w:cs="Arial"/>
                <w:color w:val="000000" w:themeColor="text1"/>
                <w:sz w:val="20"/>
                <w:szCs w:val="20"/>
              </w:rPr>
              <w:t xml:space="preserve"> eller beregnet til højst 50 personer </w:t>
            </w:r>
            <w:r w:rsidRPr="002176CC">
              <w:rPr>
                <w:rFonts w:ascii="Arial" w:eastAsia="Arial" w:hAnsi="Arial" w:cs="Arial"/>
                <w:color w:val="000000" w:themeColor="text1"/>
                <w:sz w:val="20"/>
                <w:szCs w:val="20"/>
              </w:rPr>
              <w:t>er ikke omfattet af bestemmelserne i §</w:t>
            </w:r>
            <w:r>
              <w:rPr>
                <w:rFonts w:ascii="Arial" w:eastAsia="Arial" w:hAnsi="Arial" w:cs="Arial"/>
                <w:color w:val="000000" w:themeColor="text1"/>
                <w:sz w:val="20"/>
                <w:szCs w:val="20"/>
              </w:rPr>
              <w:t>§ 166</w:t>
            </w:r>
            <w:r w:rsidRPr="002176CC">
              <w:rPr>
                <w:rFonts w:ascii="Arial" w:eastAsia="Arial" w:hAnsi="Arial" w:cs="Arial"/>
                <w:color w:val="000000" w:themeColor="text1"/>
                <w:sz w:val="20"/>
                <w:szCs w:val="20"/>
              </w:rPr>
              <w:t>-</w:t>
            </w:r>
            <w:r>
              <w:rPr>
                <w:rFonts w:ascii="Arial" w:eastAsia="Arial" w:hAnsi="Arial" w:cs="Arial"/>
                <w:color w:val="000000" w:themeColor="text1"/>
                <w:sz w:val="20"/>
                <w:szCs w:val="20"/>
              </w:rPr>
              <w:t xml:space="preserve">189 og §§ 215-219 om </w:t>
            </w:r>
            <w:r w:rsidRPr="002176CC">
              <w:rPr>
                <w:rFonts w:ascii="Arial" w:eastAsia="Arial" w:hAnsi="Arial" w:cs="Arial"/>
                <w:color w:val="000000" w:themeColor="text1"/>
                <w:sz w:val="20"/>
                <w:szCs w:val="20"/>
              </w:rPr>
              <w:t>brand</w:t>
            </w:r>
            <w:r>
              <w:rPr>
                <w:rFonts w:ascii="Arial" w:eastAsia="Arial" w:hAnsi="Arial" w:cs="Arial"/>
                <w:color w:val="000000" w:themeColor="text1"/>
                <w:sz w:val="20"/>
                <w:szCs w:val="20"/>
              </w:rPr>
              <w:t>sikkerhed for telte</w:t>
            </w:r>
            <w:r w:rsidR="00E17B05">
              <w:rPr>
                <w:rFonts w:ascii="Arial" w:eastAsia="Arial" w:hAnsi="Arial" w:cs="Arial"/>
                <w:color w:val="000000" w:themeColor="text1"/>
                <w:sz w:val="20"/>
                <w:szCs w:val="20"/>
              </w:rPr>
              <w:t>.</w:t>
            </w:r>
          </w:p>
          <w:p w14:paraId="219A558A" w14:textId="77777777" w:rsidR="009D36B5" w:rsidRDefault="009D36B5" w:rsidP="00F2046C">
            <w:pPr>
              <w:spacing w:line="300" w:lineRule="auto"/>
              <w:rPr>
                <w:rFonts w:ascii="Arial" w:eastAsia="Arial" w:hAnsi="Arial" w:cs="Arial"/>
                <w:b/>
                <w:bCs/>
                <w:sz w:val="20"/>
                <w:szCs w:val="20"/>
              </w:rPr>
            </w:pPr>
          </w:p>
        </w:tc>
        <w:tc>
          <w:tcPr>
            <w:tcW w:w="3589" w:type="dxa"/>
          </w:tcPr>
          <w:p w14:paraId="38D06633" w14:textId="77777777" w:rsidR="009D36B5" w:rsidRDefault="009D36B5" w:rsidP="006363EF"/>
        </w:tc>
        <w:tc>
          <w:tcPr>
            <w:tcW w:w="2926" w:type="dxa"/>
          </w:tcPr>
          <w:p w14:paraId="6C709BFC" w14:textId="77777777" w:rsidR="009D36B5" w:rsidRDefault="009D36B5" w:rsidP="006363EF"/>
        </w:tc>
      </w:tr>
      <w:tr w:rsidR="009D36B5" w14:paraId="38DA9297" w14:textId="371CF4DB" w:rsidTr="009D36B5">
        <w:tc>
          <w:tcPr>
            <w:tcW w:w="8873" w:type="dxa"/>
          </w:tcPr>
          <w:p w14:paraId="4E8FD67F" w14:textId="77777777" w:rsidR="00F2046C" w:rsidRDefault="00F2046C" w:rsidP="00F2046C">
            <w:pPr>
              <w:spacing w:line="300" w:lineRule="auto"/>
              <w:rPr>
                <w:rFonts w:ascii="Arial" w:eastAsia="Arial" w:hAnsi="Arial" w:cs="Arial"/>
                <w:color w:val="000000" w:themeColor="text1"/>
                <w:sz w:val="20"/>
                <w:szCs w:val="20"/>
              </w:rPr>
            </w:pPr>
            <w:r w:rsidRPr="002176CC">
              <w:rPr>
                <w:rFonts w:ascii="Arial" w:eastAsia="Arial" w:hAnsi="Arial" w:cs="Arial"/>
                <w:color w:val="000000" w:themeColor="text1"/>
                <w:sz w:val="20"/>
                <w:szCs w:val="20"/>
              </w:rPr>
              <w:t>§</w:t>
            </w:r>
            <w:r>
              <w:rPr>
                <w:rFonts w:ascii="Arial" w:eastAsia="Arial" w:hAnsi="Arial" w:cs="Arial"/>
                <w:color w:val="000000" w:themeColor="text1"/>
                <w:sz w:val="20"/>
                <w:szCs w:val="20"/>
              </w:rPr>
              <w:t xml:space="preserve"> 168</w:t>
            </w:r>
            <w:r w:rsidRPr="002176CC">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Telte</w:t>
            </w:r>
            <w:r w:rsidRPr="002176CC">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der</w:t>
            </w:r>
            <w:r w:rsidRPr="002176CC">
              <w:rPr>
                <w:rFonts w:ascii="Arial" w:eastAsia="Arial" w:hAnsi="Arial" w:cs="Arial"/>
                <w:color w:val="000000" w:themeColor="text1"/>
                <w:sz w:val="20"/>
                <w:szCs w:val="20"/>
              </w:rPr>
              <w:t xml:space="preserve"> opstilles ved udendørsarrangementer med højst 500 personer </w:t>
            </w:r>
            <w:r>
              <w:rPr>
                <w:rFonts w:ascii="Arial" w:eastAsia="Arial" w:hAnsi="Arial" w:cs="Arial"/>
                <w:color w:val="000000" w:themeColor="text1"/>
                <w:sz w:val="20"/>
                <w:szCs w:val="20"/>
              </w:rPr>
              <w:t>skal enten opstilles efter punkt 1-4 i denne bestemmelse eller efter</w:t>
            </w:r>
            <w:r w:rsidRPr="002176CC">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 167</w:t>
            </w:r>
            <w:r w:rsidRPr="002176CC">
              <w:rPr>
                <w:rFonts w:ascii="Arial" w:eastAsia="Arial" w:hAnsi="Arial" w:cs="Arial"/>
                <w:color w:val="000000" w:themeColor="text1"/>
                <w:sz w:val="20"/>
                <w:szCs w:val="20"/>
              </w:rPr>
              <w:t>-</w:t>
            </w:r>
            <w:r>
              <w:rPr>
                <w:rFonts w:ascii="Arial" w:eastAsia="Arial" w:hAnsi="Arial" w:cs="Arial"/>
                <w:color w:val="000000" w:themeColor="text1"/>
                <w:sz w:val="20"/>
                <w:szCs w:val="20"/>
              </w:rPr>
              <w:t>189 og §§ 215-219.</w:t>
            </w:r>
          </w:p>
          <w:p w14:paraId="7F24A3B8" w14:textId="77777777" w:rsidR="00F2046C" w:rsidRPr="00435046" w:rsidRDefault="00F2046C" w:rsidP="00F2046C">
            <w:pPr>
              <w:pStyle w:val="Listeafsnit"/>
              <w:numPr>
                <w:ilvl w:val="0"/>
                <w:numId w:val="45"/>
              </w:numPr>
              <w:spacing w:line="300" w:lineRule="auto"/>
              <w:rPr>
                <w:rFonts w:ascii="Arial" w:eastAsia="Arial" w:hAnsi="Arial" w:cs="Arial"/>
                <w:color w:val="000000" w:themeColor="text1"/>
                <w:sz w:val="20"/>
                <w:szCs w:val="20"/>
              </w:rPr>
            </w:pPr>
            <w:r w:rsidRPr="00435046">
              <w:rPr>
                <w:rFonts w:ascii="Arial" w:eastAsia="Arial" w:hAnsi="Arial" w:cs="Arial"/>
                <w:color w:val="000000" w:themeColor="text1"/>
                <w:sz w:val="20"/>
                <w:szCs w:val="20"/>
              </w:rPr>
              <w:lastRenderedPageBreak/>
              <w:t xml:space="preserve">telte skal udføres med en teltdug af et </w:t>
            </w:r>
            <w:proofErr w:type="spellStart"/>
            <w:r w:rsidRPr="00435046">
              <w:rPr>
                <w:rFonts w:ascii="Arial" w:eastAsia="Arial" w:hAnsi="Arial" w:cs="Arial"/>
                <w:color w:val="000000" w:themeColor="text1"/>
                <w:sz w:val="20"/>
                <w:szCs w:val="20"/>
              </w:rPr>
              <w:t>brandmæssigt</w:t>
            </w:r>
            <w:proofErr w:type="spellEnd"/>
            <w:r w:rsidRPr="00435046">
              <w:rPr>
                <w:rFonts w:ascii="Arial" w:eastAsia="Arial" w:hAnsi="Arial" w:cs="Arial"/>
                <w:color w:val="000000" w:themeColor="text1"/>
                <w:sz w:val="20"/>
                <w:szCs w:val="20"/>
              </w:rPr>
              <w:t xml:space="preserve"> egnet materiale, som ikke bidrager væsentligt til brand</w:t>
            </w:r>
            <w:r>
              <w:rPr>
                <w:rFonts w:ascii="Arial" w:eastAsia="Arial" w:hAnsi="Arial" w:cs="Arial"/>
                <w:color w:val="000000" w:themeColor="text1"/>
                <w:sz w:val="20"/>
                <w:szCs w:val="20"/>
              </w:rPr>
              <w:t>-</w:t>
            </w:r>
            <w:r w:rsidRPr="00435046">
              <w:rPr>
                <w:rFonts w:ascii="Arial" w:eastAsia="Arial" w:hAnsi="Arial" w:cs="Arial"/>
                <w:color w:val="000000" w:themeColor="text1"/>
                <w:sz w:val="20"/>
                <w:szCs w:val="20"/>
              </w:rPr>
              <w:t xml:space="preserve"> og røgspredning, </w:t>
            </w:r>
            <w:r>
              <w:rPr>
                <w:rFonts w:ascii="Arial" w:eastAsia="Arial" w:hAnsi="Arial" w:cs="Arial"/>
                <w:color w:val="000000" w:themeColor="text1"/>
                <w:sz w:val="20"/>
                <w:szCs w:val="20"/>
              </w:rPr>
              <w:t>og</w:t>
            </w:r>
            <w:r w:rsidRPr="00435046">
              <w:rPr>
                <w:rFonts w:ascii="Arial" w:eastAsia="Arial" w:hAnsi="Arial" w:cs="Arial"/>
                <w:color w:val="000000" w:themeColor="text1"/>
                <w:sz w:val="20"/>
                <w:szCs w:val="20"/>
              </w:rPr>
              <w:t xml:space="preserve"> som sikrer, at røg til enhver tid ventileres ud</w:t>
            </w:r>
            <w:r>
              <w:rPr>
                <w:rFonts w:ascii="Arial" w:eastAsia="Arial" w:hAnsi="Arial" w:cs="Arial"/>
                <w:color w:val="000000" w:themeColor="text1"/>
                <w:sz w:val="20"/>
                <w:szCs w:val="20"/>
              </w:rPr>
              <w:t>,</w:t>
            </w:r>
          </w:p>
          <w:p w14:paraId="3BA9C507" w14:textId="77777777" w:rsidR="00F2046C" w:rsidRPr="00435046" w:rsidRDefault="00F2046C" w:rsidP="00F2046C">
            <w:pPr>
              <w:pStyle w:val="Listeafsnit"/>
              <w:numPr>
                <w:ilvl w:val="0"/>
                <w:numId w:val="45"/>
              </w:numPr>
              <w:spacing w:line="300" w:lineRule="auto"/>
              <w:rPr>
                <w:rFonts w:ascii="Arial" w:eastAsia="Arial" w:hAnsi="Arial" w:cs="Arial"/>
                <w:color w:val="000000" w:themeColor="text1"/>
                <w:sz w:val="20"/>
                <w:szCs w:val="20"/>
              </w:rPr>
            </w:pPr>
            <w:r w:rsidRPr="007E3B9F">
              <w:rPr>
                <w:rFonts w:ascii="Arial" w:eastAsia="Arial" w:hAnsi="Arial" w:cs="Arial"/>
                <w:color w:val="000000" w:themeColor="text1"/>
                <w:sz w:val="20"/>
                <w:szCs w:val="20"/>
              </w:rPr>
              <w:t>telte</w:t>
            </w:r>
            <w:r>
              <w:rPr>
                <w:rFonts w:ascii="Arial" w:eastAsia="Arial" w:hAnsi="Arial" w:cs="Arial"/>
                <w:color w:val="000000" w:themeColor="text1"/>
                <w:sz w:val="20"/>
                <w:szCs w:val="20"/>
              </w:rPr>
              <w:t>,</w:t>
            </w:r>
            <w:r w:rsidRPr="007E3B9F">
              <w:rPr>
                <w:rFonts w:ascii="Arial" w:eastAsia="Arial" w:hAnsi="Arial" w:cs="Arial"/>
                <w:color w:val="000000" w:themeColor="text1"/>
                <w:sz w:val="20"/>
                <w:szCs w:val="20"/>
              </w:rPr>
              <w:t xml:space="preserve"> der anvendes af højst 50 personer, skal have mindst én udgang direkte til terræn i det fri,</w:t>
            </w:r>
          </w:p>
          <w:p w14:paraId="7AF868B1" w14:textId="77777777" w:rsidR="00F2046C" w:rsidRPr="00435046" w:rsidRDefault="00F2046C" w:rsidP="00F2046C">
            <w:pPr>
              <w:pStyle w:val="Listeafsnit"/>
              <w:numPr>
                <w:ilvl w:val="0"/>
                <w:numId w:val="45"/>
              </w:numPr>
              <w:spacing w:line="300" w:lineRule="auto"/>
              <w:rPr>
                <w:rFonts w:ascii="Arial" w:eastAsia="Arial" w:hAnsi="Arial" w:cs="Arial"/>
                <w:color w:val="000000" w:themeColor="text1"/>
                <w:sz w:val="20"/>
                <w:szCs w:val="20"/>
              </w:rPr>
            </w:pPr>
            <w:r w:rsidRPr="007E3B9F">
              <w:rPr>
                <w:rFonts w:ascii="Arial" w:eastAsia="Arial" w:hAnsi="Arial" w:cs="Arial"/>
                <w:color w:val="000000" w:themeColor="text1"/>
                <w:sz w:val="20"/>
                <w:szCs w:val="20"/>
              </w:rPr>
              <w:t>telte</w:t>
            </w:r>
            <w:r>
              <w:rPr>
                <w:rFonts w:ascii="Arial" w:eastAsia="Arial" w:hAnsi="Arial" w:cs="Arial"/>
                <w:color w:val="000000" w:themeColor="text1"/>
                <w:sz w:val="20"/>
                <w:szCs w:val="20"/>
              </w:rPr>
              <w:t xml:space="preserve">, der anvendes af flere </w:t>
            </w:r>
            <w:r w:rsidRPr="007E3B9F">
              <w:rPr>
                <w:rFonts w:ascii="Arial" w:eastAsia="Arial" w:hAnsi="Arial" w:cs="Arial"/>
                <w:color w:val="000000" w:themeColor="text1"/>
                <w:sz w:val="20"/>
                <w:szCs w:val="20"/>
              </w:rPr>
              <w:t xml:space="preserve">end 50 personer, skal have mindst </w:t>
            </w:r>
            <w:r>
              <w:rPr>
                <w:rFonts w:ascii="Arial" w:eastAsia="Arial" w:hAnsi="Arial" w:cs="Arial"/>
                <w:color w:val="000000" w:themeColor="text1"/>
                <w:sz w:val="20"/>
                <w:szCs w:val="20"/>
              </w:rPr>
              <w:t>2</w:t>
            </w:r>
            <w:r w:rsidRPr="007E3B9F">
              <w:rPr>
                <w:rFonts w:ascii="Arial" w:eastAsia="Arial" w:hAnsi="Arial" w:cs="Arial"/>
                <w:color w:val="000000" w:themeColor="text1"/>
                <w:sz w:val="20"/>
                <w:szCs w:val="20"/>
              </w:rPr>
              <w:t xml:space="preserve"> udgange placeret i eller umiddelbart ved teltets modstående ender. For hver yderligere påbegyndt 100 personer, skal der etableres </w:t>
            </w:r>
            <w:r>
              <w:rPr>
                <w:rFonts w:ascii="Arial" w:eastAsia="Arial" w:hAnsi="Arial" w:cs="Arial"/>
                <w:color w:val="000000" w:themeColor="text1"/>
                <w:sz w:val="20"/>
                <w:szCs w:val="20"/>
              </w:rPr>
              <w:t>é</w:t>
            </w:r>
            <w:r w:rsidRPr="007E3B9F">
              <w:rPr>
                <w:rFonts w:ascii="Arial" w:eastAsia="Arial" w:hAnsi="Arial" w:cs="Arial"/>
                <w:color w:val="000000" w:themeColor="text1"/>
                <w:sz w:val="20"/>
                <w:szCs w:val="20"/>
              </w:rPr>
              <w:t>n ekstra udgang</w:t>
            </w:r>
            <w:r>
              <w:rPr>
                <w:rFonts w:ascii="Arial" w:eastAsia="Arial" w:hAnsi="Arial" w:cs="Arial"/>
                <w:color w:val="000000" w:themeColor="text1"/>
                <w:sz w:val="20"/>
                <w:szCs w:val="20"/>
              </w:rPr>
              <w:t>,</w:t>
            </w:r>
            <w:r w:rsidRPr="007E3B9F">
              <w:rPr>
                <w:rFonts w:ascii="Arial" w:eastAsia="Arial" w:hAnsi="Arial" w:cs="Arial"/>
                <w:color w:val="000000" w:themeColor="text1"/>
                <w:sz w:val="20"/>
                <w:szCs w:val="20"/>
              </w:rPr>
              <w:t xml:space="preserve"> og</w:t>
            </w:r>
          </w:p>
          <w:p w14:paraId="26D555A0" w14:textId="77777777" w:rsidR="00F2046C" w:rsidRPr="00435046" w:rsidRDefault="00F2046C" w:rsidP="00F2046C">
            <w:pPr>
              <w:pStyle w:val="Listeafsnit"/>
              <w:numPr>
                <w:ilvl w:val="0"/>
                <w:numId w:val="45"/>
              </w:numPr>
              <w:spacing w:line="300" w:lineRule="auto"/>
              <w:rPr>
                <w:rFonts w:ascii="Arial" w:eastAsia="Arial" w:hAnsi="Arial" w:cs="Arial"/>
                <w:color w:val="000000" w:themeColor="text1"/>
                <w:sz w:val="20"/>
                <w:szCs w:val="20"/>
              </w:rPr>
            </w:pPr>
            <w:r w:rsidRPr="007E3B9F">
              <w:rPr>
                <w:rFonts w:ascii="Arial" w:eastAsia="Arial" w:hAnsi="Arial" w:cs="Arial"/>
                <w:color w:val="000000" w:themeColor="text1"/>
                <w:sz w:val="20"/>
                <w:szCs w:val="20"/>
              </w:rPr>
              <w:t>telte skal indrettes, så der er fri passage til udgangene og udgangene skal have en fri bredde på mindst 1,2 m.</w:t>
            </w:r>
          </w:p>
          <w:p w14:paraId="5B171054" w14:textId="3F2D7936" w:rsidR="009D36B5" w:rsidRDefault="009D36B5" w:rsidP="00F2046C">
            <w:pPr>
              <w:spacing w:line="300" w:lineRule="auto"/>
              <w:rPr>
                <w:rFonts w:ascii="Arial" w:eastAsia="Arial" w:hAnsi="Arial" w:cs="Arial"/>
                <w:b/>
                <w:bCs/>
                <w:sz w:val="20"/>
                <w:szCs w:val="20"/>
              </w:rPr>
            </w:pPr>
          </w:p>
        </w:tc>
        <w:tc>
          <w:tcPr>
            <w:tcW w:w="3589" w:type="dxa"/>
          </w:tcPr>
          <w:p w14:paraId="1EDA5423" w14:textId="091D3878" w:rsidR="009D36B5" w:rsidRDefault="00E979DD" w:rsidP="006363EF">
            <w:r w:rsidRPr="00E979DD">
              <w:rPr>
                <w:rFonts w:ascii="Arial" w:hAnsi="Arial" w:cs="Arial"/>
                <w:sz w:val="20"/>
                <w:szCs w:val="20"/>
              </w:rPr>
              <w:lastRenderedPageBreak/>
              <w:t xml:space="preserve">Bestemmelsen udmønter den lempelse for udendørsarrangementer med højst 500 personer, som blev </w:t>
            </w:r>
            <w:r w:rsidRPr="00E979DD">
              <w:rPr>
                <w:rFonts w:ascii="Arial" w:hAnsi="Arial" w:cs="Arial"/>
                <w:sz w:val="20"/>
                <w:szCs w:val="20"/>
              </w:rPr>
              <w:lastRenderedPageBreak/>
              <w:t xml:space="preserve">indført den 1. januar 2026 </w:t>
            </w:r>
            <w:r w:rsidRPr="00F23871">
              <w:rPr>
                <w:rFonts w:ascii="Arial" w:hAnsi="Arial" w:cs="Arial"/>
                <w:sz w:val="20"/>
                <w:szCs w:val="20"/>
              </w:rPr>
              <w:t xml:space="preserve">som led </w:t>
            </w:r>
            <w:r w:rsidRPr="00DA623C">
              <w:rPr>
                <w:rFonts w:ascii="Arial" w:hAnsi="Arial" w:cs="Arial"/>
                <w:sz w:val="20"/>
                <w:szCs w:val="20"/>
              </w:rPr>
              <w:t xml:space="preserve">implementeringen af første bølge af initiativer </w:t>
            </w:r>
            <w:r>
              <w:rPr>
                <w:rFonts w:ascii="Arial" w:hAnsi="Arial" w:cs="Arial"/>
                <w:sz w:val="20"/>
                <w:szCs w:val="20"/>
              </w:rPr>
              <w:t xml:space="preserve">fra </w:t>
            </w:r>
            <w:r w:rsidRPr="00DA623C">
              <w:rPr>
                <w:rFonts w:ascii="Arial" w:hAnsi="Arial" w:cs="Arial"/>
                <w:sz w:val="20"/>
                <w:szCs w:val="20"/>
              </w:rPr>
              <w:t>foreningsudspil</w:t>
            </w:r>
            <w:r>
              <w:rPr>
                <w:rFonts w:ascii="Arial" w:hAnsi="Arial" w:cs="Arial"/>
                <w:sz w:val="20"/>
                <w:szCs w:val="20"/>
              </w:rPr>
              <w:t>let.</w:t>
            </w:r>
          </w:p>
        </w:tc>
        <w:tc>
          <w:tcPr>
            <w:tcW w:w="2926" w:type="dxa"/>
          </w:tcPr>
          <w:p w14:paraId="6CEA3505" w14:textId="77777777" w:rsidR="009D36B5" w:rsidRDefault="009D36B5" w:rsidP="006363EF"/>
        </w:tc>
      </w:tr>
      <w:tr w:rsidR="009D36B5" w14:paraId="641A69E8" w14:textId="7000FB3F" w:rsidTr="009D36B5">
        <w:tc>
          <w:tcPr>
            <w:tcW w:w="8873" w:type="dxa"/>
          </w:tcPr>
          <w:p w14:paraId="5A851E69" w14:textId="77777777" w:rsidR="009D36B5" w:rsidRDefault="009D36B5" w:rsidP="006363EF">
            <w:pPr>
              <w:spacing w:line="300" w:lineRule="auto"/>
              <w:rPr>
                <w:rFonts w:ascii="Arial" w:eastAsia="Arial" w:hAnsi="Arial" w:cs="Arial"/>
                <w:color w:val="000000" w:themeColor="text1"/>
                <w:sz w:val="20"/>
                <w:szCs w:val="20"/>
              </w:rPr>
            </w:pPr>
          </w:p>
          <w:p w14:paraId="1B6B4313" w14:textId="77777777" w:rsidR="00F2046C" w:rsidRDefault="00F2046C" w:rsidP="00F2046C">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169. Telte i mere end én etage skal overholde bestemmelserne i §§ 190-219 om brandsikkerhed for øvrige midlertidige konstruktioner med personophold.</w:t>
            </w:r>
          </w:p>
          <w:p w14:paraId="37258F68" w14:textId="77777777" w:rsidR="009D36B5" w:rsidRDefault="009D36B5" w:rsidP="00F2046C">
            <w:pPr>
              <w:spacing w:line="300" w:lineRule="auto"/>
              <w:rPr>
                <w:rFonts w:ascii="Arial" w:eastAsia="Arial" w:hAnsi="Arial" w:cs="Arial"/>
                <w:b/>
                <w:bCs/>
                <w:sz w:val="20"/>
                <w:szCs w:val="20"/>
              </w:rPr>
            </w:pPr>
          </w:p>
        </w:tc>
        <w:tc>
          <w:tcPr>
            <w:tcW w:w="3589" w:type="dxa"/>
          </w:tcPr>
          <w:p w14:paraId="07A72610" w14:textId="77777777" w:rsidR="00E979DD" w:rsidRDefault="00E979DD" w:rsidP="006363EF">
            <w:pPr>
              <w:rPr>
                <w:rFonts w:ascii="Arial" w:hAnsi="Arial" w:cs="Arial"/>
                <w:sz w:val="20"/>
                <w:szCs w:val="20"/>
              </w:rPr>
            </w:pPr>
          </w:p>
          <w:p w14:paraId="36FB5C8D" w14:textId="355E47AA" w:rsidR="009D36B5" w:rsidRPr="00173944" w:rsidRDefault="00E979DD" w:rsidP="006363EF">
            <w:pPr>
              <w:rPr>
                <w:rFonts w:ascii="Arial" w:hAnsi="Arial" w:cs="Arial"/>
                <w:sz w:val="20"/>
                <w:szCs w:val="20"/>
              </w:rPr>
            </w:pPr>
            <w:r w:rsidRPr="00E979DD">
              <w:rPr>
                <w:rFonts w:ascii="Arial" w:hAnsi="Arial" w:cs="Arial"/>
                <w:sz w:val="20"/>
                <w:szCs w:val="20"/>
              </w:rPr>
              <w:t xml:space="preserve">Bestemmelsen er ny, idet der ikke tidligere har været fastsat en præaccepteret løsning for telte i flere etager. Bestemmelsen fastlægger, hvilke </w:t>
            </w:r>
            <w:proofErr w:type="spellStart"/>
            <w:r w:rsidRPr="00E979DD">
              <w:rPr>
                <w:rFonts w:ascii="Arial" w:hAnsi="Arial" w:cs="Arial"/>
                <w:sz w:val="20"/>
                <w:szCs w:val="20"/>
              </w:rPr>
              <w:t>brandmæssige</w:t>
            </w:r>
            <w:proofErr w:type="spellEnd"/>
            <w:r w:rsidRPr="00E979DD">
              <w:rPr>
                <w:rFonts w:ascii="Arial" w:hAnsi="Arial" w:cs="Arial"/>
                <w:sz w:val="20"/>
                <w:szCs w:val="20"/>
              </w:rPr>
              <w:t xml:space="preserve"> krav</w:t>
            </w:r>
            <w:r>
              <w:rPr>
                <w:rFonts w:ascii="Arial" w:hAnsi="Arial" w:cs="Arial"/>
                <w:sz w:val="20"/>
                <w:szCs w:val="20"/>
              </w:rPr>
              <w:t>,</w:t>
            </w:r>
            <w:r w:rsidRPr="00E979DD">
              <w:rPr>
                <w:rFonts w:ascii="Arial" w:hAnsi="Arial" w:cs="Arial"/>
                <w:sz w:val="20"/>
                <w:szCs w:val="20"/>
              </w:rPr>
              <w:t xml:space="preserve"> der gælder for sådanne telte.</w:t>
            </w:r>
          </w:p>
        </w:tc>
        <w:tc>
          <w:tcPr>
            <w:tcW w:w="2926" w:type="dxa"/>
          </w:tcPr>
          <w:p w14:paraId="70B39898" w14:textId="77777777" w:rsidR="009D36B5" w:rsidRPr="00173944" w:rsidRDefault="009D36B5" w:rsidP="006363EF">
            <w:pPr>
              <w:rPr>
                <w:rFonts w:ascii="Arial" w:hAnsi="Arial" w:cs="Arial"/>
                <w:sz w:val="20"/>
                <w:szCs w:val="20"/>
              </w:rPr>
            </w:pPr>
          </w:p>
        </w:tc>
      </w:tr>
      <w:tr w:rsidR="009D36B5" w14:paraId="498B1AE6" w14:textId="34F1F109" w:rsidTr="009D36B5">
        <w:tc>
          <w:tcPr>
            <w:tcW w:w="8873" w:type="dxa"/>
          </w:tcPr>
          <w:p w14:paraId="6677A3D1" w14:textId="77777777" w:rsidR="009D36B5" w:rsidRPr="00A116CF" w:rsidRDefault="009D36B5" w:rsidP="00A116CF">
            <w:pPr>
              <w:pStyle w:val="Overskrift3"/>
              <w:jc w:val="center"/>
              <w:rPr>
                <w:rFonts w:ascii="Arial" w:hAnsi="Arial" w:cs="Arial"/>
                <w:i/>
                <w:iCs/>
                <w:sz w:val="20"/>
                <w:szCs w:val="20"/>
              </w:rPr>
            </w:pPr>
            <w:r w:rsidRPr="00A116CF">
              <w:rPr>
                <w:rFonts w:ascii="Arial" w:hAnsi="Arial" w:cs="Arial"/>
                <w:i/>
                <w:iCs/>
                <w:sz w:val="20"/>
                <w:szCs w:val="20"/>
              </w:rPr>
              <w:lastRenderedPageBreak/>
              <w:t>Fravigelser</w:t>
            </w:r>
          </w:p>
          <w:p w14:paraId="34A70CD7" w14:textId="77777777" w:rsidR="00A116CF" w:rsidRPr="00A116CF" w:rsidRDefault="00A116CF" w:rsidP="00A116CF"/>
          <w:p w14:paraId="3BBD90A1" w14:textId="77777777" w:rsidR="00F2046C" w:rsidRPr="005B0AB6" w:rsidRDefault="00F2046C" w:rsidP="00F2046C">
            <w:pPr>
              <w:spacing w:line="276" w:lineRule="auto"/>
              <w:rPr>
                <w:rFonts w:ascii="Arial" w:eastAsia="Arial" w:hAnsi="Arial" w:cs="Arial"/>
                <w:sz w:val="20"/>
                <w:szCs w:val="20"/>
              </w:rPr>
            </w:pPr>
            <w:r w:rsidRPr="005B0AB6">
              <w:rPr>
                <w:rFonts w:ascii="Arial" w:eastAsia="Arial" w:hAnsi="Arial" w:cs="Arial"/>
                <w:sz w:val="20"/>
                <w:szCs w:val="20"/>
              </w:rPr>
              <w:t>§</w:t>
            </w:r>
            <w:r>
              <w:rPr>
                <w:rFonts w:ascii="Arial" w:eastAsia="Arial" w:hAnsi="Arial" w:cs="Arial"/>
                <w:sz w:val="20"/>
                <w:szCs w:val="20"/>
              </w:rPr>
              <w:t xml:space="preserve"> 170</w:t>
            </w:r>
            <w:r w:rsidRPr="005B0AB6">
              <w:rPr>
                <w:rFonts w:ascii="Arial" w:eastAsia="Arial" w:hAnsi="Arial" w:cs="Arial"/>
                <w:sz w:val="20"/>
                <w:szCs w:val="20"/>
              </w:rPr>
              <w:t xml:space="preserve">. Der kan foretages op til </w:t>
            </w:r>
            <w:r>
              <w:rPr>
                <w:rFonts w:ascii="Arial" w:eastAsia="Arial" w:hAnsi="Arial" w:cs="Arial"/>
                <w:sz w:val="20"/>
                <w:szCs w:val="20"/>
              </w:rPr>
              <w:t>3</w:t>
            </w:r>
            <w:r w:rsidRPr="005B0AB6">
              <w:rPr>
                <w:rFonts w:ascii="Arial" w:eastAsia="Arial" w:hAnsi="Arial" w:cs="Arial"/>
                <w:sz w:val="20"/>
                <w:szCs w:val="20"/>
              </w:rPr>
              <w:t xml:space="preserve"> fravigelser på hver højst 10 pct. fra konkrete målbare krav. Fravigelserne kan alene ske for følgende krav:</w:t>
            </w:r>
          </w:p>
          <w:p w14:paraId="72625078" w14:textId="77777777" w:rsidR="00F2046C" w:rsidRPr="00AD20A6" w:rsidRDefault="00F2046C" w:rsidP="00F2046C">
            <w:pPr>
              <w:pStyle w:val="Listeafsnit"/>
              <w:numPr>
                <w:ilvl w:val="0"/>
                <w:numId w:val="46"/>
              </w:numPr>
              <w:spacing w:line="276" w:lineRule="auto"/>
              <w:rPr>
                <w:rFonts w:ascii="Arial" w:eastAsia="Arial" w:hAnsi="Arial" w:cs="Arial"/>
                <w:sz w:val="20"/>
                <w:szCs w:val="20"/>
              </w:rPr>
            </w:pPr>
            <w:r w:rsidRPr="00AD20A6">
              <w:rPr>
                <w:rFonts w:ascii="Arial" w:eastAsia="Arial" w:hAnsi="Arial" w:cs="Arial"/>
                <w:sz w:val="20"/>
                <w:szCs w:val="20"/>
              </w:rPr>
              <w:t xml:space="preserve">Bredde af passager, udgange og flugtveje, jf. § </w:t>
            </w:r>
            <w:r>
              <w:rPr>
                <w:rFonts w:ascii="Arial" w:eastAsia="Arial" w:hAnsi="Arial" w:cs="Arial"/>
                <w:sz w:val="20"/>
                <w:szCs w:val="20"/>
              </w:rPr>
              <w:t>174, stk. 2-3</w:t>
            </w:r>
            <w:r w:rsidRPr="00AD20A6">
              <w:rPr>
                <w:rFonts w:ascii="Arial" w:eastAsia="Arial" w:hAnsi="Arial" w:cs="Arial"/>
                <w:sz w:val="20"/>
                <w:szCs w:val="20"/>
              </w:rPr>
              <w:t xml:space="preserve">. </w:t>
            </w:r>
          </w:p>
          <w:p w14:paraId="40B5FF95" w14:textId="77777777" w:rsidR="00F2046C" w:rsidRPr="00AD20A6" w:rsidRDefault="00F2046C" w:rsidP="00F2046C">
            <w:pPr>
              <w:pStyle w:val="Listeafsnit"/>
              <w:numPr>
                <w:ilvl w:val="0"/>
                <w:numId w:val="46"/>
              </w:numPr>
              <w:spacing w:line="276" w:lineRule="auto"/>
              <w:rPr>
                <w:rFonts w:ascii="Arial" w:eastAsia="Arial" w:hAnsi="Arial" w:cs="Arial"/>
                <w:sz w:val="20"/>
                <w:szCs w:val="20"/>
              </w:rPr>
            </w:pPr>
            <w:r w:rsidRPr="00AD20A6">
              <w:rPr>
                <w:rFonts w:ascii="Arial" w:eastAsia="Arial" w:hAnsi="Arial" w:cs="Arial"/>
                <w:sz w:val="20"/>
                <w:szCs w:val="20"/>
              </w:rPr>
              <w:t xml:space="preserve">Placering af udgange, jf. § </w:t>
            </w:r>
            <w:r>
              <w:rPr>
                <w:rFonts w:ascii="Arial" w:eastAsia="Arial" w:hAnsi="Arial" w:cs="Arial"/>
                <w:sz w:val="20"/>
                <w:szCs w:val="20"/>
              </w:rPr>
              <w:t>176, stk. 3.</w:t>
            </w:r>
            <w:r w:rsidRPr="00AD20A6">
              <w:rPr>
                <w:rFonts w:ascii="Arial" w:eastAsia="Arial" w:hAnsi="Arial" w:cs="Arial"/>
                <w:sz w:val="20"/>
                <w:szCs w:val="20"/>
              </w:rPr>
              <w:t xml:space="preserve"> </w:t>
            </w:r>
          </w:p>
          <w:p w14:paraId="211AD7DD" w14:textId="77777777" w:rsidR="00F2046C" w:rsidRPr="00AD20A6" w:rsidRDefault="00F2046C" w:rsidP="00F2046C">
            <w:pPr>
              <w:pStyle w:val="Listeafsnit"/>
              <w:numPr>
                <w:ilvl w:val="0"/>
                <w:numId w:val="46"/>
              </w:numPr>
              <w:spacing w:line="276" w:lineRule="auto"/>
              <w:rPr>
                <w:rFonts w:ascii="Arial" w:eastAsia="Arial" w:hAnsi="Arial" w:cs="Arial"/>
                <w:sz w:val="20"/>
                <w:szCs w:val="20"/>
              </w:rPr>
            </w:pPr>
            <w:r w:rsidRPr="00AD20A6">
              <w:rPr>
                <w:rFonts w:ascii="Arial" w:eastAsia="Arial" w:hAnsi="Arial" w:cs="Arial"/>
                <w:sz w:val="20"/>
                <w:szCs w:val="20"/>
              </w:rPr>
              <w:t xml:space="preserve">Gangafstand til nærmeste udgang, jf. § </w:t>
            </w:r>
            <w:r>
              <w:rPr>
                <w:rFonts w:ascii="Arial" w:eastAsia="Arial" w:hAnsi="Arial" w:cs="Arial"/>
                <w:sz w:val="20"/>
                <w:szCs w:val="20"/>
              </w:rPr>
              <w:t>177.</w:t>
            </w:r>
            <w:r w:rsidRPr="00AD20A6">
              <w:rPr>
                <w:rFonts w:ascii="Arial" w:eastAsia="Arial" w:hAnsi="Arial" w:cs="Arial"/>
                <w:sz w:val="20"/>
                <w:szCs w:val="20"/>
              </w:rPr>
              <w:t xml:space="preserve"> </w:t>
            </w:r>
          </w:p>
          <w:p w14:paraId="1DD7FFDF" w14:textId="77777777" w:rsidR="00F2046C" w:rsidRDefault="00F2046C" w:rsidP="00F2046C">
            <w:pPr>
              <w:pStyle w:val="Listeafsnit"/>
              <w:numPr>
                <w:ilvl w:val="0"/>
                <w:numId w:val="46"/>
              </w:numPr>
              <w:spacing w:line="276" w:lineRule="auto"/>
              <w:rPr>
                <w:rFonts w:ascii="Arial" w:eastAsia="Arial" w:hAnsi="Arial" w:cs="Arial"/>
                <w:sz w:val="20"/>
                <w:szCs w:val="20"/>
              </w:rPr>
            </w:pPr>
            <w:r>
              <w:rPr>
                <w:rFonts w:ascii="Arial" w:eastAsia="Arial" w:hAnsi="Arial" w:cs="Arial"/>
                <w:sz w:val="20"/>
                <w:szCs w:val="20"/>
              </w:rPr>
              <w:t>P</w:t>
            </w:r>
            <w:r w:rsidRPr="00645B5B">
              <w:rPr>
                <w:rFonts w:ascii="Arial" w:eastAsia="Arial" w:hAnsi="Arial" w:cs="Arial"/>
                <w:sz w:val="20"/>
                <w:szCs w:val="20"/>
              </w:rPr>
              <w:t>assage til udgang</w:t>
            </w:r>
            <w:r>
              <w:rPr>
                <w:rFonts w:ascii="Arial" w:eastAsia="Arial" w:hAnsi="Arial" w:cs="Arial"/>
                <w:sz w:val="20"/>
                <w:szCs w:val="20"/>
              </w:rPr>
              <w:t>e, jf. § 178, stk. 4</w:t>
            </w:r>
          </w:p>
          <w:p w14:paraId="027FC58A" w14:textId="77777777" w:rsidR="00F2046C" w:rsidRDefault="00F2046C" w:rsidP="00F2046C">
            <w:pPr>
              <w:pStyle w:val="Listeafsnit"/>
              <w:numPr>
                <w:ilvl w:val="0"/>
                <w:numId w:val="46"/>
              </w:numPr>
              <w:spacing w:line="276" w:lineRule="auto"/>
              <w:rPr>
                <w:rFonts w:ascii="Arial" w:eastAsia="Arial" w:hAnsi="Arial" w:cs="Arial"/>
                <w:sz w:val="20"/>
                <w:szCs w:val="20"/>
              </w:rPr>
            </w:pPr>
            <w:r>
              <w:rPr>
                <w:rFonts w:ascii="Arial" w:eastAsia="Arial" w:hAnsi="Arial" w:cs="Arial"/>
                <w:sz w:val="20"/>
                <w:szCs w:val="20"/>
              </w:rPr>
              <w:t>Afstand til o</w:t>
            </w:r>
            <w:r w:rsidRPr="000176AA">
              <w:rPr>
                <w:rFonts w:ascii="Arial" w:eastAsia="Arial" w:hAnsi="Arial" w:cs="Arial"/>
                <w:sz w:val="20"/>
                <w:szCs w:val="20"/>
              </w:rPr>
              <w:t xml:space="preserve">lie- eller gasfyrede apparater til rumopvarmning, </w:t>
            </w:r>
            <w:r>
              <w:rPr>
                <w:rFonts w:ascii="Arial" w:eastAsia="Arial" w:hAnsi="Arial" w:cs="Arial"/>
                <w:sz w:val="20"/>
                <w:szCs w:val="20"/>
              </w:rPr>
              <w:t>jf. § 182, stk. 4.</w:t>
            </w:r>
          </w:p>
          <w:p w14:paraId="7AC9E318" w14:textId="77777777" w:rsidR="00F2046C" w:rsidRDefault="00F2046C" w:rsidP="00F2046C">
            <w:pPr>
              <w:pStyle w:val="Listeafsnit"/>
              <w:numPr>
                <w:ilvl w:val="0"/>
                <w:numId w:val="46"/>
              </w:numPr>
              <w:spacing w:line="276" w:lineRule="auto"/>
              <w:rPr>
                <w:rFonts w:ascii="Arial" w:eastAsia="Arial" w:hAnsi="Arial" w:cs="Arial"/>
                <w:sz w:val="20"/>
                <w:szCs w:val="20"/>
              </w:rPr>
            </w:pPr>
            <w:r w:rsidRPr="00AD20A6">
              <w:rPr>
                <w:rFonts w:ascii="Arial" w:eastAsia="Arial" w:hAnsi="Arial" w:cs="Arial"/>
                <w:sz w:val="20"/>
                <w:szCs w:val="20"/>
              </w:rPr>
              <w:t xml:space="preserve">Afstand til nærmeste håndslukningsudstyr, jf. § </w:t>
            </w:r>
            <w:r>
              <w:rPr>
                <w:rFonts w:ascii="Arial" w:eastAsia="Arial" w:hAnsi="Arial" w:cs="Arial"/>
                <w:sz w:val="20"/>
                <w:szCs w:val="20"/>
              </w:rPr>
              <w:t>188</w:t>
            </w:r>
            <w:r w:rsidRPr="00AD20A6">
              <w:rPr>
                <w:rFonts w:ascii="Arial" w:eastAsia="Arial" w:hAnsi="Arial" w:cs="Arial"/>
                <w:sz w:val="20"/>
                <w:szCs w:val="20"/>
              </w:rPr>
              <w:t xml:space="preserve">, stk. </w:t>
            </w:r>
            <w:r>
              <w:rPr>
                <w:rFonts w:ascii="Arial" w:eastAsia="Arial" w:hAnsi="Arial" w:cs="Arial"/>
                <w:sz w:val="20"/>
                <w:szCs w:val="20"/>
              </w:rPr>
              <w:t>3</w:t>
            </w:r>
            <w:r w:rsidRPr="00AD20A6">
              <w:rPr>
                <w:rFonts w:ascii="Arial" w:eastAsia="Arial" w:hAnsi="Arial" w:cs="Arial"/>
                <w:sz w:val="20"/>
                <w:szCs w:val="20"/>
              </w:rPr>
              <w:t xml:space="preserve">. </w:t>
            </w:r>
          </w:p>
          <w:p w14:paraId="7F2C674A" w14:textId="77777777" w:rsidR="00F2046C" w:rsidRPr="00706DDA" w:rsidRDefault="00F2046C" w:rsidP="00F2046C">
            <w:pPr>
              <w:pStyle w:val="Listeafsnit"/>
              <w:spacing w:line="276" w:lineRule="auto"/>
              <w:rPr>
                <w:rFonts w:ascii="Arial" w:eastAsia="Arial" w:hAnsi="Arial" w:cs="Arial"/>
                <w:sz w:val="20"/>
                <w:szCs w:val="20"/>
              </w:rPr>
            </w:pPr>
          </w:p>
          <w:p w14:paraId="2E1A171E" w14:textId="77777777" w:rsidR="00F2046C" w:rsidRDefault="00F2046C" w:rsidP="00F2046C">
            <w:pPr>
              <w:spacing w:line="276" w:lineRule="auto"/>
              <w:rPr>
                <w:rFonts w:ascii="Arial" w:eastAsia="Arial" w:hAnsi="Arial" w:cs="Arial"/>
                <w:sz w:val="20"/>
                <w:szCs w:val="20"/>
              </w:rPr>
            </w:pPr>
            <w:r w:rsidRPr="005B0AB6">
              <w:rPr>
                <w:rFonts w:ascii="Arial" w:eastAsia="Arial" w:hAnsi="Arial" w:cs="Arial"/>
                <w:sz w:val="20"/>
                <w:szCs w:val="20"/>
              </w:rPr>
              <w:t xml:space="preserve">Stk. 2. Repeterende, ensartede fravigelser betragtes som én samlet fravigelse. </w:t>
            </w:r>
          </w:p>
          <w:p w14:paraId="017E539B" w14:textId="77777777" w:rsidR="00F2046C" w:rsidRPr="005B0AB6" w:rsidRDefault="00F2046C" w:rsidP="00F2046C">
            <w:pPr>
              <w:spacing w:line="276" w:lineRule="auto"/>
              <w:rPr>
                <w:rFonts w:ascii="Arial" w:eastAsia="Arial" w:hAnsi="Arial" w:cs="Arial"/>
                <w:sz w:val="20"/>
                <w:szCs w:val="20"/>
              </w:rPr>
            </w:pPr>
          </w:p>
          <w:p w14:paraId="39F5ACFF" w14:textId="77777777" w:rsidR="00F2046C" w:rsidRPr="005B0AB6" w:rsidRDefault="00F2046C" w:rsidP="00F2046C">
            <w:pPr>
              <w:spacing w:line="276" w:lineRule="auto"/>
              <w:rPr>
                <w:rFonts w:ascii="Arial" w:eastAsia="Arial" w:hAnsi="Arial" w:cs="Arial"/>
                <w:sz w:val="20"/>
                <w:szCs w:val="20"/>
              </w:rPr>
            </w:pPr>
            <w:r w:rsidRPr="005B0AB6">
              <w:rPr>
                <w:rFonts w:ascii="Arial" w:eastAsia="Arial" w:hAnsi="Arial" w:cs="Arial"/>
                <w:sz w:val="20"/>
                <w:szCs w:val="20"/>
              </w:rPr>
              <w:t xml:space="preserve">Stk. 3. Fravigelser, der overstiger de i stk. 1 fastsatte grænser, kræver byggetilladelse efter § </w:t>
            </w:r>
            <w:r>
              <w:rPr>
                <w:rFonts w:ascii="Arial" w:eastAsia="Arial" w:hAnsi="Arial" w:cs="Arial"/>
                <w:sz w:val="20"/>
                <w:szCs w:val="20"/>
              </w:rPr>
              <w:t>30.</w:t>
            </w:r>
          </w:p>
          <w:p w14:paraId="1AB9A69F" w14:textId="77777777" w:rsidR="009D36B5" w:rsidRDefault="009D36B5" w:rsidP="00F2046C">
            <w:pPr>
              <w:spacing w:line="276" w:lineRule="auto"/>
              <w:rPr>
                <w:rFonts w:ascii="Arial" w:eastAsia="Arial" w:hAnsi="Arial" w:cs="Arial"/>
                <w:b/>
                <w:bCs/>
                <w:sz w:val="20"/>
                <w:szCs w:val="20"/>
              </w:rPr>
            </w:pPr>
          </w:p>
        </w:tc>
        <w:tc>
          <w:tcPr>
            <w:tcW w:w="3589" w:type="dxa"/>
          </w:tcPr>
          <w:p w14:paraId="5F39DAC8" w14:textId="6E8D5F9F" w:rsidR="009D36B5" w:rsidRDefault="00E979DD" w:rsidP="006363EF">
            <w:r w:rsidRPr="004B6C99">
              <w:rPr>
                <w:rFonts w:ascii="Arial" w:eastAsia="Arial" w:hAnsi="Arial" w:cs="Arial"/>
                <w:sz w:val="20"/>
                <w:szCs w:val="20"/>
              </w:rPr>
              <w:t>Muligheden for at fravige udvalgte krav er indført for at skabe mere fleksible rammer for planlægningen</w:t>
            </w:r>
            <w:r>
              <w:rPr>
                <w:rFonts w:ascii="Arial" w:eastAsia="Arial" w:hAnsi="Arial" w:cs="Arial"/>
                <w:sz w:val="20"/>
                <w:szCs w:val="20"/>
              </w:rPr>
              <w:t xml:space="preserve">. </w:t>
            </w:r>
            <w:r w:rsidRPr="004B6C99">
              <w:rPr>
                <w:rFonts w:ascii="Arial" w:eastAsia="Arial" w:hAnsi="Arial" w:cs="Arial"/>
                <w:sz w:val="20"/>
                <w:szCs w:val="20"/>
              </w:rPr>
              <w:t>Bestemmelsen giver mulighed for mindre fravigelser af konkrete, målbare krav</w:t>
            </w:r>
            <w:r>
              <w:rPr>
                <w:rFonts w:ascii="Arial" w:eastAsia="Arial" w:hAnsi="Arial" w:cs="Arial"/>
                <w:sz w:val="20"/>
                <w:szCs w:val="20"/>
              </w:rPr>
              <w:t>.</w:t>
            </w:r>
          </w:p>
        </w:tc>
        <w:tc>
          <w:tcPr>
            <w:tcW w:w="2926" w:type="dxa"/>
          </w:tcPr>
          <w:p w14:paraId="40B8BCD0" w14:textId="77777777" w:rsidR="009D36B5" w:rsidRDefault="009D36B5" w:rsidP="006363EF"/>
        </w:tc>
      </w:tr>
      <w:tr w:rsidR="009D36B5" w14:paraId="671E879A" w14:textId="0A30498A" w:rsidTr="009D36B5">
        <w:tc>
          <w:tcPr>
            <w:tcW w:w="8873" w:type="dxa"/>
          </w:tcPr>
          <w:p w14:paraId="0D37D8E7" w14:textId="77777777" w:rsidR="009D36B5" w:rsidRPr="00AD20A6" w:rsidRDefault="009D36B5" w:rsidP="006363EF">
            <w:pPr>
              <w:pStyle w:val="Overskrift5"/>
              <w:jc w:val="center"/>
              <w:rPr>
                <w:rFonts w:ascii="Arial" w:hAnsi="Arial" w:cs="Arial"/>
                <w:i/>
                <w:iCs/>
                <w:sz w:val="20"/>
                <w:szCs w:val="20"/>
              </w:rPr>
            </w:pPr>
            <w:r w:rsidRPr="00AD20A6">
              <w:rPr>
                <w:rFonts w:ascii="Arial" w:hAnsi="Arial" w:cs="Arial"/>
                <w:i/>
                <w:iCs/>
                <w:sz w:val="20"/>
                <w:szCs w:val="20"/>
              </w:rPr>
              <w:t>Indretning</w:t>
            </w:r>
          </w:p>
          <w:p w14:paraId="505FC575" w14:textId="77777777" w:rsidR="00F2046C" w:rsidRDefault="00F2046C" w:rsidP="00F2046C">
            <w:pPr>
              <w:rPr>
                <w:rFonts w:ascii="Arial" w:hAnsi="Arial" w:cs="Arial"/>
                <w:sz w:val="20"/>
                <w:szCs w:val="20"/>
              </w:rPr>
            </w:pPr>
            <w:r w:rsidRPr="005B0AB6">
              <w:rPr>
                <w:rFonts w:ascii="Arial" w:hAnsi="Arial" w:cs="Arial"/>
                <w:sz w:val="20"/>
                <w:szCs w:val="20"/>
              </w:rPr>
              <w:t>§</w:t>
            </w:r>
            <w:r>
              <w:rPr>
                <w:rFonts w:ascii="Arial" w:hAnsi="Arial" w:cs="Arial"/>
                <w:sz w:val="20"/>
                <w:szCs w:val="20"/>
              </w:rPr>
              <w:t xml:space="preserve"> 171</w:t>
            </w:r>
            <w:r w:rsidRPr="005B0AB6">
              <w:rPr>
                <w:rFonts w:ascii="Arial" w:hAnsi="Arial" w:cs="Arial"/>
                <w:sz w:val="20"/>
                <w:szCs w:val="20"/>
              </w:rPr>
              <w:t xml:space="preserve">. </w:t>
            </w:r>
            <w:r>
              <w:rPr>
                <w:rFonts w:ascii="Arial" w:hAnsi="Arial" w:cs="Arial"/>
                <w:sz w:val="20"/>
                <w:szCs w:val="20"/>
              </w:rPr>
              <w:t>Teltes bærende konstruktioner</w:t>
            </w:r>
            <w:r w:rsidRPr="005B0AB6">
              <w:rPr>
                <w:rFonts w:ascii="Arial" w:hAnsi="Arial" w:cs="Arial"/>
                <w:sz w:val="20"/>
                <w:szCs w:val="20"/>
              </w:rPr>
              <w:t xml:space="preserve"> skal udføres af materialer, som mindst svarer til </w:t>
            </w:r>
            <w:r>
              <w:rPr>
                <w:rFonts w:ascii="Arial" w:hAnsi="Arial" w:cs="Arial"/>
                <w:sz w:val="20"/>
                <w:szCs w:val="20"/>
              </w:rPr>
              <w:t xml:space="preserve">materiale </w:t>
            </w:r>
            <w:r w:rsidRPr="005B0AB6">
              <w:rPr>
                <w:rFonts w:ascii="Arial" w:hAnsi="Arial" w:cs="Arial"/>
                <w:sz w:val="20"/>
                <w:szCs w:val="20"/>
              </w:rPr>
              <w:t>klasse D-s</w:t>
            </w:r>
            <w:proofErr w:type="gramStart"/>
            <w:r w:rsidRPr="005B0AB6">
              <w:rPr>
                <w:rFonts w:ascii="Arial" w:hAnsi="Arial" w:cs="Arial"/>
                <w:sz w:val="20"/>
                <w:szCs w:val="20"/>
              </w:rPr>
              <w:t>2,d</w:t>
            </w:r>
            <w:proofErr w:type="gramEnd"/>
            <w:r w:rsidRPr="005B0AB6">
              <w:rPr>
                <w:rFonts w:ascii="Arial" w:hAnsi="Arial" w:cs="Arial"/>
                <w:sz w:val="20"/>
                <w:szCs w:val="20"/>
              </w:rPr>
              <w:t xml:space="preserve">2, f.eks. metal, krydsfinerplader, spånplader, hårde træfiberplader eller lignende materialer. </w:t>
            </w:r>
          </w:p>
          <w:p w14:paraId="4A4DE2AF" w14:textId="77777777" w:rsidR="00E979DD" w:rsidRPr="005B0AB6" w:rsidRDefault="00E979DD" w:rsidP="00F2046C">
            <w:pPr>
              <w:rPr>
                <w:rFonts w:ascii="Arial" w:hAnsi="Arial" w:cs="Arial"/>
                <w:sz w:val="20"/>
                <w:szCs w:val="20"/>
              </w:rPr>
            </w:pPr>
          </w:p>
          <w:p w14:paraId="643636B5" w14:textId="77777777" w:rsidR="009D36B5" w:rsidRDefault="009D36B5" w:rsidP="00E979DD">
            <w:pPr>
              <w:rPr>
                <w:rFonts w:ascii="Arial" w:eastAsia="Arial" w:hAnsi="Arial" w:cs="Arial"/>
                <w:b/>
                <w:bCs/>
                <w:sz w:val="20"/>
                <w:szCs w:val="20"/>
              </w:rPr>
            </w:pPr>
          </w:p>
        </w:tc>
        <w:tc>
          <w:tcPr>
            <w:tcW w:w="3589" w:type="dxa"/>
          </w:tcPr>
          <w:p w14:paraId="0EDD9EB7" w14:textId="77777777" w:rsidR="009D36B5" w:rsidRDefault="009D36B5" w:rsidP="006363EF"/>
        </w:tc>
        <w:tc>
          <w:tcPr>
            <w:tcW w:w="2926" w:type="dxa"/>
          </w:tcPr>
          <w:p w14:paraId="7981DBAA" w14:textId="77777777" w:rsidR="009D36B5" w:rsidRDefault="009D36B5" w:rsidP="006363EF"/>
        </w:tc>
      </w:tr>
      <w:tr w:rsidR="00E979DD" w14:paraId="0C04E1A4" w14:textId="77777777" w:rsidTr="009D36B5">
        <w:tc>
          <w:tcPr>
            <w:tcW w:w="8873" w:type="dxa"/>
          </w:tcPr>
          <w:p w14:paraId="6379570B" w14:textId="77777777" w:rsidR="00E979DD" w:rsidRPr="00206AAE" w:rsidRDefault="00E979DD" w:rsidP="00E979DD">
            <w:pPr>
              <w:rPr>
                <w:rFonts w:ascii="Arial" w:hAnsi="Arial" w:cs="Arial"/>
                <w:sz w:val="20"/>
                <w:szCs w:val="20"/>
              </w:rPr>
            </w:pPr>
            <w:r w:rsidRPr="00206AAE">
              <w:rPr>
                <w:rFonts w:ascii="Arial" w:hAnsi="Arial" w:cs="Arial"/>
                <w:sz w:val="20"/>
                <w:szCs w:val="20"/>
              </w:rPr>
              <w:t>§</w:t>
            </w:r>
            <w:r>
              <w:rPr>
                <w:rFonts w:ascii="Arial" w:hAnsi="Arial" w:cs="Arial"/>
                <w:sz w:val="20"/>
                <w:szCs w:val="20"/>
              </w:rPr>
              <w:t xml:space="preserve"> 172</w:t>
            </w:r>
            <w:r w:rsidRPr="00206AAE">
              <w:rPr>
                <w:rFonts w:ascii="Arial" w:hAnsi="Arial" w:cs="Arial"/>
                <w:sz w:val="20"/>
                <w:szCs w:val="20"/>
              </w:rPr>
              <w:t>. Telte</w:t>
            </w:r>
            <w:r>
              <w:rPr>
                <w:rFonts w:ascii="Arial" w:hAnsi="Arial" w:cs="Arial"/>
                <w:sz w:val="20"/>
                <w:szCs w:val="20"/>
              </w:rPr>
              <w:t xml:space="preserve">, der anvendes af flere end 150 personer </w:t>
            </w:r>
            <w:r w:rsidRPr="00206AAE">
              <w:rPr>
                <w:rFonts w:ascii="Arial" w:hAnsi="Arial" w:cs="Arial"/>
                <w:sz w:val="20"/>
                <w:szCs w:val="20"/>
              </w:rPr>
              <w:t xml:space="preserve">skal udføres med en teltdug af et </w:t>
            </w:r>
            <w:proofErr w:type="spellStart"/>
            <w:r w:rsidRPr="00206AAE">
              <w:rPr>
                <w:rFonts w:ascii="Arial" w:hAnsi="Arial" w:cs="Arial"/>
                <w:sz w:val="20"/>
                <w:szCs w:val="20"/>
              </w:rPr>
              <w:t>brandmæssigt</w:t>
            </w:r>
            <w:proofErr w:type="spellEnd"/>
            <w:r w:rsidRPr="00206AAE">
              <w:rPr>
                <w:rFonts w:ascii="Arial" w:hAnsi="Arial" w:cs="Arial"/>
                <w:sz w:val="20"/>
                <w:szCs w:val="20"/>
              </w:rPr>
              <w:t xml:space="preserve"> egnet materiale</w:t>
            </w:r>
            <w:r w:rsidRPr="00081249">
              <w:rPr>
                <w:rFonts w:ascii="Arial" w:hAnsi="Arial" w:cs="Arial"/>
                <w:sz w:val="20"/>
                <w:szCs w:val="20"/>
              </w:rPr>
              <w:t xml:space="preserve"> i forhold til teltets udformning,</w:t>
            </w:r>
            <w:r w:rsidRPr="00206AAE">
              <w:rPr>
                <w:rFonts w:ascii="Arial" w:hAnsi="Arial" w:cs="Arial"/>
                <w:sz w:val="20"/>
                <w:szCs w:val="20"/>
              </w:rPr>
              <w:t xml:space="preserve"> </w:t>
            </w:r>
            <w:r w:rsidRPr="00081249">
              <w:rPr>
                <w:rFonts w:ascii="Arial" w:hAnsi="Arial" w:cs="Arial"/>
                <w:sz w:val="20"/>
                <w:szCs w:val="20"/>
              </w:rPr>
              <w:t>der</w:t>
            </w:r>
            <w:r w:rsidRPr="00206AAE">
              <w:rPr>
                <w:rFonts w:ascii="Arial" w:hAnsi="Arial" w:cs="Arial"/>
                <w:sz w:val="20"/>
                <w:szCs w:val="20"/>
              </w:rPr>
              <w:t xml:space="preserve"> ikke bidrager væsentligt til brandspredning</w:t>
            </w:r>
            <w:r w:rsidRPr="00081249">
              <w:rPr>
                <w:rFonts w:ascii="Arial" w:hAnsi="Arial" w:cs="Arial"/>
                <w:sz w:val="20"/>
                <w:szCs w:val="20"/>
              </w:rPr>
              <w:t>.</w:t>
            </w:r>
            <w:r w:rsidRPr="00206AAE">
              <w:rPr>
                <w:rFonts w:ascii="Arial" w:hAnsi="Arial" w:cs="Arial"/>
                <w:sz w:val="20"/>
                <w:szCs w:val="20"/>
              </w:rPr>
              <w:t xml:space="preserve"> </w:t>
            </w:r>
          </w:p>
          <w:p w14:paraId="410D1BA9" w14:textId="77777777" w:rsidR="00E979DD" w:rsidRPr="00206AAE" w:rsidRDefault="00E979DD" w:rsidP="00E979DD">
            <w:pPr>
              <w:spacing w:before="240" w:after="240"/>
              <w:rPr>
                <w:rFonts w:ascii="Arial" w:eastAsia="Arial" w:hAnsi="Arial" w:cs="Arial"/>
                <w:sz w:val="20"/>
                <w:szCs w:val="20"/>
              </w:rPr>
            </w:pPr>
            <w:r w:rsidRPr="00206AAE">
              <w:rPr>
                <w:rFonts w:ascii="Arial" w:eastAsia="Arial" w:hAnsi="Arial" w:cs="Arial"/>
                <w:sz w:val="20"/>
                <w:szCs w:val="20"/>
              </w:rPr>
              <w:t>Stk. 2. Teltdug skal udføres som 1 lags teltdug</w:t>
            </w:r>
            <w:r w:rsidRPr="00081249">
              <w:rPr>
                <w:rFonts w:ascii="Arial" w:eastAsia="Arial" w:hAnsi="Arial" w:cs="Arial"/>
                <w:sz w:val="20"/>
                <w:szCs w:val="20"/>
              </w:rPr>
              <w:t>.</w:t>
            </w:r>
            <w:r w:rsidRPr="00206AAE">
              <w:rPr>
                <w:rFonts w:ascii="Arial" w:eastAsia="Arial" w:hAnsi="Arial" w:cs="Arial"/>
                <w:sz w:val="20"/>
                <w:szCs w:val="20"/>
              </w:rPr>
              <w:t xml:space="preserve"> </w:t>
            </w:r>
          </w:p>
          <w:p w14:paraId="2EEAF3FE" w14:textId="77777777" w:rsidR="00E979DD" w:rsidRPr="001318B9" w:rsidRDefault="00E979DD" w:rsidP="00E979DD">
            <w:pPr>
              <w:spacing w:before="240" w:after="240"/>
              <w:rPr>
                <w:rFonts w:ascii="Arial" w:eastAsia="Arial" w:hAnsi="Arial" w:cs="Arial"/>
                <w:sz w:val="20"/>
                <w:szCs w:val="20"/>
              </w:rPr>
            </w:pPr>
            <w:r w:rsidRPr="001318B9">
              <w:rPr>
                <w:rFonts w:ascii="Arial" w:eastAsia="Arial" w:hAnsi="Arial" w:cs="Arial"/>
                <w:sz w:val="20"/>
                <w:szCs w:val="20"/>
              </w:rPr>
              <w:t xml:space="preserve">Stk. </w:t>
            </w:r>
            <w:r>
              <w:rPr>
                <w:rFonts w:ascii="Arial" w:eastAsia="Arial" w:hAnsi="Arial" w:cs="Arial"/>
                <w:sz w:val="20"/>
                <w:szCs w:val="20"/>
              </w:rPr>
              <w:t>3</w:t>
            </w:r>
            <w:r w:rsidRPr="001318B9">
              <w:rPr>
                <w:rFonts w:ascii="Arial" w:eastAsia="Arial" w:hAnsi="Arial" w:cs="Arial"/>
                <w:sz w:val="20"/>
                <w:szCs w:val="20"/>
              </w:rPr>
              <w:t>. Overholdelse af kravet i</w:t>
            </w:r>
            <w:r>
              <w:rPr>
                <w:rFonts w:ascii="Arial" w:eastAsia="Arial" w:hAnsi="Arial" w:cs="Arial"/>
                <w:sz w:val="20"/>
                <w:szCs w:val="20"/>
              </w:rPr>
              <w:t xml:space="preserve"> stk. 1</w:t>
            </w:r>
            <w:r w:rsidRPr="001318B9">
              <w:rPr>
                <w:rFonts w:ascii="Arial" w:eastAsia="Arial" w:hAnsi="Arial" w:cs="Arial"/>
                <w:sz w:val="20"/>
                <w:szCs w:val="20"/>
              </w:rPr>
              <w:t xml:space="preserve"> </w:t>
            </w:r>
            <w:r w:rsidRPr="00081249">
              <w:rPr>
                <w:rFonts w:ascii="Arial" w:eastAsia="Arial" w:hAnsi="Arial" w:cs="Arial"/>
                <w:sz w:val="20"/>
                <w:szCs w:val="20"/>
              </w:rPr>
              <w:t>kan</w:t>
            </w:r>
            <w:r w:rsidRPr="001318B9">
              <w:rPr>
                <w:rFonts w:ascii="Arial" w:eastAsia="Arial" w:hAnsi="Arial" w:cs="Arial"/>
                <w:sz w:val="20"/>
                <w:szCs w:val="20"/>
              </w:rPr>
              <w:t xml:space="preserve"> ske ved</w:t>
            </w:r>
            <w:r>
              <w:rPr>
                <w:rFonts w:ascii="Arial" w:eastAsia="Arial" w:hAnsi="Arial" w:cs="Arial"/>
                <w:sz w:val="20"/>
                <w:szCs w:val="20"/>
              </w:rPr>
              <w:t>,</w:t>
            </w:r>
            <w:r w:rsidRPr="001318B9">
              <w:rPr>
                <w:rFonts w:ascii="Arial" w:eastAsia="Arial" w:hAnsi="Arial" w:cs="Arial"/>
                <w:sz w:val="20"/>
                <w:szCs w:val="20"/>
              </w:rPr>
              <w:t xml:space="preserve"> at det dokumenteres</w:t>
            </w:r>
            <w:r>
              <w:rPr>
                <w:rFonts w:ascii="Arial" w:eastAsia="Arial" w:hAnsi="Arial" w:cs="Arial"/>
                <w:sz w:val="20"/>
                <w:szCs w:val="20"/>
              </w:rPr>
              <w:t>,</w:t>
            </w:r>
            <w:r w:rsidRPr="001318B9">
              <w:rPr>
                <w:rFonts w:ascii="Arial" w:eastAsia="Arial" w:hAnsi="Arial" w:cs="Arial"/>
                <w:sz w:val="20"/>
                <w:szCs w:val="20"/>
              </w:rPr>
              <w:t xml:space="preserve"> at teltdugen er </w:t>
            </w:r>
            <w:r>
              <w:rPr>
                <w:rFonts w:ascii="Arial" w:eastAsia="Arial" w:hAnsi="Arial" w:cs="Arial"/>
                <w:sz w:val="20"/>
                <w:szCs w:val="20"/>
              </w:rPr>
              <w:t xml:space="preserve">klassificeret </w:t>
            </w:r>
            <w:r w:rsidRPr="001318B9">
              <w:rPr>
                <w:rFonts w:ascii="Arial" w:eastAsia="Arial" w:hAnsi="Arial" w:cs="Arial"/>
                <w:sz w:val="20"/>
                <w:szCs w:val="20"/>
              </w:rPr>
              <w:t>i overensstemmelse med mindst én af følgende standarder:</w:t>
            </w:r>
          </w:p>
          <w:p w14:paraId="069F29B3" w14:textId="77777777" w:rsidR="00E979DD" w:rsidRPr="001318B9" w:rsidRDefault="00E979DD" w:rsidP="00E979DD">
            <w:pPr>
              <w:numPr>
                <w:ilvl w:val="0"/>
                <w:numId w:val="47"/>
              </w:numPr>
              <w:spacing w:before="240" w:after="240" w:line="250" w:lineRule="atLeast"/>
              <w:contextualSpacing/>
              <w:rPr>
                <w:rFonts w:ascii="Arial" w:eastAsia="Arial" w:hAnsi="Arial" w:cs="Arial"/>
                <w:sz w:val="20"/>
                <w:szCs w:val="20"/>
              </w:rPr>
            </w:pPr>
            <w:r w:rsidRPr="001318B9">
              <w:rPr>
                <w:rFonts w:ascii="Arial" w:eastAsia="Arial" w:hAnsi="Arial" w:cs="Arial"/>
                <w:sz w:val="20"/>
                <w:szCs w:val="20"/>
              </w:rPr>
              <w:t xml:space="preserve">SIS 65 00 82, </w:t>
            </w:r>
            <w:proofErr w:type="spellStart"/>
            <w:r w:rsidRPr="001318B9">
              <w:rPr>
                <w:rFonts w:ascii="Arial" w:eastAsia="Arial" w:hAnsi="Arial" w:cs="Arial"/>
                <w:sz w:val="20"/>
                <w:szCs w:val="20"/>
              </w:rPr>
              <w:t>Bestämning</w:t>
            </w:r>
            <w:proofErr w:type="spellEnd"/>
            <w:r w:rsidRPr="001318B9">
              <w:rPr>
                <w:rFonts w:ascii="Arial" w:eastAsia="Arial" w:hAnsi="Arial" w:cs="Arial"/>
                <w:sz w:val="20"/>
                <w:szCs w:val="20"/>
              </w:rPr>
              <w:t xml:space="preserve"> av </w:t>
            </w:r>
            <w:proofErr w:type="spellStart"/>
            <w:r w:rsidRPr="001318B9">
              <w:rPr>
                <w:rFonts w:ascii="Arial" w:eastAsia="Arial" w:hAnsi="Arial" w:cs="Arial"/>
                <w:sz w:val="20"/>
                <w:szCs w:val="20"/>
              </w:rPr>
              <w:t>brandhärdighet</w:t>
            </w:r>
            <w:proofErr w:type="spellEnd"/>
            <w:r w:rsidRPr="001318B9">
              <w:rPr>
                <w:rFonts w:ascii="Arial" w:eastAsia="Arial" w:hAnsi="Arial" w:cs="Arial"/>
                <w:sz w:val="20"/>
                <w:szCs w:val="20"/>
              </w:rPr>
              <w:t xml:space="preserve"> hos </w:t>
            </w:r>
            <w:proofErr w:type="spellStart"/>
            <w:r w:rsidRPr="001318B9">
              <w:rPr>
                <w:rFonts w:ascii="Arial" w:eastAsia="Arial" w:hAnsi="Arial" w:cs="Arial"/>
                <w:sz w:val="20"/>
                <w:szCs w:val="20"/>
              </w:rPr>
              <w:t>vävnader</w:t>
            </w:r>
            <w:proofErr w:type="spellEnd"/>
            <w:r>
              <w:rPr>
                <w:rFonts w:ascii="Arial" w:eastAsia="Arial" w:hAnsi="Arial" w:cs="Arial"/>
                <w:sz w:val="20"/>
                <w:szCs w:val="20"/>
              </w:rPr>
              <w:t>.</w:t>
            </w:r>
          </w:p>
          <w:p w14:paraId="230F6403" w14:textId="77777777" w:rsidR="00E979DD" w:rsidRPr="001318B9" w:rsidRDefault="00E979DD" w:rsidP="00E979DD">
            <w:pPr>
              <w:numPr>
                <w:ilvl w:val="0"/>
                <w:numId w:val="47"/>
              </w:numPr>
              <w:spacing w:before="240" w:after="240" w:line="250" w:lineRule="atLeast"/>
              <w:contextualSpacing/>
              <w:rPr>
                <w:rFonts w:ascii="Arial" w:eastAsia="Arial" w:hAnsi="Arial" w:cs="Arial"/>
                <w:sz w:val="20"/>
                <w:szCs w:val="20"/>
              </w:rPr>
            </w:pPr>
            <w:r w:rsidRPr="001318B9">
              <w:rPr>
                <w:rFonts w:ascii="Arial" w:eastAsia="Arial" w:hAnsi="Arial" w:cs="Arial"/>
                <w:sz w:val="20"/>
                <w:szCs w:val="20"/>
              </w:rPr>
              <w:t>T1-produkt i henhold til DS/EN 15619:2014, Gummi- eller plastbelagte stoffer – Midlertidige konstruktioner (telte) – Sikkerhed – Specifikation af belagte stoffer til telte og lignende konstruktioner</w:t>
            </w:r>
            <w:r>
              <w:rPr>
                <w:rFonts w:ascii="Arial" w:eastAsia="Arial" w:hAnsi="Arial" w:cs="Arial"/>
                <w:sz w:val="20"/>
                <w:szCs w:val="20"/>
              </w:rPr>
              <w:t>.</w:t>
            </w:r>
          </w:p>
          <w:p w14:paraId="207C9278" w14:textId="77777777" w:rsidR="00E979DD" w:rsidRPr="001318B9" w:rsidRDefault="00E979DD" w:rsidP="00E979DD">
            <w:pPr>
              <w:numPr>
                <w:ilvl w:val="0"/>
                <w:numId w:val="47"/>
              </w:numPr>
              <w:spacing w:before="240" w:after="240" w:line="250" w:lineRule="atLeast"/>
              <w:contextualSpacing/>
              <w:rPr>
                <w:rFonts w:ascii="Arial" w:eastAsia="Arial" w:hAnsi="Arial" w:cs="Arial"/>
                <w:sz w:val="20"/>
                <w:szCs w:val="20"/>
              </w:rPr>
            </w:pPr>
            <w:r w:rsidRPr="001318B9">
              <w:rPr>
                <w:rFonts w:ascii="Arial" w:eastAsia="Arial" w:hAnsi="Arial" w:cs="Arial"/>
                <w:sz w:val="20"/>
                <w:szCs w:val="20"/>
              </w:rPr>
              <w:t xml:space="preserve">DS/EN 14115:2002, </w:t>
            </w:r>
            <w:proofErr w:type="spellStart"/>
            <w:r w:rsidRPr="001318B9">
              <w:rPr>
                <w:rFonts w:ascii="Arial" w:eastAsia="Arial" w:hAnsi="Arial" w:cs="Arial"/>
                <w:sz w:val="20"/>
                <w:szCs w:val="20"/>
              </w:rPr>
              <w:t>Textiler</w:t>
            </w:r>
            <w:proofErr w:type="spellEnd"/>
            <w:r w:rsidRPr="001318B9">
              <w:rPr>
                <w:rFonts w:ascii="Arial" w:eastAsia="Arial" w:hAnsi="Arial" w:cs="Arial"/>
                <w:sz w:val="20"/>
                <w:szCs w:val="20"/>
              </w:rPr>
              <w:t xml:space="preserve"> – Brandforhold – Større telte og lignende produkter – Antændelighed</w:t>
            </w:r>
            <w:r>
              <w:rPr>
                <w:rFonts w:ascii="Arial" w:eastAsia="Arial" w:hAnsi="Arial" w:cs="Arial"/>
                <w:sz w:val="20"/>
                <w:szCs w:val="20"/>
              </w:rPr>
              <w:t>.</w:t>
            </w:r>
          </w:p>
          <w:p w14:paraId="660BD517" w14:textId="77777777" w:rsidR="00E979DD" w:rsidRPr="00081249" w:rsidRDefault="00E979DD" w:rsidP="00E979DD">
            <w:pPr>
              <w:numPr>
                <w:ilvl w:val="0"/>
                <w:numId w:val="47"/>
              </w:numPr>
              <w:spacing w:before="240" w:after="240" w:line="250" w:lineRule="atLeast"/>
              <w:contextualSpacing/>
              <w:rPr>
                <w:rFonts w:ascii="Arial" w:eastAsia="Arial" w:hAnsi="Arial" w:cs="Arial"/>
                <w:sz w:val="20"/>
                <w:szCs w:val="20"/>
                <w:lang w:val="en-US"/>
              </w:rPr>
            </w:pPr>
            <w:r w:rsidRPr="001318B9">
              <w:rPr>
                <w:rFonts w:ascii="Arial" w:eastAsia="Arial" w:hAnsi="Arial" w:cs="Arial"/>
                <w:sz w:val="20"/>
                <w:szCs w:val="20"/>
                <w:lang w:val="en-US"/>
              </w:rPr>
              <w:t>BS 7837:1996, Flammability performance for textiles used in the construction of marquees and similar textile structures.</w:t>
            </w:r>
          </w:p>
          <w:p w14:paraId="6EFAC8D7" w14:textId="77777777" w:rsidR="00E979DD" w:rsidRDefault="00E979DD" w:rsidP="00E979DD">
            <w:pPr>
              <w:numPr>
                <w:ilvl w:val="0"/>
                <w:numId w:val="47"/>
              </w:numPr>
              <w:spacing w:before="240" w:after="240" w:line="250" w:lineRule="atLeast"/>
              <w:contextualSpacing/>
              <w:rPr>
                <w:rFonts w:ascii="Arial" w:eastAsia="Arial" w:hAnsi="Arial" w:cs="Arial"/>
                <w:sz w:val="20"/>
                <w:szCs w:val="20"/>
                <w:lang w:val="en-US"/>
              </w:rPr>
            </w:pPr>
            <w:r w:rsidRPr="001318B9">
              <w:rPr>
                <w:rFonts w:ascii="Arial" w:eastAsia="Arial" w:hAnsi="Arial" w:cs="Arial"/>
                <w:sz w:val="20"/>
                <w:szCs w:val="20"/>
                <w:lang w:val="en-US"/>
              </w:rPr>
              <w:t>DIN 4102-1 Fire behavior of building materials and elements Section 1: Classification of building materials Requirements and tests</w:t>
            </w:r>
            <w:r>
              <w:rPr>
                <w:rFonts w:ascii="Arial" w:eastAsia="Arial" w:hAnsi="Arial" w:cs="Arial"/>
                <w:sz w:val="20"/>
                <w:szCs w:val="20"/>
                <w:lang w:val="en-US"/>
              </w:rPr>
              <w:t xml:space="preserve">, </w:t>
            </w:r>
            <w:proofErr w:type="spellStart"/>
            <w:r>
              <w:rPr>
                <w:rFonts w:ascii="Arial" w:eastAsia="Arial" w:hAnsi="Arial" w:cs="Arial"/>
                <w:sz w:val="20"/>
                <w:szCs w:val="20"/>
                <w:lang w:val="en-US"/>
              </w:rPr>
              <w:t>som</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klasse</w:t>
            </w:r>
            <w:proofErr w:type="spellEnd"/>
            <w:r>
              <w:rPr>
                <w:rFonts w:ascii="Arial" w:eastAsia="Arial" w:hAnsi="Arial" w:cs="Arial"/>
                <w:sz w:val="20"/>
                <w:szCs w:val="20"/>
                <w:lang w:val="en-US"/>
              </w:rPr>
              <w:t xml:space="preserve"> B2.</w:t>
            </w:r>
          </w:p>
          <w:p w14:paraId="25F7D91E" w14:textId="77777777" w:rsidR="00E979DD" w:rsidRDefault="00E979DD" w:rsidP="00E979DD">
            <w:pPr>
              <w:numPr>
                <w:ilvl w:val="0"/>
                <w:numId w:val="47"/>
              </w:numPr>
              <w:spacing w:before="240" w:after="240" w:line="250" w:lineRule="atLeast"/>
              <w:contextualSpacing/>
              <w:rPr>
                <w:rFonts w:ascii="Arial" w:eastAsia="Arial" w:hAnsi="Arial" w:cs="Arial"/>
                <w:sz w:val="20"/>
                <w:szCs w:val="20"/>
                <w:lang w:val="en-US"/>
              </w:rPr>
            </w:pPr>
            <w:proofErr w:type="spellStart"/>
            <w:r>
              <w:rPr>
                <w:rFonts w:ascii="Arial" w:eastAsia="Arial" w:hAnsi="Arial" w:cs="Arial"/>
                <w:sz w:val="20"/>
                <w:szCs w:val="20"/>
                <w:lang w:val="en-US"/>
              </w:rPr>
              <w:lastRenderedPageBreak/>
              <w:t>Materiale</w:t>
            </w:r>
            <w:proofErr w:type="spellEnd"/>
            <w:r>
              <w:rPr>
                <w:rFonts w:ascii="Arial" w:eastAsia="Arial" w:hAnsi="Arial" w:cs="Arial"/>
                <w:sz w:val="20"/>
                <w:szCs w:val="20"/>
                <w:lang w:val="en-US"/>
              </w:rPr>
              <w:t xml:space="preserve"> </w:t>
            </w:r>
            <w:proofErr w:type="spellStart"/>
            <w:r>
              <w:rPr>
                <w:rFonts w:ascii="Arial" w:eastAsia="Arial" w:hAnsi="Arial" w:cs="Arial"/>
                <w:sz w:val="20"/>
                <w:szCs w:val="20"/>
                <w:lang w:val="en-US"/>
              </w:rPr>
              <w:t>klasse</w:t>
            </w:r>
            <w:proofErr w:type="spellEnd"/>
            <w:r>
              <w:rPr>
                <w:rFonts w:ascii="Arial" w:eastAsia="Arial" w:hAnsi="Arial" w:cs="Arial"/>
                <w:sz w:val="20"/>
                <w:szCs w:val="20"/>
                <w:lang w:val="en-US"/>
              </w:rPr>
              <w:t xml:space="preserve"> E-d2.</w:t>
            </w:r>
          </w:p>
          <w:p w14:paraId="305114DD" w14:textId="77777777" w:rsidR="00E979DD" w:rsidRPr="00095A3F" w:rsidRDefault="00E979DD" w:rsidP="00E979DD">
            <w:pPr>
              <w:spacing w:before="240" w:after="240" w:line="250" w:lineRule="atLeast"/>
              <w:ind w:left="720"/>
              <w:contextualSpacing/>
              <w:rPr>
                <w:rFonts w:ascii="Arial" w:eastAsia="Arial" w:hAnsi="Arial" w:cs="Arial"/>
                <w:sz w:val="20"/>
                <w:szCs w:val="20"/>
                <w:lang w:val="en-US"/>
              </w:rPr>
            </w:pPr>
          </w:p>
          <w:p w14:paraId="319A2845" w14:textId="77777777" w:rsidR="00E979DD" w:rsidRPr="00512644" w:rsidRDefault="00E979DD" w:rsidP="00E979DD">
            <w:pPr>
              <w:rPr>
                <w:rFonts w:ascii="Arial" w:hAnsi="Arial" w:cs="Arial"/>
                <w:sz w:val="20"/>
                <w:szCs w:val="20"/>
              </w:rPr>
            </w:pPr>
            <w:r w:rsidRPr="00F82744">
              <w:rPr>
                <w:rFonts w:ascii="Arial" w:eastAsia="Arial" w:hAnsi="Arial" w:cs="Arial"/>
                <w:sz w:val="20"/>
                <w:szCs w:val="20"/>
              </w:rPr>
              <w:t xml:space="preserve">Stk. </w:t>
            </w:r>
            <w:r>
              <w:rPr>
                <w:rFonts w:ascii="Arial" w:eastAsia="Arial" w:hAnsi="Arial" w:cs="Arial"/>
                <w:sz w:val="20"/>
                <w:szCs w:val="20"/>
              </w:rPr>
              <w:t>4</w:t>
            </w:r>
            <w:r w:rsidRPr="00081249">
              <w:rPr>
                <w:rFonts w:ascii="Arial" w:eastAsia="Arial" w:hAnsi="Arial" w:cs="Arial"/>
                <w:sz w:val="20"/>
                <w:szCs w:val="20"/>
              </w:rPr>
              <w:t>.</w:t>
            </w:r>
            <w:r w:rsidRPr="00F82744">
              <w:rPr>
                <w:rFonts w:ascii="Arial" w:eastAsia="Arial" w:hAnsi="Arial" w:cs="Arial"/>
                <w:sz w:val="20"/>
                <w:szCs w:val="20"/>
              </w:rPr>
              <w:t xml:space="preserve"> </w:t>
            </w:r>
            <w:r>
              <w:rPr>
                <w:rFonts w:ascii="Arial" w:eastAsia="Arial" w:hAnsi="Arial" w:cs="Arial"/>
                <w:sz w:val="20"/>
                <w:szCs w:val="20"/>
              </w:rPr>
              <w:t>T</w:t>
            </w:r>
            <w:r w:rsidRPr="00081249">
              <w:rPr>
                <w:rFonts w:ascii="Arial" w:eastAsia="Arial" w:hAnsi="Arial" w:cs="Arial"/>
                <w:sz w:val="20"/>
                <w:szCs w:val="20"/>
              </w:rPr>
              <w:t>eltets udvendige væg</w:t>
            </w:r>
            <w:r w:rsidRPr="00F82744">
              <w:rPr>
                <w:rFonts w:ascii="Arial" w:eastAsia="Arial" w:hAnsi="Arial" w:cs="Arial"/>
                <w:sz w:val="20"/>
                <w:szCs w:val="20"/>
              </w:rPr>
              <w:t xml:space="preserve">overflade kan </w:t>
            </w:r>
            <w:r w:rsidRPr="00081249">
              <w:rPr>
                <w:rFonts w:ascii="Arial" w:eastAsia="Arial" w:hAnsi="Arial" w:cs="Arial"/>
                <w:sz w:val="20"/>
                <w:szCs w:val="20"/>
              </w:rPr>
              <w:t xml:space="preserve">beklædes med </w:t>
            </w:r>
            <w:r w:rsidRPr="00F82744">
              <w:rPr>
                <w:rFonts w:ascii="Arial" w:hAnsi="Arial" w:cs="Arial"/>
                <w:sz w:val="20"/>
                <w:szCs w:val="20"/>
              </w:rPr>
              <w:t>materialer</w:t>
            </w:r>
            <w:r>
              <w:rPr>
                <w:rFonts w:ascii="Arial" w:hAnsi="Arial" w:cs="Arial"/>
                <w:sz w:val="20"/>
                <w:szCs w:val="20"/>
              </w:rPr>
              <w:t>, som mindst</w:t>
            </w:r>
            <w:r w:rsidRPr="00F82744">
              <w:rPr>
                <w:rFonts w:ascii="Arial" w:hAnsi="Arial" w:cs="Arial"/>
                <w:sz w:val="20"/>
                <w:szCs w:val="20"/>
              </w:rPr>
              <w:t xml:space="preserve"> svare</w:t>
            </w:r>
            <w:r>
              <w:rPr>
                <w:rFonts w:ascii="Arial" w:hAnsi="Arial" w:cs="Arial"/>
                <w:sz w:val="20"/>
                <w:szCs w:val="20"/>
              </w:rPr>
              <w:t>r til</w:t>
            </w:r>
            <w:r w:rsidRPr="00F82744">
              <w:rPr>
                <w:rFonts w:ascii="Arial" w:hAnsi="Arial" w:cs="Arial"/>
                <w:sz w:val="20"/>
                <w:szCs w:val="20"/>
              </w:rPr>
              <w:t xml:space="preserve"> </w:t>
            </w:r>
            <w:r w:rsidRPr="00081249">
              <w:rPr>
                <w:rFonts w:ascii="Arial" w:hAnsi="Arial" w:cs="Arial"/>
                <w:sz w:val="20"/>
                <w:szCs w:val="20"/>
              </w:rPr>
              <w:t>materiale</w:t>
            </w:r>
            <w:r>
              <w:rPr>
                <w:rFonts w:ascii="Arial" w:hAnsi="Arial" w:cs="Arial"/>
                <w:sz w:val="20"/>
                <w:szCs w:val="20"/>
              </w:rPr>
              <w:t xml:space="preserve"> </w:t>
            </w:r>
            <w:r w:rsidRPr="00F82744">
              <w:rPr>
                <w:rFonts w:ascii="Arial" w:hAnsi="Arial" w:cs="Arial"/>
                <w:sz w:val="20"/>
                <w:szCs w:val="20"/>
              </w:rPr>
              <w:t>klasse D-s</w:t>
            </w:r>
            <w:proofErr w:type="gramStart"/>
            <w:r w:rsidRPr="00F82744">
              <w:rPr>
                <w:rFonts w:ascii="Arial" w:hAnsi="Arial" w:cs="Arial"/>
                <w:sz w:val="20"/>
                <w:szCs w:val="20"/>
              </w:rPr>
              <w:t>2,d</w:t>
            </w:r>
            <w:proofErr w:type="gramEnd"/>
            <w:r w:rsidRPr="00F82744">
              <w:rPr>
                <w:rFonts w:ascii="Arial" w:hAnsi="Arial" w:cs="Arial"/>
                <w:sz w:val="20"/>
                <w:szCs w:val="20"/>
              </w:rPr>
              <w:t>2, f.eks. metal, krydsfinerplader, spånplader, hårde træfiberplader eller lignende materialer.</w:t>
            </w:r>
            <w:r w:rsidRPr="00081249">
              <w:rPr>
                <w:rFonts w:ascii="Arial" w:eastAsia="Arial" w:hAnsi="Arial" w:cs="Arial"/>
                <w:sz w:val="20"/>
                <w:szCs w:val="20"/>
              </w:rPr>
              <w:t xml:space="preserve"> </w:t>
            </w:r>
          </w:p>
          <w:p w14:paraId="62E910E7" w14:textId="77777777" w:rsidR="00E979DD" w:rsidRDefault="00E979DD" w:rsidP="00E979DD">
            <w:pPr>
              <w:rPr>
                <w:rFonts w:ascii="Arial" w:hAnsi="Arial" w:cs="Arial"/>
                <w:sz w:val="20"/>
                <w:szCs w:val="20"/>
              </w:rPr>
            </w:pPr>
          </w:p>
        </w:tc>
        <w:tc>
          <w:tcPr>
            <w:tcW w:w="3589" w:type="dxa"/>
          </w:tcPr>
          <w:p w14:paraId="537B9244" w14:textId="77777777" w:rsidR="00E979DD" w:rsidRDefault="00E979DD" w:rsidP="00E979DD">
            <w:pPr>
              <w:rPr>
                <w:rFonts w:ascii="Arial" w:hAnsi="Arial" w:cs="Arial"/>
                <w:sz w:val="20"/>
                <w:szCs w:val="20"/>
              </w:rPr>
            </w:pPr>
            <w:r>
              <w:rPr>
                <w:rFonts w:ascii="Arial" w:hAnsi="Arial" w:cs="Arial"/>
                <w:sz w:val="20"/>
                <w:szCs w:val="20"/>
              </w:rPr>
              <w:lastRenderedPageBreak/>
              <w:t>I s</w:t>
            </w:r>
            <w:r w:rsidRPr="00173944">
              <w:rPr>
                <w:rFonts w:ascii="Arial" w:hAnsi="Arial" w:cs="Arial"/>
                <w:sz w:val="20"/>
                <w:szCs w:val="20"/>
              </w:rPr>
              <w:t xml:space="preserve">tk. 1 og </w:t>
            </w:r>
            <w:r>
              <w:rPr>
                <w:rFonts w:ascii="Arial" w:hAnsi="Arial" w:cs="Arial"/>
                <w:sz w:val="20"/>
                <w:szCs w:val="20"/>
              </w:rPr>
              <w:t>s</w:t>
            </w:r>
            <w:r w:rsidRPr="00173944">
              <w:rPr>
                <w:rFonts w:ascii="Arial" w:hAnsi="Arial" w:cs="Arial"/>
                <w:sz w:val="20"/>
                <w:szCs w:val="20"/>
              </w:rPr>
              <w:t>tk. 3</w:t>
            </w:r>
            <w:r>
              <w:rPr>
                <w:rFonts w:ascii="Arial" w:hAnsi="Arial" w:cs="Arial"/>
                <w:sz w:val="20"/>
                <w:szCs w:val="20"/>
              </w:rPr>
              <w:t xml:space="preserve"> er d</w:t>
            </w:r>
            <w:r w:rsidRPr="00173944">
              <w:rPr>
                <w:rFonts w:ascii="Arial" w:hAnsi="Arial" w:cs="Arial"/>
                <w:sz w:val="20"/>
                <w:szCs w:val="20"/>
              </w:rPr>
              <w:t>et præciseret, at en teltdug kan have forskellige formål afhængig af teltets geometri og statiske system. Teltdugen kan indgå i et telts bærende system</w:t>
            </w:r>
            <w:r>
              <w:rPr>
                <w:rFonts w:ascii="Arial" w:hAnsi="Arial" w:cs="Arial"/>
                <w:sz w:val="20"/>
                <w:szCs w:val="20"/>
              </w:rPr>
              <w:t>. E</w:t>
            </w:r>
            <w:r w:rsidRPr="00173944">
              <w:rPr>
                <w:rFonts w:ascii="Arial" w:hAnsi="Arial" w:cs="Arial"/>
                <w:sz w:val="20"/>
                <w:szCs w:val="20"/>
              </w:rPr>
              <w:t>r det tilfældet</w:t>
            </w:r>
            <w:r>
              <w:rPr>
                <w:rFonts w:ascii="Arial" w:hAnsi="Arial" w:cs="Arial"/>
                <w:sz w:val="20"/>
                <w:szCs w:val="20"/>
              </w:rPr>
              <w:t xml:space="preserve"> skal der </w:t>
            </w:r>
            <w:r w:rsidRPr="00173944">
              <w:rPr>
                <w:rFonts w:ascii="Arial" w:hAnsi="Arial" w:cs="Arial"/>
                <w:sz w:val="20"/>
                <w:szCs w:val="20"/>
              </w:rPr>
              <w:t xml:space="preserve">ikke </w:t>
            </w:r>
            <w:r>
              <w:rPr>
                <w:rFonts w:ascii="Arial" w:hAnsi="Arial" w:cs="Arial"/>
                <w:sz w:val="20"/>
                <w:szCs w:val="20"/>
              </w:rPr>
              <w:t xml:space="preserve">være </w:t>
            </w:r>
            <w:r w:rsidRPr="00173944">
              <w:rPr>
                <w:rFonts w:ascii="Arial" w:hAnsi="Arial" w:cs="Arial"/>
                <w:sz w:val="20"/>
                <w:szCs w:val="20"/>
              </w:rPr>
              <w:t>krav til</w:t>
            </w:r>
            <w:r>
              <w:rPr>
                <w:rFonts w:ascii="Arial" w:hAnsi="Arial" w:cs="Arial"/>
                <w:sz w:val="20"/>
                <w:szCs w:val="20"/>
              </w:rPr>
              <w:t>,</w:t>
            </w:r>
            <w:r w:rsidRPr="00173944">
              <w:rPr>
                <w:rFonts w:ascii="Arial" w:hAnsi="Arial" w:cs="Arial"/>
                <w:sz w:val="20"/>
                <w:szCs w:val="20"/>
              </w:rPr>
              <w:t xml:space="preserve"> at dugen skal brænde væk. Der kan også være situatione</w:t>
            </w:r>
            <w:r>
              <w:rPr>
                <w:rFonts w:ascii="Arial" w:hAnsi="Arial" w:cs="Arial"/>
                <w:sz w:val="20"/>
                <w:szCs w:val="20"/>
              </w:rPr>
              <w:t>r,</w:t>
            </w:r>
            <w:r w:rsidRPr="00173944">
              <w:rPr>
                <w:rFonts w:ascii="Arial" w:hAnsi="Arial" w:cs="Arial"/>
                <w:sz w:val="20"/>
                <w:szCs w:val="20"/>
              </w:rPr>
              <w:t xml:space="preserve"> hvor der er så højt til loftet, at røgen ikke vil genere dem</w:t>
            </w:r>
            <w:r>
              <w:rPr>
                <w:rFonts w:ascii="Arial" w:hAnsi="Arial" w:cs="Arial"/>
                <w:sz w:val="20"/>
                <w:szCs w:val="20"/>
              </w:rPr>
              <w:t>, der</w:t>
            </w:r>
            <w:r w:rsidRPr="00173944">
              <w:rPr>
                <w:rFonts w:ascii="Arial" w:hAnsi="Arial" w:cs="Arial"/>
                <w:sz w:val="20"/>
                <w:szCs w:val="20"/>
              </w:rPr>
              <w:t xml:space="preserve"> evakuerer</w:t>
            </w:r>
            <w:r>
              <w:rPr>
                <w:rFonts w:ascii="Arial" w:hAnsi="Arial" w:cs="Arial"/>
                <w:sz w:val="20"/>
                <w:szCs w:val="20"/>
              </w:rPr>
              <w:t>.</w:t>
            </w:r>
            <w:r w:rsidRPr="00173944">
              <w:rPr>
                <w:rFonts w:ascii="Arial" w:hAnsi="Arial" w:cs="Arial"/>
                <w:sz w:val="20"/>
                <w:szCs w:val="20"/>
              </w:rPr>
              <w:t xml:space="preserve"> </w:t>
            </w:r>
            <w:r>
              <w:rPr>
                <w:rFonts w:ascii="Arial" w:hAnsi="Arial" w:cs="Arial"/>
                <w:sz w:val="20"/>
                <w:szCs w:val="20"/>
              </w:rPr>
              <w:t>D</w:t>
            </w:r>
            <w:r w:rsidRPr="00173944">
              <w:rPr>
                <w:rFonts w:ascii="Arial" w:hAnsi="Arial" w:cs="Arial"/>
                <w:sz w:val="20"/>
                <w:szCs w:val="20"/>
              </w:rPr>
              <w:t>erved give</w:t>
            </w:r>
            <w:r>
              <w:rPr>
                <w:rFonts w:ascii="Arial" w:hAnsi="Arial" w:cs="Arial"/>
                <w:sz w:val="20"/>
                <w:szCs w:val="20"/>
              </w:rPr>
              <w:t>r det ikke</w:t>
            </w:r>
            <w:r w:rsidRPr="00173944">
              <w:rPr>
                <w:rFonts w:ascii="Arial" w:hAnsi="Arial" w:cs="Arial"/>
                <w:sz w:val="20"/>
                <w:szCs w:val="20"/>
              </w:rPr>
              <w:t xml:space="preserve"> mening</w:t>
            </w:r>
            <w:r>
              <w:rPr>
                <w:rFonts w:ascii="Arial" w:hAnsi="Arial" w:cs="Arial"/>
                <w:sz w:val="20"/>
                <w:szCs w:val="20"/>
              </w:rPr>
              <w:t>,</w:t>
            </w:r>
            <w:r w:rsidRPr="00173944">
              <w:rPr>
                <w:rFonts w:ascii="Arial" w:hAnsi="Arial" w:cs="Arial"/>
                <w:sz w:val="20"/>
                <w:szCs w:val="20"/>
              </w:rPr>
              <w:t xml:space="preserve"> at dugen brænder væk. </w:t>
            </w:r>
          </w:p>
          <w:p w14:paraId="19424934" w14:textId="77777777" w:rsidR="00E979DD" w:rsidRDefault="00E979DD" w:rsidP="00E979DD">
            <w:pPr>
              <w:rPr>
                <w:rFonts w:ascii="Arial" w:hAnsi="Arial" w:cs="Arial"/>
                <w:sz w:val="20"/>
                <w:szCs w:val="20"/>
              </w:rPr>
            </w:pPr>
          </w:p>
          <w:p w14:paraId="262BC56D" w14:textId="77777777" w:rsidR="00E979DD" w:rsidRPr="00E979DD" w:rsidRDefault="00E979DD" w:rsidP="00E979DD">
            <w:pPr>
              <w:rPr>
                <w:rFonts w:ascii="Arial" w:hAnsi="Arial" w:cs="Arial"/>
                <w:sz w:val="20"/>
                <w:szCs w:val="20"/>
              </w:rPr>
            </w:pPr>
            <w:r w:rsidRPr="00E979DD">
              <w:rPr>
                <w:rFonts w:ascii="Arial" w:hAnsi="Arial" w:cs="Arial"/>
                <w:sz w:val="20"/>
                <w:szCs w:val="20"/>
              </w:rPr>
              <w:t>Stk. 4 er en lempelse, idet teltets udvendige vægoverflader kan udføres af materialer klasse D-s</w:t>
            </w:r>
            <w:proofErr w:type="gramStart"/>
            <w:r w:rsidRPr="00E979DD">
              <w:rPr>
                <w:rFonts w:ascii="Arial" w:hAnsi="Arial" w:cs="Arial"/>
                <w:sz w:val="20"/>
                <w:szCs w:val="20"/>
              </w:rPr>
              <w:t>2,d</w:t>
            </w:r>
            <w:proofErr w:type="gramEnd"/>
            <w:r w:rsidRPr="00E979DD">
              <w:rPr>
                <w:rFonts w:ascii="Arial" w:hAnsi="Arial" w:cs="Arial"/>
                <w:sz w:val="20"/>
                <w:szCs w:val="20"/>
              </w:rPr>
              <w:t>2. Det giver mulighed for at anvende almindelige byggematerialer til teltets vægge uden, at der nødvendigvis skal foretages brandimprægnering.</w:t>
            </w:r>
          </w:p>
          <w:p w14:paraId="223A55D8" w14:textId="15C5A7E6" w:rsidR="00E979DD" w:rsidRDefault="00E979DD" w:rsidP="00E979DD">
            <w:pPr>
              <w:rPr>
                <w:rFonts w:ascii="Arial" w:hAnsi="Arial" w:cs="Arial"/>
                <w:sz w:val="20"/>
                <w:szCs w:val="20"/>
              </w:rPr>
            </w:pPr>
          </w:p>
        </w:tc>
        <w:tc>
          <w:tcPr>
            <w:tcW w:w="2926" w:type="dxa"/>
          </w:tcPr>
          <w:p w14:paraId="32FC16D6" w14:textId="77777777" w:rsidR="00E979DD" w:rsidRPr="00173944" w:rsidRDefault="00E979DD" w:rsidP="00E979DD">
            <w:pPr>
              <w:rPr>
                <w:rFonts w:ascii="Arial" w:hAnsi="Arial" w:cs="Arial"/>
                <w:sz w:val="20"/>
                <w:szCs w:val="20"/>
              </w:rPr>
            </w:pPr>
          </w:p>
        </w:tc>
      </w:tr>
      <w:tr w:rsidR="00E979DD" w14:paraId="394DA4C3" w14:textId="05D5133B" w:rsidTr="009D36B5">
        <w:tc>
          <w:tcPr>
            <w:tcW w:w="8873" w:type="dxa"/>
          </w:tcPr>
          <w:p w14:paraId="76EF2E62" w14:textId="77777777" w:rsidR="00E979DD" w:rsidRDefault="00E979DD" w:rsidP="00E979DD">
            <w:pPr>
              <w:rPr>
                <w:rFonts w:ascii="Arial" w:hAnsi="Arial" w:cs="Arial"/>
                <w:sz w:val="20"/>
                <w:szCs w:val="20"/>
              </w:rPr>
            </w:pPr>
          </w:p>
          <w:p w14:paraId="0920EC73" w14:textId="77777777" w:rsidR="00E979DD" w:rsidRDefault="00E979DD" w:rsidP="00E979DD">
            <w:pPr>
              <w:spacing w:line="259" w:lineRule="auto"/>
              <w:rPr>
                <w:rFonts w:ascii="Arial" w:eastAsia="Arial" w:hAnsi="Arial" w:cs="Arial"/>
                <w:sz w:val="20"/>
                <w:szCs w:val="20"/>
              </w:rPr>
            </w:pPr>
            <w:r w:rsidRPr="00641FC0">
              <w:rPr>
                <w:rFonts w:ascii="Arial" w:eastAsia="Arial" w:hAnsi="Arial" w:cs="Arial"/>
                <w:sz w:val="20"/>
                <w:szCs w:val="20"/>
              </w:rPr>
              <w:t xml:space="preserve">§ </w:t>
            </w:r>
            <w:r>
              <w:rPr>
                <w:rFonts w:ascii="Arial" w:eastAsia="Arial" w:hAnsi="Arial" w:cs="Arial"/>
                <w:sz w:val="20"/>
                <w:szCs w:val="20"/>
              </w:rPr>
              <w:t>173</w:t>
            </w:r>
            <w:r w:rsidRPr="00641FC0">
              <w:rPr>
                <w:rFonts w:ascii="Arial" w:eastAsia="Arial" w:hAnsi="Arial" w:cs="Arial"/>
                <w:sz w:val="20"/>
                <w:szCs w:val="20"/>
              </w:rPr>
              <w:t xml:space="preserve">. Telte skal indrettes med et tilstrækkeligt antal udgange til at sikre, at personer kan evakuere på betryggende vis. </w:t>
            </w:r>
          </w:p>
          <w:p w14:paraId="7CC1EAFE" w14:textId="77777777" w:rsidR="00E979DD" w:rsidRDefault="00E979DD" w:rsidP="00E979DD">
            <w:pPr>
              <w:spacing w:line="259" w:lineRule="auto"/>
              <w:rPr>
                <w:rFonts w:ascii="Arial" w:eastAsia="Arial" w:hAnsi="Arial" w:cs="Arial"/>
                <w:sz w:val="20"/>
                <w:szCs w:val="20"/>
              </w:rPr>
            </w:pPr>
          </w:p>
          <w:p w14:paraId="4F1BBDAF" w14:textId="409A5BD6" w:rsidR="00E979DD" w:rsidRDefault="00E979DD" w:rsidP="00E979DD">
            <w:pPr>
              <w:spacing w:line="259" w:lineRule="auto"/>
              <w:rPr>
                <w:rFonts w:ascii="Arial" w:eastAsia="Arial" w:hAnsi="Arial" w:cs="Arial"/>
                <w:sz w:val="20"/>
                <w:szCs w:val="20"/>
              </w:rPr>
            </w:pPr>
            <w:r>
              <w:rPr>
                <w:rFonts w:ascii="Arial" w:eastAsia="Arial" w:hAnsi="Arial" w:cs="Arial"/>
                <w:sz w:val="20"/>
                <w:szCs w:val="20"/>
              </w:rPr>
              <w:t>Stk. 2.</w:t>
            </w:r>
            <w:r w:rsidRPr="00641FC0">
              <w:rPr>
                <w:rFonts w:ascii="Arial" w:eastAsia="Arial" w:hAnsi="Arial" w:cs="Arial"/>
                <w:sz w:val="20"/>
                <w:szCs w:val="20"/>
              </w:rPr>
              <w:t xml:space="preserve"> En udgang er en åbning fra et telt, som fører direkte til terræn i det fri.</w:t>
            </w:r>
            <w:r>
              <w:rPr>
                <w:rFonts w:ascii="Arial" w:eastAsia="Arial" w:hAnsi="Arial" w:cs="Arial"/>
                <w:sz w:val="20"/>
                <w:szCs w:val="20"/>
              </w:rPr>
              <w:t xml:space="preserve"> </w:t>
            </w:r>
          </w:p>
          <w:p w14:paraId="451743C1" w14:textId="77777777" w:rsidR="00E979DD" w:rsidRDefault="00E979DD" w:rsidP="00E979DD">
            <w:pPr>
              <w:spacing w:line="300" w:lineRule="auto"/>
              <w:rPr>
                <w:rFonts w:ascii="Arial" w:eastAsia="Arial" w:hAnsi="Arial" w:cs="Arial"/>
                <w:sz w:val="20"/>
                <w:szCs w:val="20"/>
              </w:rPr>
            </w:pPr>
          </w:p>
          <w:p w14:paraId="7648CE78" w14:textId="366112B4" w:rsidR="00E979DD" w:rsidRDefault="00E979DD" w:rsidP="00E979DD">
            <w:pPr>
              <w:spacing w:line="300" w:lineRule="auto"/>
              <w:rPr>
                <w:rFonts w:ascii="Arial" w:eastAsia="Arial" w:hAnsi="Arial" w:cs="Arial"/>
                <w:sz w:val="20"/>
                <w:szCs w:val="20"/>
              </w:rPr>
            </w:pPr>
            <w:r>
              <w:rPr>
                <w:rFonts w:ascii="Arial" w:eastAsia="Arial" w:hAnsi="Arial" w:cs="Arial"/>
                <w:sz w:val="20"/>
                <w:szCs w:val="20"/>
              </w:rPr>
              <w:t>Stk. 3. Ud</w:t>
            </w:r>
            <w:r w:rsidRPr="00243B23">
              <w:rPr>
                <w:rFonts w:ascii="Arial" w:eastAsia="Arial" w:hAnsi="Arial" w:cs="Arial"/>
                <w:sz w:val="20"/>
                <w:szCs w:val="20"/>
              </w:rPr>
              <w:t>gang</w:t>
            </w:r>
            <w:r>
              <w:rPr>
                <w:rFonts w:ascii="Arial" w:eastAsia="Arial" w:hAnsi="Arial" w:cs="Arial"/>
                <w:sz w:val="20"/>
                <w:szCs w:val="20"/>
              </w:rPr>
              <w:t>e</w:t>
            </w:r>
            <w:r w:rsidRPr="00243B23">
              <w:rPr>
                <w:rFonts w:ascii="Arial" w:eastAsia="Arial" w:hAnsi="Arial" w:cs="Arial"/>
                <w:sz w:val="20"/>
                <w:szCs w:val="20"/>
              </w:rPr>
              <w:t xml:space="preserve"> skal </w:t>
            </w:r>
            <w:r>
              <w:rPr>
                <w:rFonts w:ascii="Arial" w:eastAsia="Arial" w:hAnsi="Arial" w:cs="Arial"/>
                <w:sz w:val="20"/>
                <w:szCs w:val="20"/>
              </w:rPr>
              <w:t xml:space="preserve">være </w:t>
            </w:r>
            <w:r w:rsidRPr="00243B23">
              <w:rPr>
                <w:rFonts w:ascii="Arial" w:eastAsia="Arial" w:hAnsi="Arial" w:cs="Arial"/>
                <w:sz w:val="20"/>
                <w:szCs w:val="20"/>
              </w:rPr>
              <w:t xml:space="preserve">tydeligt </w:t>
            </w:r>
            <w:r>
              <w:rPr>
                <w:rFonts w:ascii="Arial" w:eastAsia="Arial" w:hAnsi="Arial" w:cs="Arial"/>
                <w:sz w:val="20"/>
                <w:szCs w:val="20"/>
              </w:rPr>
              <w:t xml:space="preserve">markerede og </w:t>
            </w:r>
            <w:r w:rsidRPr="00243B23">
              <w:rPr>
                <w:rFonts w:ascii="Arial" w:eastAsia="Arial" w:hAnsi="Arial" w:cs="Arial"/>
                <w:sz w:val="20"/>
                <w:szCs w:val="20"/>
              </w:rPr>
              <w:t>fremtræde som udgang</w:t>
            </w:r>
            <w:r>
              <w:rPr>
                <w:rFonts w:ascii="Arial" w:eastAsia="Arial" w:hAnsi="Arial" w:cs="Arial"/>
                <w:sz w:val="20"/>
                <w:szCs w:val="20"/>
              </w:rPr>
              <w:t>.</w:t>
            </w:r>
          </w:p>
          <w:p w14:paraId="1581AC60" w14:textId="77777777" w:rsidR="00E979DD" w:rsidRDefault="00E979DD" w:rsidP="00E979DD">
            <w:pPr>
              <w:spacing w:line="300" w:lineRule="auto"/>
              <w:rPr>
                <w:rFonts w:ascii="Arial" w:eastAsia="Arial" w:hAnsi="Arial" w:cs="Arial"/>
                <w:sz w:val="20"/>
                <w:szCs w:val="20"/>
              </w:rPr>
            </w:pPr>
          </w:p>
          <w:p w14:paraId="6225C103" w14:textId="288F1E14" w:rsidR="00E979DD" w:rsidRDefault="00E979DD" w:rsidP="00E979DD">
            <w:pPr>
              <w:spacing w:line="300" w:lineRule="auto"/>
              <w:rPr>
                <w:rFonts w:ascii="Arial" w:eastAsia="Arial" w:hAnsi="Arial" w:cs="Arial"/>
                <w:sz w:val="20"/>
                <w:szCs w:val="20"/>
              </w:rPr>
            </w:pPr>
            <w:r>
              <w:rPr>
                <w:rFonts w:ascii="Arial" w:eastAsia="Arial" w:hAnsi="Arial" w:cs="Arial"/>
                <w:sz w:val="20"/>
                <w:szCs w:val="20"/>
              </w:rPr>
              <w:t xml:space="preserve">Stk. 4.  En udgang </w:t>
            </w:r>
            <w:r w:rsidRPr="00243B23">
              <w:rPr>
                <w:rFonts w:ascii="Arial" w:eastAsia="Arial" w:hAnsi="Arial" w:cs="Arial"/>
                <w:sz w:val="20"/>
                <w:szCs w:val="20"/>
              </w:rPr>
              <w:t xml:space="preserve">skal </w:t>
            </w:r>
            <w:r>
              <w:rPr>
                <w:rFonts w:ascii="Arial" w:eastAsia="Arial" w:hAnsi="Arial" w:cs="Arial"/>
                <w:sz w:val="20"/>
                <w:szCs w:val="20"/>
              </w:rPr>
              <w:t xml:space="preserve">være </w:t>
            </w:r>
            <w:r w:rsidRPr="00641FC0">
              <w:rPr>
                <w:rFonts w:ascii="Arial" w:eastAsia="Arial" w:hAnsi="Arial" w:cs="Arial"/>
                <w:sz w:val="20"/>
                <w:szCs w:val="20"/>
              </w:rPr>
              <w:t>let tilgængelig, let at åbne uden brug af nøgle, kode, værktøj eller lignende samt fri for inventar, barrierer eller andet, der kan hindre fri passage for personer.</w:t>
            </w:r>
            <w:r w:rsidRPr="00AA3B10">
              <w:rPr>
                <w:rFonts w:ascii="Arial" w:eastAsia="Arial" w:hAnsi="Arial" w:cs="Arial"/>
                <w:sz w:val="20"/>
                <w:szCs w:val="20"/>
              </w:rPr>
              <w:t xml:space="preserve"> </w:t>
            </w:r>
          </w:p>
          <w:p w14:paraId="6E2C1F68" w14:textId="77777777" w:rsidR="00E979DD" w:rsidRDefault="00E979DD" w:rsidP="00E979DD">
            <w:pPr>
              <w:spacing w:line="300" w:lineRule="auto"/>
              <w:rPr>
                <w:rFonts w:ascii="Arial" w:eastAsia="Arial" w:hAnsi="Arial" w:cs="Arial"/>
                <w:sz w:val="20"/>
                <w:szCs w:val="20"/>
              </w:rPr>
            </w:pPr>
          </w:p>
          <w:p w14:paraId="5D6A6DD3" w14:textId="2ABEA0D0" w:rsidR="00E979DD" w:rsidRDefault="00E979DD" w:rsidP="00E979DD">
            <w:pPr>
              <w:spacing w:line="300" w:lineRule="auto"/>
              <w:rPr>
                <w:rFonts w:ascii="Arial" w:eastAsia="Arial" w:hAnsi="Arial" w:cs="Arial"/>
                <w:sz w:val="20"/>
                <w:szCs w:val="20"/>
              </w:rPr>
            </w:pPr>
            <w:r w:rsidRPr="00AA3B10">
              <w:rPr>
                <w:rFonts w:ascii="Arial" w:eastAsia="Arial" w:hAnsi="Arial" w:cs="Arial"/>
                <w:sz w:val="20"/>
                <w:szCs w:val="20"/>
              </w:rPr>
              <w:t xml:space="preserve">Stk. </w:t>
            </w:r>
            <w:r>
              <w:rPr>
                <w:rFonts w:ascii="Arial" w:eastAsia="Arial" w:hAnsi="Arial" w:cs="Arial"/>
                <w:sz w:val="20"/>
                <w:szCs w:val="20"/>
              </w:rPr>
              <w:t>5</w:t>
            </w:r>
            <w:r w:rsidRPr="00AA3B10">
              <w:rPr>
                <w:rFonts w:ascii="Arial" w:eastAsia="Arial" w:hAnsi="Arial" w:cs="Arial"/>
                <w:sz w:val="20"/>
                <w:szCs w:val="20"/>
              </w:rPr>
              <w:t xml:space="preserve">. Anvendes </w:t>
            </w:r>
            <w:r>
              <w:rPr>
                <w:rFonts w:ascii="Arial" w:eastAsia="Arial" w:hAnsi="Arial" w:cs="Arial"/>
                <w:sz w:val="20"/>
                <w:szCs w:val="20"/>
              </w:rPr>
              <w:t>teltet</w:t>
            </w:r>
            <w:r w:rsidRPr="00AA3B10">
              <w:rPr>
                <w:rFonts w:ascii="Arial" w:eastAsia="Arial" w:hAnsi="Arial" w:cs="Arial"/>
                <w:sz w:val="20"/>
                <w:szCs w:val="20"/>
              </w:rPr>
              <w:t xml:space="preserve"> af flere end 150 personer, skal dørene åbne i flugtvejsretningen.</w:t>
            </w:r>
          </w:p>
          <w:p w14:paraId="62F2DEA4" w14:textId="77777777" w:rsidR="00E979DD" w:rsidRDefault="00E979DD" w:rsidP="00E979DD">
            <w:pPr>
              <w:spacing w:line="300" w:lineRule="auto"/>
              <w:rPr>
                <w:rFonts w:ascii="Arial" w:eastAsia="Arial" w:hAnsi="Arial" w:cs="Arial"/>
                <w:sz w:val="20"/>
                <w:szCs w:val="20"/>
              </w:rPr>
            </w:pPr>
          </w:p>
          <w:p w14:paraId="57041A68" w14:textId="2DBDBC70" w:rsidR="00E979DD" w:rsidRDefault="00E979DD" w:rsidP="00E979DD">
            <w:pPr>
              <w:spacing w:line="300" w:lineRule="auto"/>
              <w:rPr>
                <w:rFonts w:ascii="Arial" w:eastAsia="Arial" w:hAnsi="Arial" w:cs="Arial"/>
                <w:i/>
                <w:iCs/>
                <w:sz w:val="20"/>
                <w:szCs w:val="20"/>
              </w:rPr>
            </w:pPr>
            <w:r w:rsidRPr="00641FC0">
              <w:rPr>
                <w:rFonts w:ascii="Arial" w:eastAsia="Arial" w:hAnsi="Arial" w:cs="Arial"/>
                <w:sz w:val="20"/>
                <w:szCs w:val="20"/>
              </w:rPr>
              <w:t xml:space="preserve">Stk. </w:t>
            </w:r>
            <w:r>
              <w:rPr>
                <w:rFonts w:ascii="Arial" w:eastAsia="Arial" w:hAnsi="Arial" w:cs="Arial"/>
                <w:sz w:val="20"/>
                <w:szCs w:val="20"/>
              </w:rPr>
              <w:t>6</w:t>
            </w:r>
            <w:r w:rsidRPr="00641FC0">
              <w:rPr>
                <w:rFonts w:ascii="Arial" w:eastAsia="Arial" w:hAnsi="Arial" w:cs="Arial"/>
                <w:sz w:val="20"/>
                <w:szCs w:val="20"/>
              </w:rPr>
              <w:t>. Samtlige udgange skal kunne anvendes i forbindelse med evakuering.</w:t>
            </w:r>
            <w:r w:rsidRPr="00243B23">
              <w:rPr>
                <w:rFonts w:ascii="Arial" w:eastAsia="Arial" w:hAnsi="Arial" w:cs="Arial"/>
                <w:i/>
                <w:iCs/>
                <w:sz w:val="20"/>
                <w:szCs w:val="20"/>
              </w:rPr>
              <w:t xml:space="preserve"> </w:t>
            </w:r>
          </w:p>
          <w:p w14:paraId="2814CF0D" w14:textId="77777777" w:rsidR="00E979DD" w:rsidRDefault="00E979DD" w:rsidP="00E979DD">
            <w:pPr>
              <w:spacing w:line="300" w:lineRule="auto"/>
              <w:rPr>
                <w:rFonts w:ascii="Arial" w:eastAsia="Arial" w:hAnsi="Arial" w:cs="Arial"/>
                <w:sz w:val="20"/>
                <w:szCs w:val="20"/>
              </w:rPr>
            </w:pPr>
          </w:p>
          <w:p w14:paraId="5375F10E" w14:textId="1A541E22" w:rsidR="00E979DD" w:rsidRDefault="00E979DD" w:rsidP="00E979DD">
            <w:pPr>
              <w:spacing w:line="300" w:lineRule="auto"/>
              <w:rPr>
                <w:rFonts w:ascii="Arial" w:eastAsia="Arial" w:hAnsi="Arial" w:cs="Arial"/>
                <w:sz w:val="20"/>
                <w:szCs w:val="20"/>
              </w:rPr>
            </w:pPr>
            <w:r w:rsidRPr="00DD0BB5">
              <w:rPr>
                <w:rFonts w:ascii="Arial" w:eastAsia="Arial" w:hAnsi="Arial" w:cs="Arial"/>
                <w:sz w:val="20"/>
                <w:szCs w:val="20"/>
              </w:rPr>
              <w:t xml:space="preserve">Stk. </w:t>
            </w:r>
            <w:r>
              <w:rPr>
                <w:rFonts w:ascii="Arial" w:eastAsia="Arial" w:hAnsi="Arial" w:cs="Arial"/>
                <w:sz w:val="20"/>
                <w:szCs w:val="20"/>
              </w:rPr>
              <w:t>7</w:t>
            </w:r>
            <w:r w:rsidRPr="00DD0BB5">
              <w:rPr>
                <w:rFonts w:ascii="Arial" w:eastAsia="Arial" w:hAnsi="Arial" w:cs="Arial"/>
                <w:sz w:val="20"/>
                <w:szCs w:val="20"/>
              </w:rPr>
              <w:t xml:space="preserve">. </w:t>
            </w:r>
            <w:r w:rsidRPr="008D72AF">
              <w:rPr>
                <w:rFonts w:ascii="Arial" w:eastAsia="Arial" w:hAnsi="Arial" w:cs="Arial"/>
                <w:sz w:val="20"/>
                <w:szCs w:val="20"/>
              </w:rPr>
              <w:t>Udgange, der ikke anvendes i den normale drift, må holdes lukkede, hvis de uden brug af nøgle, kode, værktøj eller lignende</w:t>
            </w:r>
            <w:r>
              <w:rPr>
                <w:rFonts w:ascii="Arial" w:eastAsia="Arial" w:hAnsi="Arial" w:cs="Arial"/>
                <w:sz w:val="20"/>
                <w:szCs w:val="20"/>
              </w:rPr>
              <w:t xml:space="preserve">, </w:t>
            </w:r>
            <w:r w:rsidRPr="008D72AF">
              <w:rPr>
                <w:rFonts w:ascii="Arial" w:eastAsia="Arial" w:hAnsi="Arial" w:cs="Arial"/>
                <w:sz w:val="20"/>
                <w:szCs w:val="20"/>
              </w:rPr>
              <w:t>er tydeligt markerede</w:t>
            </w:r>
            <w:r>
              <w:rPr>
                <w:rFonts w:ascii="Arial" w:eastAsia="Arial" w:hAnsi="Arial" w:cs="Arial"/>
                <w:sz w:val="20"/>
                <w:szCs w:val="20"/>
              </w:rPr>
              <w:t xml:space="preserve"> og </w:t>
            </w:r>
            <w:r w:rsidRPr="008D72AF">
              <w:rPr>
                <w:rFonts w:ascii="Arial" w:eastAsia="Arial" w:hAnsi="Arial" w:cs="Arial"/>
                <w:sz w:val="20"/>
                <w:szCs w:val="20"/>
              </w:rPr>
              <w:t>straks kan åbnes</w:t>
            </w:r>
            <w:r>
              <w:rPr>
                <w:rFonts w:ascii="Arial" w:eastAsia="Arial" w:hAnsi="Arial" w:cs="Arial"/>
                <w:sz w:val="20"/>
                <w:szCs w:val="20"/>
              </w:rPr>
              <w:t xml:space="preserve">, </w:t>
            </w:r>
            <w:r w:rsidRPr="00DD0BB5">
              <w:rPr>
                <w:rFonts w:ascii="Arial" w:eastAsia="Arial" w:hAnsi="Arial" w:cs="Arial"/>
                <w:sz w:val="20"/>
                <w:szCs w:val="20"/>
              </w:rPr>
              <w:t>således at udgangen hurtigt kan benyttes i en evakueringssituation.</w:t>
            </w:r>
          </w:p>
          <w:p w14:paraId="65CF01AF" w14:textId="77777777" w:rsidR="00E979DD" w:rsidRDefault="00E979DD" w:rsidP="00E979DD">
            <w:pPr>
              <w:spacing w:line="300" w:lineRule="auto"/>
              <w:rPr>
                <w:rFonts w:ascii="Arial" w:eastAsia="Arial" w:hAnsi="Arial" w:cs="Arial"/>
                <w:sz w:val="20"/>
                <w:szCs w:val="20"/>
              </w:rPr>
            </w:pPr>
          </w:p>
          <w:p w14:paraId="6EAD87CA" w14:textId="4157F140" w:rsidR="00E979DD" w:rsidRPr="00DD0BB5" w:rsidRDefault="00E979DD" w:rsidP="00E979DD">
            <w:pPr>
              <w:spacing w:line="300" w:lineRule="auto"/>
              <w:rPr>
                <w:rFonts w:ascii="Arial" w:eastAsia="Arial" w:hAnsi="Arial" w:cs="Arial"/>
                <w:sz w:val="20"/>
                <w:szCs w:val="20"/>
              </w:rPr>
            </w:pPr>
            <w:r w:rsidRPr="00DD0BB5">
              <w:rPr>
                <w:rFonts w:ascii="Arial" w:eastAsia="Arial" w:hAnsi="Arial" w:cs="Arial"/>
                <w:sz w:val="20"/>
                <w:szCs w:val="20"/>
              </w:rPr>
              <w:t xml:space="preserve">Stk. </w:t>
            </w:r>
            <w:r>
              <w:rPr>
                <w:rFonts w:ascii="Arial" w:eastAsia="Arial" w:hAnsi="Arial" w:cs="Arial"/>
                <w:sz w:val="20"/>
                <w:szCs w:val="20"/>
              </w:rPr>
              <w:t>8</w:t>
            </w:r>
            <w:r w:rsidRPr="00DD0BB5">
              <w:rPr>
                <w:rFonts w:ascii="Arial" w:eastAsia="Arial" w:hAnsi="Arial" w:cs="Arial"/>
                <w:sz w:val="20"/>
                <w:szCs w:val="20"/>
              </w:rPr>
              <w:t xml:space="preserve">. Udgange kan udføres med lynlåslukninger, velcrolukninger eller som gående døre, når lukningen opfylder kravene i stk. </w:t>
            </w:r>
            <w:r>
              <w:rPr>
                <w:rFonts w:ascii="Arial" w:eastAsia="Arial" w:hAnsi="Arial" w:cs="Arial"/>
                <w:sz w:val="20"/>
                <w:szCs w:val="20"/>
              </w:rPr>
              <w:t>2-7</w:t>
            </w:r>
            <w:r w:rsidRPr="00DD0BB5">
              <w:rPr>
                <w:rFonts w:ascii="Arial" w:eastAsia="Arial" w:hAnsi="Arial" w:cs="Arial"/>
                <w:sz w:val="20"/>
                <w:szCs w:val="20"/>
              </w:rPr>
              <w:t>.</w:t>
            </w:r>
          </w:p>
          <w:p w14:paraId="5FEB25D8" w14:textId="77777777" w:rsidR="00E979DD" w:rsidRDefault="00E979DD" w:rsidP="00E979DD">
            <w:pPr>
              <w:spacing w:line="276" w:lineRule="auto"/>
              <w:rPr>
                <w:rFonts w:ascii="Arial" w:eastAsia="Arial" w:hAnsi="Arial" w:cs="Arial"/>
                <w:b/>
                <w:bCs/>
                <w:sz w:val="20"/>
                <w:szCs w:val="20"/>
              </w:rPr>
            </w:pPr>
          </w:p>
        </w:tc>
        <w:tc>
          <w:tcPr>
            <w:tcW w:w="3589" w:type="dxa"/>
          </w:tcPr>
          <w:p w14:paraId="5B17C0D5" w14:textId="6755DABE" w:rsidR="00E979DD" w:rsidRPr="00173944" w:rsidRDefault="00E979DD" w:rsidP="00E979DD">
            <w:pPr>
              <w:rPr>
                <w:rFonts w:ascii="Arial" w:hAnsi="Arial" w:cs="Arial"/>
                <w:sz w:val="20"/>
                <w:szCs w:val="20"/>
              </w:rPr>
            </w:pPr>
          </w:p>
        </w:tc>
        <w:tc>
          <w:tcPr>
            <w:tcW w:w="2926" w:type="dxa"/>
          </w:tcPr>
          <w:p w14:paraId="5A4F6552" w14:textId="77777777" w:rsidR="00E979DD" w:rsidRPr="00173944" w:rsidRDefault="00E979DD" w:rsidP="00E979DD">
            <w:pPr>
              <w:rPr>
                <w:rFonts w:ascii="Arial" w:hAnsi="Arial" w:cs="Arial"/>
                <w:sz w:val="20"/>
                <w:szCs w:val="20"/>
              </w:rPr>
            </w:pPr>
          </w:p>
        </w:tc>
      </w:tr>
      <w:tr w:rsidR="00E979DD" w14:paraId="45CE7478" w14:textId="4FAEDB16" w:rsidTr="009D36B5">
        <w:tc>
          <w:tcPr>
            <w:tcW w:w="8873" w:type="dxa"/>
          </w:tcPr>
          <w:p w14:paraId="242812E6" w14:textId="77777777" w:rsidR="00E979DD" w:rsidRPr="00DD0BB5" w:rsidDel="00AA3B10" w:rsidRDefault="00E979DD" w:rsidP="00E979DD">
            <w:pPr>
              <w:spacing w:line="300" w:lineRule="auto"/>
              <w:rPr>
                <w:rFonts w:ascii="Arial" w:eastAsia="Arial" w:hAnsi="Arial" w:cs="Arial"/>
                <w:sz w:val="20"/>
                <w:szCs w:val="20"/>
              </w:rPr>
            </w:pPr>
            <w:r>
              <w:rPr>
                <w:rFonts w:ascii="Arial" w:eastAsia="Arial" w:hAnsi="Arial" w:cs="Arial"/>
                <w:sz w:val="20"/>
                <w:szCs w:val="20"/>
              </w:rPr>
              <w:t>§ 174. B</w:t>
            </w:r>
            <w:r w:rsidRPr="00641FC0">
              <w:rPr>
                <w:rFonts w:ascii="Arial" w:eastAsia="Arial" w:hAnsi="Arial" w:cs="Arial"/>
                <w:sz w:val="20"/>
                <w:szCs w:val="20"/>
              </w:rPr>
              <w:t>redden på udgangene fastlægges under hensyn til personbelastningen i opholdsrummet</w:t>
            </w:r>
            <w:r>
              <w:rPr>
                <w:rFonts w:ascii="Arial" w:eastAsia="Arial" w:hAnsi="Arial" w:cs="Arial"/>
                <w:sz w:val="20"/>
                <w:szCs w:val="20"/>
              </w:rPr>
              <w:t>.</w:t>
            </w:r>
            <w:r w:rsidRPr="00757203">
              <w:rPr>
                <w:rFonts w:ascii="Arial" w:eastAsia="Arial" w:hAnsi="Arial" w:cs="Arial"/>
                <w:sz w:val="20"/>
                <w:szCs w:val="20"/>
              </w:rPr>
              <w:t xml:space="preserve"> </w:t>
            </w:r>
            <w:r w:rsidRPr="663F0DCB">
              <w:rPr>
                <w:rFonts w:ascii="Arial" w:eastAsia="Arial" w:hAnsi="Arial" w:cs="Arial"/>
                <w:sz w:val="20"/>
                <w:szCs w:val="20"/>
              </w:rPr>
              <w:t>Den samlede frie bredde af udgange skal være mindst 1 cm pr. person.</w:t>
            </w:r>
          </w:p>
          <w:p w14:paraId="3EB5F3D9" w14:textId="77777777" w:rsidR="00E979DD" w:rsidRDefault="00E979DD" w:rsidP="00E979DD">
            <w:pPr>
              <w:spacing w:line="276" w:lineRule="auto"/>
              <w:rPr>
                <w:rFonts w:ascii="Arial" w:eastAsia="Arial" w:hAnsi="Arial" w:cs="Arial"/>
                <w:sz w:val="20"/>
                <w:szCs w:val="20"/>
              </w:rPr>
            </w:pPr>
          </w:p>
          <w:p w14:paraId="3069D866" w14:textId="1715E9C5" w:rsidR="00E979DD" w:rsidRDefault="00E979DD" w:rsidP="00E979DD">
            <w:pPr>
              <w:spacing w:line="276" w:lineRule="auto"/>
              <w:rPr>
                <w:rFonts w:ascii="Arial" w:eastAsia="Arial" w:hAnsi="Arial" w:cs="Arial"/>
                <w:sz w:val="20"/>
                <w:szCs w:val="20"/>
              </w:rPr>
            </w:pPr>
            <w:r w:rsidRPr="00641FC0">
              <w:rPr>
                <w:rFonts w:ascii="Arial" w:eastAsia="Arial" w:hAnsi="Arial" w:cs="Arial"/>
                <w:sz w:val="20"/>
                <w:szCs w:val="20"/>
              </w:rPr>
              <w:t xml:space="preserve">Stk. </w:t>
            </w:r>
            <w:r>
              <w:rPr>
                <w:rFonts w:ascii="Arial" w:eastAsia="Arial" w:hAnsi="Arial" w:cs="Arial"/>
                <w:sz w:val="20"/>
                <w:szCs w:val="20"/>
              </w:rPr>
              <w:t>2</w:t>
            </w:r>
            <w:r w:rsidRPr="00641FC0">
              <w:rPr>
                <w:rFonts w:ascii="Arial" w:eastAsia="Arial" w:hAnsi="Arial" w:cs="Arial"/>
                <w:sz w:val="20"/>
                <w:szCs w:val="20"/>
              </w:rPr>
              <w:t xml:space="preserve">. </w:t>
            </w:r>
            <w:r>
              <w:rPr>
                <w:rFonts w:ascii="Arial" w:eastAsia="Arial" w:hAnsi="Arial" w:cs="Arial"/>
                <w:sz w:val="20"/>
                <w:szCs w:val="20"/>
              </w:rPr>
              <w:t xml:space="preserve">Anvendes teltet af højst 150 personer, skal udgange være mindst 77 cm. </w:t>
            </w:r>
          </w:p>
          <w:p w14:paraId="12CD60B2" w14:textId="77777777" w:rsidR="00E979DD" w:rsidRDefault="00E979DD" w:rsidP="00E979DD">
            <w:pPr>
              <w:spacing w:line="276" w:lineRule="auto"/>
              <w:rPr>
                <w:rFonts w:ascii="Arial" w:eastAsia="Arial" w:hAnsi="Arial" w:cs="Arial"/>
                <w:sz w:val="20"/>
                <w:szCs w:val="20"/>
              </w:rPr>
            </w:pPr>
          </w:p>
          <w:p w14:paraId="679F8889" w14:textId="65589808" w:rsidR="00E979DD" w:rsidRPr="00DD0BB5" w:rsidRDefault="00E979DD" w:rsidP="00E979DD">
            <w:pPr>
              <w:spacing w:line="276" w:lineRule="auto"/>
              <w:rPr>
                <w:rFonts w:ascii="Arial" w:eastAsia="Arial" w:hAnsi="Arial" w:cs="Arial"/>
                <w:sz w:val="20"/>
                <w:szCs w:val="20"/>
              </w:rPr>
            </w:pPr>
            <w:r>
              <w:rPr>
                <w:rFonts w:ascii="Arial" w:eastAsia="Arial" w:hAnsi="Arial" w:cs="Arial"/>
                <w:sz w:val="20"/>
                <w:szCs w:val="20"/>
              </w:rPr>
              <w:t>Stk. 3. Anvendes teltet af flere end 150 personer, skal d</w:t>
            </w:r>
            <w:r w:rsidRPr="00641FC0">
              <w:rPr>
                <w:rFonts w:ascii="Arial" w:eastAsia="Arial" w:hAnsi="Arial" w:cs="Arial"/>
                <w:sz w:val="20"/>
                <w:szCs w:val="20"/>
              </w:rPr>
              <w:t xml:space="preserve">e primære udgange være mindst 1,2 m bredde, og de sekundære udgange skal være mindst 77 cm. </w:t>
            </w:r>
          </w:p>
          <w:p w14:paraId="1DAF57A8" w14:textId="3E9850ED" w:rsidR="00E979DD" w:rsidRDefault="00E979DD" w:rsidP="00E979DD">
            <w:pPr>
              <w:spacing w:line="276" w:lineRule="auto"/>
              <w:rPr>
                <w:rFonts w:ascii="Arial" w:eastAsia="Arial" w:hAnsi="Arial" w:cs="Arial"/>
                <w:b/>
                <w:bCs/>
                <w:sz w:val="20"/>
                <w:szCs w:val="20"/>
              </w:rPr>
            </w:pPr>
          </w:p>
        </w:tc>
        <w:tc>
          <w:tcPr>
            <w:tcW w:w="3589" w:type="dxa"/>
          </w:tcPr>
          <w:p w14:paraId="6AC294AC" w14:textId="77777777" w:rsidR="00E979DD" w:rsidRDefault="00E979DD" w:rsidP="00E979DD"/>
        </w:tc>
        <w:tc>
          <w:tcPr>
            <w:tcW w:w="2926" w:type="dxa"/>
          </w:tcPr>
          <w:p w14:paraId="0217B6EF" w14:textId="77777777" w:rsidR="00E979DD" w:rsidRDefault="00E979DD" w:rsidP="00E979DD"/>
        </w:tc>
      </w:tr>
      <w:tr w:rsidR="00E979DD" w14:paraId="2BBB5184" w14:textId="62D19D6E" w:rsidTr="009D36B5">
        <w:tc>
          <w:tcPr>
            <w:tcW w:w="8873" w:type="dxa"/>
          </w:tcPr>
          <w:p w14:paraId="5FF0078C" w14:textId="77777777" w:rsidR="00E979DD" w:rsidRDefault="00E979DD" w:rsidP="00E979DD">
            <w:pPr>
              <w:spacing w:line="276" w:lineRule="auto"/>
              <w:rPr>
                <w:rFonts w:ascii="Arial" w:eastAsia="Arial" w:hAnsi="Arial" w:cs="Arial"/>
                <w:sz w:val="20"/>
                <w:szCs w:val="20"/>
              </w:rPr>
            </w:pPr>
          </w:p>
          <w:p w14:paraId="3FFE5A65" w14:textId="77777777" w:rsidR="00E979DD" w:rsidRDefault="00E979DD" w:rsidP="00E979DD">
            <w:pPr>
              <w:spacing w:line="300" w:lineRule="auto"/>
              <w:rPr>
                <w:rFonts w:ascii="Arial" w:eastAsia="Arial" w:hAnsi="Arial" w:cs="Arial"/>
                <w:sz w:val="20"/>
                <w:szCs w:val="20"/>
              </w:rPr>
            </w:pPr>
            <w:r>
              <w:rPr>
                <w:rFonts w:ascii="Arial" w:eastAsia="Arial" w:hAnsi="Arial" w:cs="Arial"/>
                <w:sz w:val="20"/>
                <w:szCs w:val="20"/>
              </w:rPr>
              <w:lastRenderedPageBreak/>
              <w:t>§ 175</w:t>
            </w:r>
            <w:r w:rsidRPr="00641FC0">
              <w:rPr>
                <w:rFonts w:ascii="Arial" w:eastAsia="Arial" w:hAnsi="Arial" w:cs="Arial"/>
                <w:sz w:val="20"/>
                <w:szCs w:val="20"/>
              </w:rPr>
              <w:t>. Antal og placering af udgange skal ske under hensyn til anvendelse</w:t>
            </w:r>
            <w:r>
              <w:rPr>
                <w:rFonts w:ascii="Arial" w:eastAsia="Arial" w:hAnsi="Arial" w:cs="Arial"/>
                <w:sz w:val="20"/>
                <w:szCs w:val="20"/>
              </w:rPr>
              <w:t>n</w:t>
            </w:r>
            <w:r w:rsidRPr="00641FC0">
              <w:rPr>
                <w:rFonts w:ascii="Arial" w:eastAsia="Arial" w:hAnsi="Arial" w:cs="Arial"/>
                <w:sz w:val="20"/>
                <w:szCs w:val="20"/>
              </w:rPr>
              <w:t xml:space="preserve"> og den maksimale personbelastning i teltet. </w:t>
            </w:r>
          </w:p>
          <w:p w14:paraId="0DBCE6BA" w14:textId="77777777" w:rsidR="006B12CE" w:rsidRPr="00641FC0" w:rsidRDefault="006B12CE" w:rsidP="00E979DD">
            <w:pPr>
              <w:spacing w:line="300" w:lineRule="auto"/>
              <w:rPr>
                <w:rFonts w:ascii="Arial" w:eastAsia="Arial" w:hAnsi="Arial" w:cs="Arial"/>
                <w:sz w:val="20"/>
                <w:szCs w:val="20"/>
              </w:rPr>
            </w:pPr>
          </w:p>
          <w:p w14:paraId="1BDEAF95" w14:textId="77777777" w:rsidR="00E979DD" w:rsidRPr="00641FC0" w:rsidRDefault="00E979DD" w:rsidP="00E979DD">
            <w:pPr>
              <w:spacing w:line="300" w:lineRule="auto"/>
              <w:rPr>
                <w:rFonts w:eastAsia="Arial" w:cs="Arial"/>
                <w:szCs w:val="20"/>
              </w:rPr>
            </w:pPr>
            <w:r w:rsidRPr="00641FC0">
              <w:rPr>
                <w:rFonts w:ascii="Arial" w:eastAsia="Arial" w:hAnsi="Arial" w:cs="Arial"/>
                <w:sz w:val="20"/>
                <w:szCs w:val="20"/>
              </w:rPr>
              <w:t xml:space="preserve">Stk. </w:t>
            </w:r>
            <w:r>
              <w:rPr>
                <w:rFonts w:ascii="Arial" w:eastAsia="Arial" w:hAnsi="Arial" w:cs="Arial"/>
                <w:sz w:val="20"/>
                <w:szCs w:val="20"/>
              </w:rPr>
              <w:t>2</w:t>
            </w:r>
            <w:r w:rsidRPr="00641FC0">
              <w:rPr>
                <w:rFonts w:ascii="Arial" w:eastAsia="Arial" w:hAnsi="Arial" w:cs="Arial"/>
                <w:sz w:val="20"/>
                <w:szCs w:val="20"/>
              </w:rPr>
              <w:t>. Telte</w:t>
            </w:r>
            <w:r>
              <w:rPr>
                <w:rFonts w:ascii="Arial" w:eastAsia="Arial" w:hAnsi="Arial" w:cs="Arial"/>
                <w:sz w:val="20"/>
                <w:szCs w:val="20"/>
              </w:rPr>
              <w:t>,</w:t>
            </w:r>
            <w:r w:rsidRPr="00641FC0">
              <w:rPr>
                <w:rFonts w:ascii="Arial" w:eastAsia="Arial" w:hAnsi="Arial" w:cs="Arial"/>
                <w:sz w:val="20"/>
                <w:szCs w:val="20"/>
              </w:rPr>
              <w:t xml:space="preserve"> </w:t>
            </w:r>
            <w:r>
              <w:rPr>
                <w:rFonts w:ascii="Arial" w:eastAsia="Arial" w:hAnsi="Arial" w:cs="Arial"/>
                <w:sz w:val="20"/>
                <w:szCs w:val="20"/>
              </w:rPr>
              <w:t>der anvendes af</w:t>
            </w:r>
            <w:r w:rsidRPr="00641FC0">
              <w:rPr>
                <w:rFonts w:ascii="Arial" w:eastAsia="Arial" w:hAnsi="Arial" w:cs="Arial"/>
                <w:sz w:val="20"/>
                <w:szCs w:val="20"/>
              </w:rPr>
              <w:t>:</w:t>
            </w:r>
          </w:p>
          <w:p w14:paraId="4902A744" w14:textId="77777777" w:rsidR="00E979DD" w:rsidRPr="008D72AF" w:rsidRDefault="00E979DD" w:rsidP="00E979DD">
            <w:pPr>
              <w:numPr>
                <w:ilvl w:val="0"/>
                <w:numId w:val="48"/>
              </w:numPr>
              <w:spacing w:line="300" w:lineRule="auto"/>
              <w:contextualSpacing/>
              <w:rPr>
                <w:rFonts w:ascii="Arial" w:eastAsia="Arial" w:hAnsi="Arial" w:cs="Arial"/>
                <w:sz w:val="20"/>
                <w:szCs w:val="20"/>
              </w:rPr>
            </w:pPr>
            <w:r w:rsidRPr="008D72AF">
              <w:rPr>
                <w:rFonts w:ascii="Arial" w:eastAsia="Arial" w:hAnsi="Arial" w:cs="Arial"/>
                <w:sz w:val="20"/>
                <w:szCs w:val="20"/>
              </w:rPr>
              <w:t xml:space="preserve">højst 50 personer skal have mindst </w:t>
            </w:r>
            <w:r>
              <w:rPr>
                <w:rFonts w:ascii="Arial" w:eastAsia="Arial" w:hAnsi="Arial" w:cs="Arial"/>
                <w:sz w:val="20"/>
                <w:szCs w:val="20"/>
              </w:rPr>
              <w:t>1</w:t>
            </w:r>
            <w:r w:rsidRPr="008D72AF">
              <w:rPr>
                <w:rFonts w:ascii="Arial" w:eastAsia="Arial" w:hAnsi="Arial" w:cs="Arial"/>
                <w:sz w:val="20"/>
                <w:szCs w:val="20"/>
              </w:rPr>
              <w:t xml:space="preserve"> udgang, der fører til terræn i det fri. </w:t>
            </w:r>
          </w:p>
          <w:p w14:paraId="05D7C821" w14:textId="77777777" w:rsidR="00E979DD" w:rsidRPr="008D72AF" w:rsidRDefault="00E979DD" w:rsidP="00E979DD">
            <w:pPr>
              <w:numPr>
                <w:ilvl w:val="0"/>
                <w:numId w:val="48"/>
              </w:numPr>
              <w:spacing w:line="300" w:lineRule="auto"/>
              <w:contextualSpacing/>
              <w:rPr>
                <w:rFonts w:ascii="Arial" w:eastAsia="Arial" w:hAnsi="Arial" w:cs="Arial"/>
                <w:sz w:val="20"/>
                <w:szCs w:val="20"/>
              </w:rPr>
            </w:pPr>
            <w:r w:rsidRPr="00641FC0">
              <w:rPr>
                <w:rFonts w:ascii="Arial" w:eastAsia="Arial" w:hAnsi="Arial" w:cs="Arial"/>
                <w:sz w:val="20"/>
                <w:szCs w:val="20"/>
              </w:rPr>
              <w:t xml:space="preserve">flere end 50 og højst 150 personer, skal have mindst </w:t>
            </w:r>
            <w:r>
              <w:rPr>
                <w:rFonts w:ascii="Arial" w:eastAsia="Arial" w:hAnsi="Arial" w:cs="Arial"/>
                <w:sz w:val="20"/>
                <w:szCs w:val="20"/>
              </w:rPr>
              <w:t>2</w:t>
            </w:r>
            <w:r w:rsidRPr="00641FC0">
              <w:rPr>
                <w:rFonts w:ascii="Arial" w:eastAsia="Arial" w:hAnsi="Arial" w:cs="Arial"/>
                <w:sz w:val="20"/>
                <w:szCs w:val="20"/>
              </w:rPr>
              <w:t xml:space="preserve"> </w:t>
            </w:r>
            <w:r>
              <w:rPr>
                <w:rFonts w:ascii="Arial" w:eastAsia="Arial" w:hAnsi="Arial" w:cs="Arial"/>
                <w:sz w:val="20"/>
                <w:szCs w:val="20"/>
              </w:rPr>
              <w:t xml:space="preserve">uafhængige </w:t>
            </w:r>
            <w:r w:rsidRPr="00641FC0">
              <w:rPr>
                <w:rFonts w:ascii="Arial" w:eastAsia="Arial" w:hAnsi="Arial" w:cs="Arial"/>
                <w:sz w:val="20"/>
                <w:szCs w:val="20"/>
              </w:rPr>
              <w:t>udgange, der fører til terræn i det fri.</w:t>
            </w:r>
          </w:p>
          <w:p w14:paraId="42254718" w14:textId="77777777" w:rsidR="00E979DD" w:rsidRPr="008D72AF" w:rsidRDefault="00E979DD" w:rsidP="00E979DD">
            <w:pPr>
              <w:numPr>
                <w:ilvl w:val="0"/>
                <w:numId w:val="48"/>
              </w:numPr>
              <w:spacing w:line="300" w:lineRule="auto"/>
              <w:contextualSpacing/>
              <w:rPr>
                <w:rFonts w:ascii="Arial" w:eastAsia="Arial" w:hAnsi="Arial" w:cs="Arial"/>
                <w:sz w:val="20"/>
                <w:szCs w:val="20"/>
              </w:rPr>
            </w:pPr>
            <w:r w:rsidRPr="00641FC0">
              <w:rPr>
                <w:rFonts w:ascii="Arial" w:eastAsia="Arial" w:hAnsi="Arial" w:cs="Arial"/>
                <w:sz w:val="20"/>
                <w:szCs w:val="20"/>
              </w:rPr>
              <w:t xml:space="preserve">flere end 150 og højst 350 personer, skal have mindst </w:t>
            </w:r>
            <w:bookmarkStart w:id="22" w:name="_Hlk230338771"/>
            <w:r>
              <w:rPr>
                <w:rFonts w:ascii="Arial" w:eastAsia="Arial" w:hAnsi="Arial" w:cs="Arial"/>
                <w:sz w:val="20"/>
                <w:szCs w:val="20"/>
              </w:rPr>
              <w:t>3</w:t>
            </w:r>
            <w:r w:rsidRPr="00641FC0">
              <w:rPr>
                <w:rFonts w:ascii="Arial" w:eastAsia="Arial" w:hAnsi="Arial" w:cs="Arial"/>
                <w:sz w:val="20"/>
                <w:szCs w:val="20"/>
              </w:rPr>
              <w:t xml:space="preserve"> </w:t>
            </w:r>
            <w:r>
              <w:rPr>
                <w:rFonts w:ascii="Arial" w:eastAsia="Arial" w:hAnsi="Arial" w:cs="Arial"/>
                <w:sz w:val="20"/>
                <w:szCs w:val="20"/>
              </w:rPr>
              <w:t xml:space="preserve">uafhængige </w:t>
            </w:r>
            <w:bookmarkEnd w:id="22"/>
            <w:r w:rsidRPr="00641FC0">
              <w:rPr>
                <w:rFonts w:ascii="Arial" w:eastAsia="Arial" w:hAnsi="Arial" w:cs="Arial"/>
                <w:sz w:val="20"/>
                <w:szCs w:val="20"/>
              </w:rPr>
              <w:t>udgange, der fører til terræn i det fri.</w:t>
            </w:r>
          </w:p>
          <w:p w14:paraId="2B254AE6" w14:textId="77777777" w:rsidR="00E979DD" w:rsidRPr="008D72AF" w:rsidRDefault="00E979DD" w:rsidP="00E979DD">
            <w:pPr>
              <w:numPr>
                <w:ilvl w:val="0"/>
                <w:numId w:val="48"/>
              </w:numPr>
              <w:spacing w:line="300" w:lineRule="auto"/>
              <w:contextualSpacing/>
              <w:rPr>
                <w:rFonts w:ascii="Arial" w:eastAsia="Arial" w:hAnsi="Arial" w:cs="Arial"/>
                <w:sz w:val="20"/>
                <w:szCs w:val="20"/>
              </w:rPr>
            </w:pPr>
            <w:r w:rsidRPr="00641FC0">
              <w:rPr>
                <w:rFonts w:ascii="Arial" w:eastAsia="Arial" w:hAnsi="Arial" w:cs="Arial"/>
                <w:sz w:val="20"/>
                <w:szCs w:val="20"/>
              </w:rPr>
              <w:t xml:space="preserve">flere end 350 og højst 550 personer, skal have mindst </w:t>
            </w:r>
            <w:r>
              <w:rPr>
                <w:rFonts w:ascii="Arial" w:eastAsia="Arial" w:hAnsi="Arial" w:cs="Arial"/>
                <w:sz w:val="20"/>
                <w:szCs w:val="20"/>
              </w:rPr>
              <w:t>4</w:t>
            </w:r>
            <w:r w:rsidRPr="0027369C">
              <w:rPr>
                <w:rFonts w:ascii="Arial" w:eastAsia="Arial" w:hAnsi="Arial" w:cs="Arial"/>
                <w:sz w:val="20"/>
                <w:szCs w:val="20"/>
              </w:rPr>
              <w:t xml:space="preserve"> </w:t>
            </w:r>
            <w:r>
              <w:rPr>
                <w:rFonts w:ascii="Arial" w:eastAsia="Arial" w:hAnsi="Arial" w:cs="Arial"/>
                <w:sz w:val="20"/>
                <w:szCs w:val="20"/>
              </w:rPr>
              <w:t>uafhængige</w:t>
            </w:r>
            <w:r w:rsidRPr="00641FC0">
              <w:rPr>
                <w:rFonts w:ascii="Arial" w:eastAsia="Arial" w:hAnsi="Arial" w:cs="Arial"/>
                <w:sz w:val="20"/>
                <w:szCs w:val="20"/>
              </w:rPr>
              <w:t xml:space="preserve"> udgange, der fører til terræn i det fri.</w:t>
            </w:r>
          </w:p>
          <w:p w14:paraId="50B7119A" w14:textId="77777777" w:rsidR="00E979DD" w:rsidRPr="008D72AF" w:rsidRDefault="00E979DD" w:rsidP="00E979DD">
            <w:pPr>
              <w:numPr>
                <w:ilvl w:val="0"/>
                <w:numId w:val="48"/>
              </w:numPr>
              <w:spacing w:line="300" w:lineRule="auto"/>
              <w:contextualSpacing/>
              <w:rPr>
                <w:rFonts w:ascii="Arial" w:eastAsia="Arial" w:hAnsi="Arial" w:cs="Arial"/>
                <w:sz w:val="20"/>
                <w:szCs w:val="20"/>
              </w:rPr>
            </w:pPr>
            <w:r w:rsidRPr="00641FC0">
              <w:rPr>
                <w:rFonts w:ascii="Arial" w:eastAsia="Arial" w:hAnsi="Arial" w:cs="Arial"/>
                <w:sz w:val="20"/>
                <w:szCs w:val="20"/>
              </w:rPr>
              <w:t xml:space="preserve">flere end 550 og højst 750 personer, skal have mindst </w:t>
            </w:r>
            <w:r>
              <w:rPr>
                <w:rFonts w:ascii="Arial" w:eastAsia="Arial" w:hAnsi="Arial" w:cs="Arial"/>
                <w:sz w:val="20"/>
                <w:szCs w:val="20"/>
              </w:rPr>
              <w:t>5</w:t>
            </w:r>
            <w:r w:rsidRPr="00641FC0">
              <w:rPr>
                <w:rFonts w:ascii="Arial" w:eastAsia="Arial" w:hAnsi="Arial" w:cs="Arial"/>
                <w:sz w:val="20"/>
                <w:szCs w:val="20"/>
              </w:rPr>
              <w:t xml:space="preserve"> </w:t>
            </w:r>
            <w:r>
              <w:rPr>
                <w:rFonts w:ascii="Arial" w:eastAsia="Arial" w:hAnsi="Arial" w:cs="Arial"/>
                <w:sz w:val="20"/>
                <w:szCs w:val="20"/>
              </w:rPr>
              <w:t xml:space="preserve">uafhængige </w:t>
            </w:r>
            <w:r w:rsidRPr="00641FC0">
              <w:rPr>
                <w:rFonts w:ascii="Arial" w:eastAsia="Arial" w:hAnsi="Arial" w:cs="Arial"/>
                <w:sz w:val="20"/>
                <w:szCs w:val="20"/>
              </w:rPr>
              <w:t>udgange, der fører til terræn i det fri.</w:t>
            </w:r>
          </w:p>
          <w:p w14:paraId="1A2B15B1" w14:textId="77777777" w:rsidR="00E979DD" w:rsidRPr="008D72AF" w:rsidRDefault="00E979DD" w:rsidP="00E979DD">
            <w:pPr>
              <w:numPr>
                <w:ilvl w:val="0"/>
                <w:numId w:val="48"/>
              </w:numPr>
              <w:spacing w:line="300" w:lineRule="auto"/>
              <w:contextualSpacing/>
              <w:rPr>
                <w:rFonts w:ascii="Arial" w:eastAsia="Arial" w:hAnsi="Arial" w:cs="Arial"/>
                <w:sz w:val="20"/>
                <w:szCs w:val="20"/>
              </w:rPr>
            </w:pPr>
            <w:r w:rsidRPr="00641FC0">
              <w:rPr>
                <w:rFonts w:ascii="Arial" w:eastAsia="Arial" w:hAnsi="Arial" w:cs="Arial"/>
                <w:sz w:val="20"/>
                <w:szCs w:val="20"/>
              </w:rPr>
              <w:t xml:space="preserve">flere end 750 og højst 950 personer, skal have mindst </w:t>
            </w:r>
            <w:r>
              <w:rPr>
                <w:rFonts w:ascii="Arial" w:eastAsia="Arial" w:hAnsi="Arial" w:cs="Arial"/>
                <w:sz w:val="20"/>
                <w:szCs w:val="20"/>
              </w:rPr>
              <w:t>6</w:t>
            </w:r>
            <w:r w:rsidRPr="00641FC0">
              <w:rPr>
                <w:rFonts w:ascii="Arial" w:eastAsia="Arial" w:hAnsi="Arial" w:cs="Arial"/>
                <w:sz w:val="20"/>
                <w:szCs w:val="20"/>
              </w:rPr>
              <w:t xml:space="preserve"> </w:t>
            </w:r>
            <w:r>
              <w:rPr>
                <w:rFonts w:ascii="Arial" w:eastAsia="Arial" w:hAnsi="Arial" w:cs="Arial"/>
                <w:sz w:val="20"/>
                <w:szCs w:val="20"/>
              </w:rPr>
              <w:t xml:space="preserve">uafhængige </w:t>
            </w:r>
            <w:r w:rsidRPr="00641FC0">
              <w:rPr>
                <w:rFonts w:ascii="Arial" w:eastAsia="Arial" w:hAnsi="Arial" w:cs="Arial"/>
                <w:sz w:val="20"/>
                <w:szCs w:val="20"/>
              </w:rPr>
              <w:t>udgange, der fører til terræn i det fri.</w:t>
            </w:r>
          </w:p>
          <w:p w14:paraId="01EBEB7D" w14:textId="77777777" w:rsidR="00E979DD" w:rsidRDefault="00E979DD" w:rsidP="00E979DD">
            <w:pPr>
              <w:numPr>
                <w:ilvl w:val="0"/>
                <w:numId w:val="48"/>
              </w:numPr>
              <w:spacing w:line="300" w:lineRule="auto"/>
              <w:contextualSpacing/>
              <w:rPr>
                <w:rFonts w:ascii="Arial" w:eastAsia="Arial" w:hAnsi="Arial" w:cs="Arial"/>
                <w:sz w:val="20"/>
                <w:szCs w:val="20"/>
              </w:rPr>
            </w:pPr>
            <w:r w:rsidRPr="00641FC0">
              <w:rPr>
                <w:rFonts w:ascii="Arial" w:eastAsia="Arial" w:hAnsi="Arial" w:cs="Arial"/>
                <w:sz w:val="20"/>
                <w:szCs w:val="20"/>
              </w:rPr>
              <w:t xml:space="preserve">flere end 950 og højst 1.150 personer skal have mindst </w:t>
            </w:r>
            <w:r>
              <w:rPr>
                <w:rFonts w:ascii="Arial" w:eastAsia="Arial" w:hAnsi="Arial" w:cs="Arial"/>
                <w:sz w:val="20"/>
                <w:szCs w:val="20"/>
              </w:rPr>
              <w:t>7</w:t>
            </w:r>
            <w:r w:rsidRPr="00641FC0">
              <w:rPr>
                <w:rFonts w:ascii="Arial" w:eastAsia="Arial" w:hAnsi="Arial" w:cs="Arial"/>
                <w:sz w:val="20"/>
                <w:szCs w:val="20"/>
              </w:rPr>
              <w:t xml:space="preserve"> </w:t>
            </w:r>
            <w:r>
              <w:rPr>
                <w:rFonts w:ascii="Arial" w:eastAsia="Arial" w:hAnsi="Arial" w:cs="Arial"/>
                <w:sz w:val="20"/>
                <w:szCs w:val="20"/>
              </w:rPr>
              <w:t xml:space="preserve">uafhængige </w:t>
            </w:r>
            <w:r w:rsidRPr="00641FC0">
              <w:rPr>
                <w:rFonts w:ascii="Arial" w:eastAsia="Arial" w:hAnsi="Arial" w:cs="Arial"/>
                <w:sz w:val="20"/>
                <w:szCs w:val="20"/>
              </w:rPr>
              <w:t>udgange, der fører til terræn i det fri.</w:t>
            </w:r>
          </w:p>
          <w:p w14:paraId="52B5D920" w14:textId="77777777" w:rsidR="00E979DD" w:rsidRPr="00A53782" w:rsidRDefault="00E979DD" w:rsidP="00E979DD">
            <w:pPr>
              <w:spacing w:line="300" w:lineRule="auto"/>
              <w:ind w:left="720"/>
              <w:contextualSpacing/>
              <w:rPr>
                <w:rFonts w:ascii="Arial" w:eastAsia="Arial" w:hAnsi="Arial" w:cs="Arial"/>
                <w:sz w:val="20"/>
                <w:szCs w:val="20"/>
              </w:rPr>
            </w:pPr>
          </w:p>
          <w:p w14:paraId="25577BBE" w14:textId="77777777" w:rsidR="00E979DD" w:rsidRDefault="00E979DD" w:rsidP="00E979DD">
            <w:pPr>
              <w:spacing w:line="276" w:lineRule="auto"/>
              <w:rPr>
                <w:rFonts w:ascii="Arial" w:eastAsia="Arial" w:hAnsi="Arial" w:cs="Arial"/>
                <w:sz w:val="20"/>
                <w:szCs w:val="20"/>
              </w:rPr>
            </w:pPr>
            <w:r w:rsidRPr="00641FC0">
              <w:rPr>
                <w:rFonts w:ascii="Arial" w:eastAsia="Arial" w:hAnsi="Arial" w:cs="Arial"/>
                <w:sz w:val="20"/>
                <w:szCs w:val="20"/>
              </w:rPr>
              <w:t xml:space="preserve">Stk. </w:t>
            </w:r>
            <w:r>
              <w:rPr>
                <w:rFonts w:ascii="Arial" w:eastAsia="Arial" w:hAnsi="Arial" w:cs="Arial"/>
                <w:sz w:val="20"/>
                <w:szCs w:val="20"/>
              </w:rPr>
              <w:t>3</w:t>
            </w:r>
            <w:r w:rsidRPr="00641FC0">
              <w:rPr>
                <w:rFonts w:ascii="Arial" w:eastAsia="Arial" w:hAnsi="Arial" w:cs="Arial"/>
                <w:sz w:val="20"/>
                <w:szCs w:val="20"/>
              </w:rPr>
              <w:t>. Overstiger personantallet 1.150 personer skal der etableres en ekstra</w:t>
            </w:r>
            <w:r>
              <w:rPr>
                <w:rFonts w:ascii="Arial" w:eastAsia="Arial" w:hAnsi="Arial" w:cs="Arial"/>
                <w:sz w:val="20"/>
                <w:szCs w:val="20"/>
              </w:rPr>
              <w:t xml:space="preserve"> uafhængige u</w:t>
            </w:r>
            <w:r w:rsidRPr="00641FC0">
              <w:rPr>
                <w:rFonts w:ascii="Arial" w:eastAsia="Arial" w:hAnsi="Arial" w:cs="Arial"/>
                <w:sz w:val="20"/>
                <w:szCs w:val="20"/>
              </w:rPr>
              <w:t xml:space="preserve">dgang for hver påbegyndt 200 personer. </w:t>
            </w:r>
          </w:p>
          <w:p w14:paraId="0FD98A1F" w14:textId="77777777" w:rsidR="00E979DD" w:rsidRDefault="00E979DD" w:rsidP="00E979DD">
            <w:pPr>
              <w:spacing w:line="276" w:lineRule="auto"/>
              <w:rPr>
                <w:rFonts w:ascii="Arial" w:eastAsia="Arial" w:hAnsi="Arial" w:cs="Arial"/>
                <w:sz w:val="20"/>
                <w:szCs w:val="20"/>
              </w:rPr>
            </w:pPr>
          </w:p>
          <w:p w14:paraId="08ADD9E2" w14:textId="7B2B9B04" w:rsidR="00E979DD" w:rsidRDefault="00E979DD" w:rsidP="00E979DD">
            <w:pPr>
              <w:spacing w:line="276" w:lineRule="auto"/>
              <w:rPr>
                <w:rFonts w:ascii="Arial" w:eastAsia="Arial" w:hAnsi="Arial" w:cs="Arial"/>
                <w:sz w:val="20"/>
                <w:szCs w:val="20"/>
              </w:rPr>
            </w:pPr>
            <w:r w:rsidRPr="00641FC0">
              <w:rPr>
                <w:rFonts w:ascii="Arial" w:eastAsia="Arial" w:hAnsi="Arial" w:cs="Arial"/>
                <w:sz w:val="20"/>
                <w:szCs w:val="20"/>
              </w:rPr>
              <w:t xml:space="preserve">Stk. </w:t>
            </w:r>
            <w:r>
              <w:rPr>
                <w:rFonts w:ascii="Arial" w:eastAsia="Arial" w:hAnsi="Arial" w:cs="Arial"/>
                <w:sz w:val="20"/>
                <w:szCs w:val="20"/>
              </w:rPr>
              <w:t>4</w:t>
            </w:r>
            <w:r w:rsidRPr="00641FC0">
              <w:rPr>
                <w:rFonts w:ascii="Arial" w:eastAsia="Arial" w:hAnsi="Arial" w:cs="Arial"/>
                <w:sz w:val="20"/>
                <w:szCs w:val="20"/>
              </w:rPr>
              <w:t>. Hvor alle udgange fører direkte til terræn i det fri, og hvor der er etableret flugtvejs- og panikbelysning</w:t>
            </w:r>
            <w:r>
              <w:rPr>
                <w:rFonts w:ascii="Arial" w:eastAsia="Arial" w:hAnsi="Arial" w:cs="Arial"/>
                <w:sz w:val="20"/>
                <w:szCs w:val="20"/>
              </w:rPr>
              <w:t xml:space="preserve"> i teltet</w:t>
            </w:r>
            <w:r w:rsidRPr="00641FC0">
              <w:rPr>
                <w:rFonts w:ascii="Arial" w:eastAsia="Arial" w:hAnsi="Arial" w:cs="Arial"/>
                <w:sz w:val="20"/>
                <w:szCs w:val="20"/>
              </w:rPr>
              <w:t>, kan antallet af udgange reduceres til det halve af de</w:t>
            </w:r>
            <w:r>
              <w:rPr>
                <w:rFonts w:ascii="Arial" w:eastAsia="Arial" w:hAnsi="Arial" w:cs="Arial"/>
                <w:sz w:val="20"/>
                <w:szCs w:val="20"/>
              </w:rPr>
              <w:t>t</w:t>
            </w:r>
            <w:r w:rsidRPr="00641FC0">
              <w:rPr>
                <w:rFonts w:ascii="Arial" w:eastAsia="Arial" w:hAnsi="Arial" w:cs="Arial"/>
                <w:sz w:val="20"/>
                <w:szCs w:val="20"/>
              </w:rPr>
              <w:t xml:space="preserve"> antal, der er angivet i</w:t>
            </w:r>
            <w:r w:rsidR="00876095">
              <w:rPr>
                <w:rFonts w:ascii="Arial" w:eastAsia="Arial" w:hAnsi="Arial" w:cs="Arial"/>
                <w:sz w:val="20"/>
                <w:szCs w:val="20"/>
              </w:rPr>
              <w:t xml:space="preserve"> </w:t>
            </w:r>
            <w:r w:rsidR="00876095" w:rsidRPr="00287553">
              <w:rPr>
                <w:rFonts w:ascii="Arial" w:eastAsia="Arial" w:hAnsi="Arial" w:cs="Arial"/>
                <w:sz w:val="20"/>
                <w:szCs w:val="20"/>
              </w:rPr>
              <w:t xml:space="preserve">§ 175, stk. 2, dog skal der altid være mindst 2 uafhængige udgange. Den samlede frie bredde af udgangene skal være mindst 1 cm pr. person. </w:t>
            </w:r>
            <w:r w:rsidRPr="00641FC0">
              <w:rPr>
                <w:rFonts w:ascii="Arial" w:eastAsia="Arial" w:hAnsi="Arial" w:cs="Arial"/>
                <w:sz w:val="20"/>
                <w:szCs w:val="20"/>
              </w:rPr>
              <w:t xml:space="preserve"> </w:t>
            </w:r>
          </w:p>
          <w:p w14:paraId="775335E6" w14:textId="77777777" w:rsidR="00E979DD" w:rsidRDefault="00E979DD" w:rsidP="00E979DD">
            <w:pPr>
              <w:spacing w:line="276" w:lineRule="auto"/>
              <w:rPr>
                <w:rFonts w:ascii="Arial" w:eastAsia="Arial" w:hAnsi="Arial" w:cs="Arial"/>
                <w:sz w:val="20"/>
                <w:szCs w:val="20"/>
              </w:rPr>
            </w:pPr>
          </w:p>
          <w:p w14:paraId="7E3D96E1" w14:textId="77777777" w:rsidR="00E979DD" w:rsidRPr="00DD0BB5" w:rsidRDefault="00E979DD" w:rsidP="00E979DD">
            <w:pPr>
              <w:spacing w:line="300" w:lineRule="auto"/>
              <w:rPr>
                <w:rFonts w:eastAsia="Arial" w:cs="Arial"/>
              </w:rPr>
            </w:pPr>
            <w:r w:rsidRPr="00641FC0">
              <w:rPr>
                <w:rFonts w:ascii="Arial" w:eastAsia="Arial" w:hAnsi="Arial" w:cs="Arial"/>
                <w:sz w:val="20"/>
                <w:szCs w:val="20"/>
              </w:rPr>
              <w:t xml:space="preserve">Stk. </w:t>
            </w:r>
            <w:r>
              <w:rPr>
                <w:rFonts w:ascii="Arial" w:eastAsia="Arial" w:hAnsi="Arial" w:cs="Arial"/>
                <w:sz w:val="20"/>
                <w:szCs w:val="20"/>
              </w:rPr>
              <w:t>5</w:t>
            </w:r>
            <w:r w:rsidRPr="00641FC0">
              <w:rPr>
                <w:rFonts w:ascii="Arial" w:eastAsia="Arial" w:hAnsi="Arial" w:cs="Arial"/>
                <w:sz w:val="20"/>
                <w:szCs w:val="20"/>
              </w:rPr>
              <w:t xml:space="preserve">. Køkkentelte med </w:t>
            </w:r>
            <w:r>
              <w:rPr>
                <w:rFonts w:ascii="Arial" w:eastAsia="Arial" w:hAnsi="Arial" w:cs="Arial"/>
                <w:sz w:val="20"/>
                <w:szCs w:val="20"/>
              </w:rPr>
              <w:t xml:space="preserve">varm </w:t>
            </w:r>
            <w:r w:rsidRPr="00641FC0">
              <w:rPr>
                <w:rFonts w:ascii="Arial" w:eastAsia="Arial" w:hAnsi="Arial" w:cs="Arial"/>
                <w:sz w:val="20"/>
                <w:szCs w:val="20"/>
              </w:rPr>
              <w:t xml:space="preserve">fødevareproduktion skal have mindst </w:t>
            </w:r>
            <w:r>
              <w:rPr>
                <w:rFonts w:ascii="Arial" w:eastAsia="Arial" w:hAnsi="Arial" w:cs="Arial"/>
                <w:sz w:val="20"/>
                <w:szCs w:val="20"/>
              </w:rPr>
              <w:t>2</w:t>
            </w:r>
            <w:r w:rsidRPr="00641FC0">
              <w:rPr>
                <w:rFonts w:ascii="Arial" w:eastAsia="Arial" w:hAnsi="Arial" w:cs="Arial"/>
                <w:sz w:val="20"/>
                <w:szCs w:val="20"/>
              </w:rPr>
              <w:t xml:space="preserve"> udgange uanset konstruktionens størrelse og personbelastning.</w:t>
            </w:r>
          </w:p>
          <w:p w14:paraId="5315968E" w14:textId="77777777" w:rsidR="00E979DD" w:rsidRDefault="00E979DD" w:rsidP="00E979DD">
            <w:pPr>
              <w:spacing w:line="276" w:lineRule="auto"/>
              <w:rPr>
                <w:rFonts w:ascii="Arial" w:eastAsia="Arial" w:hAnsi="Arial" w:cs="Arial"/>
                <w:sz w:val="20"/>
                <w:szCs w:val="20"/>
              </w:rPr>
            </w:pPr>
          </w:p>
          <w:p w14:paraId="75542A36" w14:textId="77777777" w:rsidR="00E979DD" w:rsidRDefault="00E979DD" w:rsidP="00E979DD">
            <w:pPr>
              <w:spacing w:line="300" w:lineRule="auto"/>
              <w:rPr>
                <w:rFonts w:ascii="Arial" w:eastAsia="Arial" w:hAnsi="Arial" w:cs="Arial"/>
                <w:sz w:val="20"/>
                <w:szCs w:val="20"/>
              </w:rPr>
            </w:pPr>
          </w:p>
        </w:tc>
        <w:tc>
          <w:tcPr>
            <w:tcW w:w="3589" w:type="dxa"/>
          </w:tcPr>
          <w:p w14:paraId="585DA228" w14:textId="77777777" w:rsidR="006B12CE" w:rsidRDefault="006B12CE" w:rsidP="00E979DD">
            <w:pPr>
              <w:rPr>
                <w:rFonts w:ascii="Arial" w:eastAsia="Arial" w:hAnsi="Arial" w:cs="Arial"/>
                <w:sz w:val="20"/>
                <w:szCs w:val="20"/>
              </w:rPr>
            </w:pPr>
          </w:p>
          <w:p w14:paraId="1D6F54B2" w14:textId="77777777" w:rsidR="006B12CE" w:rsidRDefault="006B12CE" w:rsidP="00E979DD">
            <w:pPr>
              <w:rPr>
                <w:rFonts w:ascii="Arial" w:eastAsia="Arial" w:hAnsi="Arial" w:cs="Arial"/>
                <w:sz w:val="20"/>
                <w:szCs w:val="20"/>
              </w:rPr>
            </w:pPr>
          </w:p>
          <w:p w14:paraId="4A8E64EE" w14:textId="77777777" w:rsidR="006B12CE" w:rsidRDefault="006B12CE" w:rsidP="00E979DD">
            <w:pPr>
              <w:rPr>
                <w:rFonts w:ascii="Arial" w:eastAsia="Arial" w:hAnsi="Arial" w:cs="Arial"/>
                <w:sz w:val="20"/>
                <w:szCs w:val="20"/>
              </w:rPr>
            </w:pPr>
          </w:p>
          <w:p w14:paraId="38E45C72" w14:textId="5310E783" w:rsidR="00E979DD" w:rsidRDefault="00902A27" w:rsidP="00E979DD">
            <w:r w:rsidRPr="00902A27">
              <w:rPr>
                <w:rFonts w:ascii="Arial" w:eastAsia="Arial" w:hAnsi="Arial" w:cs="Arial"/>
                <w:sz w:val="20"/>
                <w:szCs w:val="20"/>
              </w:rPr>
              <w:lastRenderedPageBreak/>
              <w:t>Stk. 4 er en lempelse, idet antallet af udgange kan reduceres, når alle udgange fører direkte til terræn i det fri, og der er etableret flugtvejs- og panikbelysning i teltet.</w:t>
            </w:r>
          </w:p>
        </w:tc>
        <w:tc>
          <w:tcPr>
            <w:tcW w:w="2926" w:type="dxa"/>
          </w:tcPr>
          <w:p w14:paraId="1E915E0E" w14:textId="77777777" w:rsidR="00E979DD" w:rsidRPr="00A1140F" w:rsidRDefault="00E979DD" w:rsidP="00E979DD">
            <w:pPr>
              <w:rPr>
                <w:rFonts w:ascii="Arial" w:eastAsia="Arial" w:hAnsi="Arial" w:cs="Arial"/>
                <w:sz w:val="20"/>
                <w:szCs w:val="20"/>
              </w:rPr>
            </w:pPr>
          </w:p>
        </w:tc>
      </w:tr>
      <w:tr w:rsidR="00E979DD" w14:paraId="34133258" w14:textId="49D20871" w:rsidTr="009D36B5">
        <w:tc>
          <w:tcPr>
            <w:tcW w:w="8873" w:type="dxa"/>
          </w:tcPr>
          <w:p w14:paraId="2DAE8CC7" w14:textId="77777777" w:rsidR="00E979DD" w:rsidRDefault="00E979DD" w:rsidP="00E979DD">
            <w:pPr>
              <w:spacing w:line="276" w:lineRule="auto"/>
              <w:rPr>
                <w:rFonts w:ascii="Arial" w:eastAsia="Arial" w:hAnsi="Arial" w:cs="Arial"/>
                <w:sz w:val="20"/>
                <w:szCs w:val="20"/>
              </w:rPr>
            </w:pPr>
          </w:p>
          <w:p w14:paraId="018C2576" w14:textId="77777777" w:rsidR="00876095" w:rsidRDefault="00876095" w:rsidP="00876095">
            <w:pPr>
              <w:spacing w:line="276" w:lineRule="auto"/>
              <w:rPr>
                <w:rFonts w:ascii="Arial" w:eastAsia="Arial" w:hAnsi="Arial" w:cs="Arial"/>
                <w:sz w:val="20"/>
                <w:szCs w:val="20"/>
              </w:rPr>
            </w:pPr>
            <w:r w:rsidRPr="00287553">
              <w:rPr>
                <w:rFonts w:ascii="Arial" w:eastAsia="Arial" w:hAnsi="Arial" w:cs="Arial"/>
                <w:sz w:val="20"/>
                <w:szCs w:val="20"/>
              </w:rPr>
              <w:t xml:space="preserve">§ 176. Udgange skal placeres så en brand ikke kan spærre flere udgange og dermed hindre evakuering. </w:t>
            </w:r>
          </w:p>
          <w:p w14:paraId="2DC3DA7F" w14:textId="77777777" w:rsidR="00876095" w:rsidRPr="00287553" w:rsidRDefault="00876095" w:rsidP="00876095">
            <w:pPr>
              <w:spacing w:line="276" w:lineRule="auto"/>
              <w:rPr>
                <w:rFonts w:ascii="Arial" w:eastAsia="Arial" w:hAnsi="Arial" w:cs="Arial"/>
                <w:sz w:val="20"/>
                <w:szCs w:val="20"/>
              </w:rPr>
            </w:pPr>
          </w:p>
          <w:p w14:paraId="7885D656" w14:textId="77777777" w:rsidR="00876095" w:rsidRPr="00287553" w:rsidRDefault="00876095" w:rsidP="00876095">
            <w:pPr>
              <w:spacing w:line="276" w:lineRule="auto"/>
              <w:rPr>
                <w:rFonts w:ascii="Arial" w:eastAsia="Arial" w:hAnsi="Arial" w:cs="Arial"/>
                <w:sz w:val="20"/>
                <w:szCs w:val="20"/>
              </w:rPr>
            </w:pPr>
            <w:r w:rsidRPr="00287553">
              <w:rPr>
                <w:rFonts w:ascii="Arial" w:eastAsia="Arial" w:hAnsi="Arial" w:cs="Arial"/>
                <w:sz w:val="20"/>
                <w:szCs w:val="20"/>
              </w:rPr>
              <w:t xml:space="preserve">Stk. 2. Udgange skal placeres i eller umiddelbart i rummets modstående ender. </w:t>
            </w:r>
          </w:p>
          <w:p w14:paraId="5A759711" w14:textId="77777777" w:rsidR="00876095" w:rsidRDefault="00876095" w:rsidP="00876095">
            <w:pPr>
              <w:spacing w:line="276" w:lineRule="auto"/>
              <w:rPr>
                <w:rFonts w:ascii="Arial" w:eastAsia="Arial" w:hAnsi="Arial" w:cs="Arial"/>
                <w:sz w:val="20"/>
                <w:szCs w:val="20"/>
              </w:rPr>
            </w:pPr>
          </w:p>
          <w:p w14:paraId="417CA378" w14:textId="4DA1FD0C" w:rsidR="00876095" w:rsidRPr="00287553" w:rsidRDefault="00876095" w:rsidP="00876095">
            <w:pPr>
              <w:spacing w:line="276" w:lineRule="auto"/>
              <w:rPr>
                <w:rFonts w:ascii="Arial" w:eastAsia="Arial" w:hAnsi="Arial" w:cs="Arial"/>
                <w:sz w:val="20"/>
                <w:szCs w:val="20"/>
              </w:rPr>
            </w:pPr>
            <w:r w:rsidRPr="00287553">
              <w:rPr>
                <w:rFonts w:ascii="Arial" w:eastAsia="Arial" w:hAnsi="Arial" w:cs="Arial"/>
                <w:sz w:val="20"/>
                <w:szCs w:val="20"/>
              </w:rPr>
              <w:t xml:space="preserve">Stk. 3. Uafhængige udgange er udgange, der er placeret mindst 5 m fra hinanden. </w:t>
            </w:r>
          </w:p>
          <w:p w14:paraId="25F31183" w14:textId="77777777" w:rsidR="00E979DD" w:rsidRDefault="00E979DD" w:rsidP="00E979DD">
            <w:pPr>
              <w:spacing w:line="276" w:lineRule="auto"/>
              <w:rPr>
                <w:rFonts w:ascii="Arial" w:eastAsia="Arial" w:hAnsi="Arial" w:cs="Arial"/>
                <w:sz w:val="20"/>
                <w:szCs w:val="20"/>
              </w:rPr>
            </w:pPr>
          </w:p>
        </w:tc>
        <w:tc>
          <w:tcPr>
            <w:tcW w:w="3589" w:type="dxa"/>
          </w:tcPr>
          <w:p w14:paraId="78F397CB" w14:textId="77777777" w:rsidR="00E979DD" w:rsidRDefault="00E979DD" w:rsidP="00E979DD"/>
        </w:tc>
        <w:tc>
          <w:tcPr>
            <w:tcW w:w="2926" w:type="dxa"/>
          </w:tcPr>
          <w:p w14:paraId="199AAA39" w14:textId="77777777" w:rsidR="00E979DD" w:rsidRDefault="00E979DD" w:rsidP="00E979DD"/>
        </w:tc>
      </w:tr>
      <w:tr w:rsidR="00E979DD" w14:paraId="619F38B2" w14:textId="5D811802" w:rsidTr="009D36B5">
        <w:tc>
          <w:tcPr>
            <w:tcW w:w="8873" w:type="dxa"/>
          </w:tcPr>
          <w:p w14:paraId="1A117148" w14:textId="77777777" w:rsidR="00876095" w:rsidRDefault="00876095" w:rsidP="00876095">
            <w:pPr>
              <w:rPr>
                <w:rFonts w:ascii="Arial" w:eastAsia="Arial" w:hAnsi="Arial" w:cs="Arial"/>
                <w:sz w:val="20"/>
                <w:szCs w:val="20"/>
              </w:rPr>
            </w:pPr>
          </w:p>
          <w:p w14:paraId="37C91170" w14:textId="1AF3E7D4" w:rsidR="00876095" w:rsidRPr="00287553" w:rsidRDefault="00876095" w:rsidP="00876095">
            <w:pPr>
              <w:rPr>
                <w:rFonts w:ascii="Arial" w:eastAsia="Arial" w:hAnsi="Arial" w:cs="Arial"/>
                <w:sz w:val="20"/>
                <w:szCs w:val="20"/>
              </w:rPr>
            </w:pPr>
            <w:r w:rsidRPr="00287553">
              <w:rPr>
                <w:rFonts w:ascii="Arial" w:eastAsia="Arial" w:hAnsi="Arial" w:cs="Arial"/>
                <w:sz w:val="20"/>
                <w:szCs w:val="20"/>
              </w:rPr>
              <w:t>§ 177. Afstanden til nærmeste udgang, fra hvilket som helst sted i rummet, må højst være 30 m. Afstand måles i ganglinje. Kravet kan medføre, at der skal etableres flere udgange end beskrevet i § 175, stk. 2.</w:t>
            </w:r>
          </w:p>
          <w:p w14:paraId="3D4A4E96" w14:textId="77777777" w:rsidR="00E979DD" w:rsidRDefault="00E979DD" w:rsidP="00E979DD">
            <w:pPr>
              <w:spacing w:line="276" w:lineRule="auto"/>
              <w:rPr>
                <w:rFonts w:ascii="Arial" w:eastAsia="Arial" w:hAnsi="Arial" w:cs="Arial"/>
                <w:sz w:val="20"/>
                <w:szCs w:val="20"/>
              </w:rPr>
            </w:pPr>
          </w:p>
        </w:tc>
        <w:tc>
          <w:tcPr>
            <w:tcW w:w="3589" w:type="dxa"/>
          </w:tcPr>
          <w:p w14:paraId="66B5A59C" w14:textId="77777777" w:rsidR="00E979DD" w:rsidRDefault="00E979DD" w:rsidP="00E979DD"/>
        </w:tc>
        <w:tc>
          <w:tcPr>
            <w:tcW w:w="2926" w:type="dxa"/>
          </w:tcPr>
          <w:p w14:paraId="3C82F39F" w14:textId="77777777" w:rsidR="00E979DD" w:rsidRDefault="00E979DD" w:rsidP="00E979DD"/>
        </w:tc>
      </w:tr>
      <w:tr w:rsidR="00E979DD" w14:paraId="3E0370D1" w14:textId="06C8EE03" w:rsidTr="009D36B5">
        <w:tc>
          <w:tcPr>
            <w:tcW w:w="8873" w:type="dxa"/>
          </w:tcPr>
          <w:p w14:paraId="56C18ED7" w14:textId="77777777" w:rsidR="00E979DD" w:rsidRDefault="00E979DD" w:rsidP="00E979DD">
            <w:pPr>
              <w:spacing w:line="276" w:lineRule="auto"/>
              <w:rPr>
                <w:rFonts w:ascii="Arial" w:eastAsia="Arial" w:hAnsi="Arial" w:cs="Arial"/>
                <w:sz w:val="20"/>
                <w:szCs w:val="20"/>
              </w:rPr>
            </w:pPr>
          </w:p>
          <w:p w14:paraId="4A8A19FF" w14:textId="77777777" w:rsidR="00E979DD" w:rsidRPr="008743B0" w:rsidRDefault="00E979DD" w:rsidP="00E979DD">
            <w:pPr>
              <w:spacing w:line="276" w:lineRule="auto"/>
              <w:rPr>
                <w:rFonts w:ascii="Arial" w:eastAsia="Arial" w:hAnsi="Arial" w:cs="Arial"/>
                <w:sz w:val="20"/>
                <w:szCs w:val="20"/>
              </w:rPr>
            </w:pPr>
            <w:r>
              <w:rPr>
                <w:rFonts w:ascii="Arial" w:eastAsia="Arial" w:hAnsi="Arial" w:cs="Arial"/>
                <w:sz w:val="20"/>
                <w:szCs w:val="20"/>
              </w:rPr>
              <w:t>§ 178</w:t>
            </w:r>
            <w:r w:rsidRPr="008743B0">
              <w:rPr>
                <w:rFonts w:ascii="Arial" w:eastAsia="Arial" w:hAnsi="Arial" w:cs="Arial"/>
                <w:sz w:val="20"/>
                <w:szCs w:val="20"/>
              </w:rPr>
              <w:t xml:space="preserve">. Telte skal indrettes, så der er fri passage til </w:t>
            </w:r>
            <w:r>
              <w:rPr>
                <w:rFonts w:ascii="Arial" w:eastAsia="Arial" w:hAnsi="Arial" w:cs="Arial"/>
                <w:sz w:val="20"/>
                <w:szCs w:val="20"/>
              </w:rPr>
              <w:t xml:space="preserve">alle </w:t>
            </w:r>
            <w:r w:rsidRPr="008743B0">
              <w:rPr>
                <w:rFonts w:ascii="Arial" w:eastAsia="Arial" w:hAnsi="Arial" w:cs="Arial"/>
                <w:sz w:val="20"/>
                <w:szCs w:val="20"/>
              </w:rPr>
              <w:t>udgange</w:t>
            </w:r>
            <w:r>
              <w:rPr>
                <w:rFonts w:ascii="Arial" w:eastAsia="Arial" w:hAnsi="Arial" w:cs="Arial"/>
                <w:sz w:val="20"/>
                <w:szCs w:val="20"/>
              </w:rPr>
              <w:t>.</w:t>
            </w:r>
          </w:p>
          <w:p w14:paraId="16E135BD" w14:textId="77777777" w:rsidR="00E979DD" w:rsidRDefault="00E979DD" w:rsidP="00E979DD">
            <w:pPr>
              <w:spacing w:line="276" w:lineRule="auto"/>
              <w:rPr>
                <w:rFonts w:ascii="Arial" w:eastAsia="Arial" w:hAnsi="Arial" w:cs="Arial"/>
                <w:sz w:val="20"/>
                <w:szCs w:val="20"/>
              </w:rPr>
            </w:pPr>
          </w:p>
          <w:p w14:paraId="2F143BA8" w14:textId="02F5483E" w:rsidR="00E979DD" w:rsidRDefault="00E979DD" w:rsidP="00E979DD">
            <w:pPr>
              <w:spacing w:line="276" w:lineRule="auto"/>
              <w:rPr>
                <w:rFonts w:ascii="Arial" w:eastAsia="Arial" w:hAnsi="Arial" w:cs="Arial"/>
                <w:sz w:val="20"/>
                <w:szCs w:val="20"/>
              </w:rPr>
            </w:pPr>
            <w:r>
              <w:rPr>
                <w:rFonts w:ascii="Arial" w:eastAsia="Arial" w:hAnsi="Arial" w:cs="Arial"/>
                <w:sz w:val="20"/>
                <w:szCs w:val="20"/>
              </w:rPr>
              <w:t>S</w:t>
            </w:r>
            <w:r w:rsidRPr="008743B0">
              <w:rPr>
                <w:rFonts w:ascii="Arial" w:eastAsia="Arial" w:hAnsi="Arial" w:cs="Arial"/>
                <w:sz w:val="20"/>
                <w:szCs w:val="20"/>
              </w:rPr>
              <w:t xml:space="preserve">tk. </w:t>
            </w:r>
            <w:r>
              <w:rPr>
                <w:rFonts w:ascii="Arial" w:eastAsia="Arial" w:hAnsi="Arial" w:cs="Arial"/>
                <w:sz w:val="20"/>
                <w:szCs w:val="20"/>
              </w:rPr>
              <w:t>2</w:t>
            </w:r>
            <w:r w:rsidRPr="008743B0">
              <w:rPr>
                <w:rFonts w:ascii="Arial" w:eastAsia="Arial" w:hAnsi="Arial" w:cs="Arial"/>
                <w:sz w:val="20"/>
                <w:szCs w:val="20"/>
              </w:rPr>
              <w:t xml:space="preserve">. </w:t>
            </w:r>
            <w:r>
              <w:rPr>
                <w:rFonts w:ascii="Arial" w:eastAsia="Arial" w:hAnsi="Arial" w:cs="Arial"/>
                <w:sz w:val="20"/>
                <w:szCs w:val="20"/>
              </w:rPr>
              <w:t>P</w:t>
            </w:r>
            <w:r w:rsidRPr="008743B0">
              <w:rPr>
                <w:rFonts w:ascii="Arial" w:eastAsia="Arial" w:hAnsi="Arial" w:cs="Arial"/>
                <w:sz w:val="20"/>
                <w:szCs w:val="20"/>
              </w:rPr>
              <w:t xml:space="preserve">assager er udlagte gangarealer inde i teltet, som leder fra opholdsområder i teltet til udgangene. </w:t>
            </w:r>
            <w:r>
              <w:rPr>
                <w:rFonts w:ascii="Arial" w:eastAsia="Arial" w:hAnsi="Arial" w:cs="Arial"/>
                <w:sz w:val="20"/>
                <w:szCs w:val="20"/>
              </w:rPr>
              <w:t>P</w:t>
            </w:r>
            <w:r w:rsidRPr="008743B0">
              <w:rPr>
                <w:rFonts w:ascii="Arial" w:eastAsia="Arial" w:hAnsi="Arial" w:cs="Arial"/>
                <w:sz w:val="20"/>
                <w:szCs w:val="20"/>
              </w:rPr>
              <w:t xml:space="preserve">assager kan omfatte ramper og trapper, herunder </w:t>
            </w:r>
            <w:r>
              <w:rPr>
                <w:rFonts w:ascii="Arial" w:eastAsia="Arial" w:hAnsi="Arial" w:cs="Arial"/>
                <w:sz w:val="20"/>
                <w:szCs w:val="20"/>
              </w:rPr>
              <w:t>adgang til</w:t>
            </w:r>
            <w:r w:rsidRPr="008743B0">
              <w:rPr>
                <w:rFonts w:ascii="Arial" w:eastAsia="Arial" w:hAnsi="Arial" w:cs="Arial"/>
                <w:sz w:val="20"/>
                <w:szCs w:val="20"/>
              </w:rPr>
              <w:t xml:space="preserve"> tribuner, </w:t>
            </w:r>
            <w:r>
              <w:rPr>
                <w:rFonts w:ascii="Arial" w:eastAsia="Arial" w:hAnsi="Arial" w:cs="Arial"/>
                <w:sz w:val="20"/>
                <w:szCs w:val="20"/>
              </w:rPr>
              <w:t xml:space="preserve">scener, </w:t>
            </w:r>
            <w:r w:rsidRPr="008743B0">
              <w:rPr>
                <w:rFonts w:ascii="Arial" w:eastAsia="Arial" w:hAnsi="Arial" w:cs="Arial"/>
                <w:sz w:val="20"/>
                <w:szCs w:val="20"/>
              </w:rPr>
              <w:t>podier mv.</w:t>
            </w:r>
            <w:r w:rsidRPr="00714C78">
              <w:rPr>
                <w:rFonts w:ascii="Arial" w:eastAsia="Arial" w:hAnsi="Arial" w:cs="Arial"/>
                <w:sz w:val="20"/>
                <w:szCs w:val="20"/>
              </w:rPr>
              <w:t xml:space="preserve"> </w:t>
            </w:r>
          </w:p>
          <w:p w14:paraId="556C56EA" w14:textId="77777777" w:rsidR="00E979DD" w:rsidRDefault="00E979DD" w:rsidP="00E979DD">
            <w:pPr>
              <w:spacing w:line="259" w:lineRule="auto"/>
              <w:rPr>
                <w:rFonts w:ascii="Arial" w:eastAsia="Arial" w:hAnsi="Arial" w:cs="Arial"/>
                <w:sz w:val="20"/>
                <w:szCs w:val="20"/>
              </w:rPr>
            </w:pPr>
          </w:p>
          <w:p w14:paraId="364164B6" w14:textId="58D74484" w:rsidR="00E979DD" w:rsidRDefault="00E979DD" w:rsidP="00E979DD">
            <w:pPr>
              <w:spacing w:line="259" w:lineRule="auto"/>
              <w:rPr>
                <w:rFonts w:ascii="Arial" w:eastAsia="Arial" w:hAnsi="Arial" w:cs="Arial"/>
                <w:sz w:val="20"/>
                <w:szCs w:val="20"/>
              </w:rPr>
            </w:pPr>
            <w:r w:rsidRPr="008743B0">
              <w:rPr>
                <w:rFonts w:ascii="Arial" w:eastAsia="Arial" w:hAnsi="Arial" w:cs="Arial"/>
                <w:sz w:val="20"/>
                <w:szCs w:val="20"/>
              </w:rPr>
              <w:t xml:space="preserve">Stk. </w:t>
            </w:r>
            <w:r>
              <w:rPr>
                <w:rFonts w:ascii="Arial" w:eastAsia="Arial" w:hAnsi="Arial" w:cs="Arial"/>
                <w:sz w:val="20"/>
                <w:szCs w:val="20"/>
              </w:rPr>
              <w:t>3</w:t>
            </w:r>
            <w:r w:rsidRPr="008743B0">
              <w:rPr>
                <w:rFonts w:ascii="Arial" w:eastAsia="Arial" w:hAnsi="Arial" w:cs="Arial"/>
                <w:sz w:val="20"/>
                <w:szCs w:val="20"/>
              </w:rPr>
              <w:t>.</w:t>
            </w:r>
            <w:r w:rsidRPr="00130D62">
              <w:rPr>
                <w:rFonts w:ascii="Arial" w:eastAsia="Arial" w:hAnsi="Arial" w:cs="Arial"/>
                <w:sz w:val="20"/>
                <w:szCs w:val="20"/>
              </w:rPr>
              <w:t xml:space="preserve"> Ved opstilling af inventar, scener</w:t>
            </w:r>
            <w:r>
              <w:rPr>
                <w:rFonts w:ascii="Arial" w:eastAsia="Arial" w:hAnsi="Arial" w:cs="Arial"/>
                <w:sz w:val="20"/>
                <w:szCs w:val="20"/>
              </w:rPr>
              <w:t>,</w:t>
            </w:r>
            <w:r w:rsidRPr="00130D62">
              <w:rPr>
                <w:rFonts w:ascii="Arial" w:eastAsia="Arial" w:hAnsi="Arial" w:cs="Arial"/>
                <w:sz w:val="20"/>
                <w:szCs w:val="20"/>
              </w:rPr>
              <w:t xml:space="preserve"> tribuner</w:t>
            </w:r>
            <w:r>
              <w:rPr>
                <w:rFonts w:ascii="Arial" w:eastAsia="Arial" w:hAnsi="Arial" w:cs="Arial"/>
                <w:sz w:val="20"/>
                <w:szCs w:val="20"/>
              </w:rPr>
              <w:t xml:space="preserve"> samt ved</w:t>
            </w:r>
            <w:r w:rsidRPr="00130D62">
              <w:rPr>
                <w:rFonts w:ascii="Arial" w:eastAsia="Arial" w:hAnsi="Arial" w:cs="Arial"/>
                <w:sz w:val="20"/>
                <w:szCs w:val="20"/>
              </w:rPr>
              <w:t xml:space="preserve"> udsmykning mv., skal der være passager fra alle områder, der fører til udgange til terræn i det fri.</w:t>
            </w:r>
          </w:p>
          <w:p w14:paraId="52CFFC9F" w14:textId="77777777" w:rsidR="00E979DD" w:rsidRDefault="00E979DD" w:rsidP="00E979DD">
            <w:pPr>
              <w:spacing w:line="276" w:lineRule="auto"/>
              <w:rPr>
                <w:rFonts w:ascii="Arial" w:eastAsia="Arial" w:hAnsi="Arial" w:cs="Arial"/>
                <w:sz w:val="20"/>
                <w:szCs w:val="20"/>
              </w:rPr>
            </w:pPr>
          </w:p>
          <w:p w14:paraId="05C17B4E" w14:textId="384F3C7B" w:rsidR="00E979DD" w:rsidRDefault="00E979DD" w:rsidP="00E979DD">
            <w:pPr>
              <w:spacing w:line="276" w:lineRule="auto"/>
              <w:rPr>
                <w:rFonts w:ascii="Arial" w:eastAsia="Arial" w:hAnsi="Arial" w:cs="Arial"/>
                <w:sz w:val="20"/>
                <w:szCs w:val="20"/>
              </w:rPr>
            </w:pPr>
            <w:r>
              <w:rPr>
                <w:rFonts w:ascii="Arial" w:eastAsia="Arial" w:hAnsi="Arial" w:cs="Arial"/>
                <w:sz w:val="20"/>
                <w:szCs w:val="20"/>
              </w:rPr>
              <w:t>Stk. 4. P</w:t>
            </w:r>
            <w:r w:rsidRPr="00645B5B">
              <w:rPr>
                <w:rFonts w:ascii="Arial" w:eastAsia="Arial" w:hAnsi="Arial" w:cs="Arial"/>
                <w:sz w:val="20"/>
                <w:szCs w:val="20"/>
              </w:rPr>
              <w:t>assage til udgang</w:t>
            </w:r>
            <w:r>
              <w:rPr>
                <w:rFonts w:ascii="Arial" w:eastAsia="Arial" w:hAnsi="Arial" w:cs="Arial"/>
                <w:sz w:val="20"/>
                <w:szCs w:val="20"/>
              </w:rPr>
              <w:t xml:space="preserve">e </w:t>
            </w:r>
            <w:r w:rsidRPr="00645B5B">
              <w:rPr>
                <w:rFonts w:ascii="Arial" w:eastAsia="Arial" w:hAnsi="Arial" w:cs="Arial"/>
                <w:sz w:val="20"/>
                <w:szCs w:val="20"/>
              </w:rPr>
              <w:t>skal have en fri bredde på mindst 1,</w:t>
            </w:r>
            <w:r>
              <w:rPr>
                <w:rFonts w:ascii="Arial" w:eastAsia="Arial" w:hAnsi="Arial" w:cs="Arial"/>
                <w:sz w:val="20"/>
                <w:szCs w:val="20"/>
              </w:rPr>
              <w:t>3</w:t>
            </w:r>
            <w:r w:rsidRPr="00645B5B">
              <w:rPr>
                <w:rFonts w:ascii="Arial" w:eastAsia="Arial" w:hAnsi="Arial" w:cs="Arial"/>
                <w:sz w:val="20"/>
                <w:szCs w:val="20"/>
              </w:rPr>
              <w:t xml:space="preserve"> m.</w:t>
            </w:r>
          </w:p>
          <w:p w14:paraId="7E97A4F6" w14:textId="77777777" w:rsidR="00E979DD" w:rsidRDefault="00E979DD" w:rsidP="00E979DD">
            <w:pPr>
              <w:spacing w:line="276" w:lineRule="auto"/>
              <w:rPr>
                <w:rFonts w:ascii="Arial" w:eastAsia="Arial" w:hAnsi="Arial" w:cs="Arial"/>
                <w:sz w:val="20"/>
                <w:szCs w:val="20"/>
              </w:rPr>
            </w:pPr>
          </w:p>
          <w:p w14:paraId="6AA40300" w14:textId="101B339C" w:rsidR="00E979DD" w:rsidRDefault="00E979DD" w:rsidP="00E979DD">
            <w:pPr>
              <w:spacing w:line="276" w:lineRule="auto"/>
              <w:rPr>
                <w:rFonts w:ascii="Arial" w:eastAsia="Arial" w:hAnsi="Arial" w:cs="Arial"/>
                <w:sz w:val="20"/>
                <w:szCs w:val="20"/>
              </w:rPr>
            </w:pPr>
            <w:r w:rsidRPr="00641FC0">
              <w:rPr>
                <w:rFonts w:ascii="Arial" w:eastAsia="Arial" w:hAnsi="Arial" w:cs="Arial"/>
                <w:sz w:val="20"/>
                <w:szCs w:val="20"/>
              </w:rPr>
              <w:t xml:space="preserve">Stk. </w:t>
            </w:r>
            <w:r>
              <w:rPr>
                <w:rFonts w:ascii="Arial" w:eastAsia="Arial" w:hAnsi="Arial" w:cs="Arial"/>
                <w:sz w:val="20"/>
                <w:szCs w:val="20"/>
              </w:rPr>
              <w:t>5</w:t>
            </w:r>
            <w:r w:rsidRPr="00641FC0">
              <w:rPr>
                <w:rFonts w:ascii="Arial" w:eastAsia="Arial" w:hAnsi="Arial" w:cs="Arial"/>
                <w:sz w:val="20"/>
                <w:szCs w:val="20"/>
              </w:rPr>
              <w:t xml:space="preserve">. Alle </w:t>
            </w:r>
            <w:r>
              <w:rPr>
                <w:rFonts w:ascii="Arial" w:eastAsia="Arial" w:hAnsi="Arial" w:cs="Arial"/>
                <w:sz w:val="20"/>
                <w:szCs w:val="20"/>
              </w:rPr>
              <w:t xml:space="preserve">passager </w:t>
            </w:r>
            <w:r w:rsidRPr="00641FC0">
              <w:rPr>
                <w:rFonts w:ascii="Arial" w:eastAsia="Arial" w:hAnsi="Arial" w:cs="Arial"/>
                <w:sz w:val="20"/>
                <w:szCs w:val="20"/>
              </w:rPr>
              <w:t>skal være let tilgængelig, frie for inventar, barrierer eller andet i den nødvendige bredde</w:t>
            </w:r>
            <w:r>
              <w:rPr>
                <w:rFonts w:ascii="Arial" w:eastAsia="Arial" w:hAnsi="Arial" w:cs="Arial"/>
                <w:sz w:val="20"/>
                <w:szCs w:val="20"/>
              </w:rPr>
              <w:t>,</w:t>
            </w:r>
            <w:r w:rsidRPr="00641FC0">
              <w:rPr>
                <w:rFonts w:ascii="Arial" w:eastAsia="Arial" w:hAnsi="Arial" w:cs="Arial"/>
                <w:sz w:val="20"/>
                <w:szCs w:val="20"/>
              </w:rPr>
              <w:t xml:space="preserve"> der kan hindre fri passage for personer. </w:t>
            </w:r>
          </w:p>
          <w:p w14:paraId="15CA9B77" w14:textId="77777777" w:rsidR="00E979DD" w:rsidRDefault="00E979DD" w:rsidP="00E979DD">
            <w:pPr>
              <w:spacing w:line="276" w:lineRule="auto"/>
              <w:rPr>
                <w:rFonts w:ascii="Arial" w:eastAsia="Arial" w:hAnsi="Arial" w:cs="Arial"/>
                <w:sz w:val="20"/>
                <w:szCs w:val="20"/>
              </w:rPr>
            </w:pPr>
          </w:p>
          <w:p w14:paraId="31140286" w14:textId="1AA0618A" w:rsidR="00E979DD" w:rsidRDefault="00E979DD" w:rsidP="00E979DD">
            <w:pPr>
              <w:spacing w:line="276" w:lineRule="auto"/>
              <w:rPr>
                <w:rFonts w:ascii="Arial" w:eastAsia="Arial" w:hAnsi="Arial" w:cs="Arial"/>
                <w:sz w:val="20"/>
                <w:szCs w:val="20"/>
              </w:rPr>
            </w:pPr>
            <w:r>
              <w:rPr>
                <w:rFonts w:ascii="Arial" w:eastAsia="Arial" w:hAnsi="Arial" w:cs="Arial"/>
                <w:sz w:val="20"/>
                <w:szCs w:val="20"/>
              </w:rPr>
              <w:t xml:space="preserve">Stk. 6. I telte med flere end 150 personer, der indrettes med borde, stole, bænke og lignende opstillinger, skal der udarbejdes en pladsfordelingsplan, som viser inventaropstillingen. Pladsfordelingsplanen skal udarbejdes, jf. kapitel 4 om dokumentation og kontrol. </w:t>
            </w:r>
          </w:p>
          <w:p w14:paraId="5DB790D8" w14:textId="77777777" w:rsidR="00E979DD" w:rsidRDefault="00E979DD" w:rsidP="00E979DD">
            <w:pPr>
              <w:spacing w:line="276" w:lineRule="auto"/>
              <w:rPr>
                <w:rFonts w:ascii="Arial" w:eastAsia="Arial" w:hAnsi="Arial" w:cs="Arial"/>
                <w:sz w:val="20"/>
                <w:szCs w:val="20"/>
              </w:rPr>
            </w:pPr>
          </w:p>
        </w:tc>
        <w:tc>
          <w:tcPr>
            <w:tcW w:w="3589" w:type="dxa"/>
          </w:tcPr>
          <w:p w14:paraId="663C9A97" w14:textId="54D6A2FD" w:rsidR="00E979DD" w:rsidRDefault="00902A27" w:rsidP="00E979DD">
            <w:r w:rsidRPr="00902A27">
              <w:rPr>
                <w:rFonts w:ascii="Arial" w:eastAsia="Arial" w:hAnsi="Arial" w:cs="Arial"/>
                <w:sz w:val="20"/>
                <w:szCs w:val="20"/>
              </w:rPr>
              <w:t>Kravene viderefører de gældende krav til indretning af telte, som i dag fremgår af reglerne om pladsfordelingsplaner i BR18, kapitel 5, bilag 11 C.</w:t>
            </w:r>
          </w:p>
        </w:tc>
        <w:tc>
          <w:tcPr>
            <w:tcW w:w="2926" w:type="dxa"/>
          </w:tcPr>
          <w:p w14:paraId="655F94FF" w14:textId="77777777" w:rsidR="00E979DD" w:rsidRDefault="00E979DD" w:rsidP="00E979DD"/>
        </w:tc>
      </w:tr>
      <w:tr w:rsidR="00E979DD" w14:paraId="6B4EADA5" w14:textId="1EE3E569" w:rsidTr="009D36B5">
        <w:tc>
          <w:tcPr>
            <w:tcW w:w="8873" w:type="dxa"/>
          </w:tcPr>
          <w:p w14:paraId="55D875A3" w14:textId="77777777" w:rsidR="00E979DD" w:rsidRDefault="00E979DD" w:rsidP="00E979DD"/>
          <w:p w14:paraId="3BE05D89" w14:textId="05BFD91A" w:rsidR="00E979DD" w:rsidRPr="000674E2" w:rsidRDefault="00E979DD" w:rsidP="00E979DD">
            <w:pPr>
              <w:pStyle w:val="Overskrift3"/>
              <w:jc w:val="center"/>
              <w:rPr>
                <w:rFonts w:ascii="Arial" w:hAnsi="Arial" w:cs="Arial"/>
                <w:i/>
                <w:iCs/>
                <w:sz w:val="20"/>
                <w:szCs w:val="20"/>
              </w:rPr>
            </w:pPr>
            <w:r w:rsidRPr="000674E2">
              <w:rPr>
                <w:rFonts w:ascii="Arial" w:hAnsi="Arial" w:cs="Arial"/>
                <w:i/>
                <w:iCs/>
                <w:sz w:val="20"/>
                <w:szCs w:val="20"/>
              </w:rPr>
              <w:t>Overflader, udsmykning, inventar mv.</w:t>
            </w:r>
          </w:p>
          <w:p w14:paraId="0939B878" w14:textId="77777777" w:rsidR="00E979DD" w:rsidRDefault="00E979DD" w:rsidP="00E979DD">
            <w:pPr>
              <w:spacing w:line="259" w:lineRule="auto"/>
              <w:rPr>
                <w:rFonts w:ascii="Arial" w:eastAsia="Arial" w:hAnsi="Arial" w:cs="Arial"/>
                <w:sz w:val="20"/>
                <w:szCs w:val="20"/>
              </w:rPr>
            </w:pPr>
          </w:p>
          <w:p w14:paraId="4C39C8F2" w14:textId="22F93E38" w:rsidR="00E979DD" w:rsidRDefault="00E979DD" w:rsidP="00E979DD">
            <w:pPr>
              <w:spacing w:line="259" w:lineRule="auto"/>
              <w:rPr>
                <w:rFonts w:ascii="Arial" w:eastAsia="Arial" w:hAnsi="Arial" w:cs="Arial"/>
                <w:sz w:val="20"/>
                <w:szCs w:val="20"/>
              </w:rPr>
            </w:pPr>
            <w:bookmarkStart w:id="23" w:name="_Hlk241570757"/>
            <w:r w:rsidRPr="007839AA">
              <w:rPr>
                <w:rFonts w:ascii="Arial" w:eastAsia="Arial" w:hAnsi="Arial" w:cs="Arial"/>
                <w:sz w:val="20"/>
                <w:szCs w:val="20"/>
              </w:rPr>
              <w:t xml:space="preserve">§ </w:t>
            </w:r>
            <w:r>
              <w:rPr>
                <w:rFonts w:ascii="Arial" w:eastAsia="Arial" w:hAnsi="Arial" w:cs="Arial"/>
                <w:sz w:val="20"/>
                <w:szCs w:val="20"/>
              </w:rPr>
              <w:t>179</w:t>
            </w:r>
            <w:r w:rsidRPr="007839AA">
              <w:rPr>
                <w:rFonts w:ascii="Arial" w:eastAsia="Arial" w:hAnsi="Arial" w:cs="Arial"/>
                <w:sz w:val="20"/>
                <w:szCs w:val="20"/>
              </w:rPr>
              <w:t xml:space="preserve">. </w:t>
            </w:r>
            <w:r>
              <w:rPr>
                <w:rFonts w:ascii="Arial" w:eastAsia="Arial" w:hAnsi="Arial" w:cs="Arial"/>
                <w:sz w:val="20"/>
                <w:szCs w:val="20"/>
              </w:rPr>
              <w:t xml:space="preserve">Overflader, </w:t>
            </w:r>
            <w:r w:rsidRPr="007839AA">
              <w:rPr>
                <w:rFonts w:ascii="Arial" w:eastAsia="Arial" w:hAnsi="Arial" w:cs="Arial"/>
                <w:sz w:val="20"/>
                <w:szCs w:val="20"/>
              </w:rPr>
              <w:t xml:space="preserve">udsmykning, inventar mv. </w:t>
            </w:r>
            <w:r>
              <w:rPr>
                <w:rFonts w:ascii="Arial" w:eastAsia="Arial" w:hAnsi="Arial" w:cs="Arial"/>
                <w:sz w:val="20"/>
                <w:szCs w:val="20"/>
              </w:rPr>
              <w:t xml:space="preserve">i telte må ikke </w:t>
            </w:r>
            <w:r w:rsidRPr="007839AA">
              <w:rPr>
                <w:rFonts w:ascii="Arial" w:eastAsia="Arial" w:hAnsi="Arial" w:cs="Arial"/>
                <w:sz w:val="20"/>
                <w:szCs w:val="20"/>
              </w:rPr>
              <w:t>bidrage</w:t>
            </w:r>
            <w:r>
              <w:rPr>
                <w:rFonts w:ascii="Arial" w:eastAsia="Arial" w:hAnsi="Arial" w:cs="Arial"/>
                <w:sz w:val="20"/>
                <w:szCs w:val="20"/>
              </w:rPr>
              <w:t xml:space="preserve"> </w:t>
            </w:r>
            <w:r w:rsidRPr="007839AA">
              <w:rPr>
                <w:rFonts w:ascii="Arial" w:eastAsia="Arial" w:hAnsi="Arial" w:cs="Arial"/>
                <w:sz w:val="20"/>
                <w:szCs w:val="20"/>
              </w:rPr>
              <w:t xml:space="preserve">væsentligt til brand- og røgspredning i den tid, som personer skal bruge til at bringe sig i sikkerhed. </w:t>
            </w:r>
          </w:p>
          <w:bookmarkEnd w:id="23"/>
          <w:p w14:paraId="5360095B" w14:textId="77777777" w:rsidR="00E979DD" w:rsidRDefault="00E979DD" w:rsidP="00E979DD">
            <w:pPr>
              <w:spacing w:line="259" w:lineRule="auto"/>
              <w:rPr>
                <w:rFonts w:ascii="Arial" w:eastAsia="Arial" w:hAnsi="Arial" w:cs="Arial"/>
                <w:sz w:val="20"/>
                <w:szCs w:val="20"/>
              </w:rPr>
            </w:pPr>
          </w:p>
          <w:p w14:paraId="5FDEDBDB" w14:textId="77777777" w:rsidR="00E979DD" w:rsidRDefault="00E979DD" w:rsidP="00E979DD">
            <w:pPr>
              <w:spacing w:line="259" w:lineRule="auto"/>
              <w:rPr>
                <w:rFonts w:ascii="Arial" w:eastAsia="Arial" w:hAnsi="Arial" w:cs="Arial"/>
                <w:sz w:val="20"/>
                <w:szCs w:val="20"/>
              </w:rPr>
            </w:pPr>
            <w:r>
              <w:rPr>
                <w:rFonts w:ascii="Arial" w:eastAsia="Arial" w:hAnsi="Arial" w:cs="Arial"/>
                <w:sz w:val="20"/>
                <w:szCs w:val="20"/>
              </w:rPr>
              <w:t xml:space="preserve">Stk. 2. For telte, der anvendes af flere end 50 og højst 150 personer, anses kravet i stk. 1 som opfyldt, når udsmykning og indretning ikke forringer brandsikkerheden i teltet. </w:t>
            </w:r>
          </w:p>
          <w:p w14:paraId="798400B8" w14:textId="77777777" w:rsidR="00E979DD" w:rsidRDefault="00E979DD" w:rsidP="00E979DD">
            <w:pPr>
              <w:spacing w:line="259" w:lineRule="auto"/>
              <w:rPr>
                <w:rFonts w:ascii="Arial" w:eastAsia="Arial" w:hAnsi="Arial" w:cs="Arial"/>
                <w:sz w:val="20"/>
                <w:szCs w:val="20"/>
              </w:rPr>
            </w:pPr>
          </w:p>
          <w:p w14:paraId="03A548A3" w14:textId="77777777" w:rsidR="00E979DD" w:rsidRDefault="00E979DD" w:rsidP="00E979DD">
            <w:pPr>
              <w:spacing w:line="259" w:lineRule="auto"/>
              <w:rPr>
                <w:rFonts w:ascii="Arial" w:eastAsia="Arial" w:hAnsi="Arial" w:cs="Arial"/>
                <w:sz w:val="20"/>
                <w:szCs w:val="20"/>
              </w:rPr>
            </w:pPr>
            <w:r>
              <w:rPr>
                <w:rFonts w:ascii="Arial" w:eastAsia="Arial" w:hAnsi="Arial" w:cs="Arial"/>
                <w:sz w:val="20"/>
                <w:szCs w:val="20"/>
              </w:rPr>
              <w:t xml:space="preserve">Stk. 3. For telte, der anvendes af flere end 150 personer, gælder stk. 4-8. </w:t>
            </w:r>
          </w:p>
          <w:p w14:paraId="5A508FF8" w14:textId="77777777" w:rsidR="00E979DD" w:rsidRPr="007839AA" w:rsidRDefault="00E979DD" w:rsidP="00E979DD">
            <w:pPr>
              <w:spacing w:line="259" w:lineRule="auto"/>
              <w:rPr>
                <w:rFonts w:ascii="Arial" w:eastAsia="Arial" w:hAnsi="Arial" w:cs="Arial"/>
                <w:sz w:val="20"/>
                <w:szCs w:val="20"/>
              </w:rPr>
            </w:pPr>
          </w:p>
          <w:p w14:paraId="76E05427" w14:textId="77777777" w:rsidR="00E979DD" w:rsidRPr="006D15D8" w:rsidRDefault="00E979DD" w:rsidP="00E979DD">
            <w:pPr>
              <w:spacing w:line="259" w:lineRule="auto"/>
              <w:rPr>
                <w:rFonts w:ascii="Arial" w:eastAsia="Arial" w:hAnsi="Arial" w:cs="Arial"/>
                <w:sz w:val="20"/>
                <w:szCs w:val="20"/>
              </w:rPr>
            </w:pPr>
            <w:r w:rsidRPr="007839AA">
              <w:rPr>
                <w:rFonts w:ascii="Arial" w:eastAsia="Arial" w:hAnsi="Arial" w:cs="Arial"/>
                <w:sz w:val="20"/>
                <w:szCs w:val="20"/>
              </w:rPr>
              <w:t xml:space="preserve">Stk. </w:t>
            </w:r>
            <w:r>
              <w:rPr>
                <w:rFonts w:ascii="Arial" w:eastAsia="Arial" w:hAnsi="Arial" w:cs="Arial"/>
                <w:sz w:val="20"/>
                <w:szCs w:val="20"/>
              </w:rPr>
              <w:t>4</w:t>
            </w:r>
            <w:r w:rsidRPr="007839AA">
              <w:rPr>
                <w:rFonts w:ascii="Arial" w:eastAsia="Arial" w:hAnsi="Arial" w:cs="Arial"/>
                <w:sz w:val="20"/>
                <w:szCs w:val="20"/>
              </w:rPr>
              <w:t xml:space="preserve">. Ved </w:t>
            </w:r>
            <w:r>
              <w:rPr>
                <w:rFonts w:ascii="Arial" w:eastAsia="Arial" w:hAnsi="Arial" w:cs="Arial"/>
                <w:sz w:val="20"/>
                <w:szCs w:val="20"/>
              </w:rPr>
              <w:t xml:space="preserve">indretning af telte med opstilling af f.eks. skillevægge, udsmykning mv. </w:t>
            </w:r>
            <w:r w:rsidRPr="007839AA">
              <w:rPr>
                <w:rFonts w:ascii="Arial" w:eastAsia="Arial" w:hAnsi="Arial" w:cs="Arial"/>
                <w:sz w:val="20"/>
                <w:szCs w:val="20"/>
              </w:rPr>
              <w:t>skal</w:t>
            </w:r>
            <w:r>
              <w:rPr>
                <w:rFonts w:ascii="Arial" w:eastAsia="Arial" w:hAnsi="Arial" w:cs="Arial"/>
                <w:sz w:val="20"/>
                <w:szCs w:val="20"/>
              </w:rPr>
              <w:t xml:space="preserve"> der</w:t>
            </w:r>
            <w:r w:rsidRPr="007839AA">
              <w:rPr>
                <w:rFonts w:ascii="Arial" w:eastAsia="Arial" w:hAnsi="Arial" w:cs="Arial"/>
                <w:sz w:val="20"/>
                <w:szCs w:val="20"/>
              </w:rPr>
              <w:t xml:space="preserve"> anvendes materialer, </w:t>
            </w:r>
            <w:r>
              <w:rPr>
                <w:rFonts w:ascii="Arial" w:eastAsia="Arial" w:hAnsi="Arial" w:cs="Arial"/>
                <w:sz w:val="20"/>
                <w:szCs w:val="20"/>
              </w:rPr>
              <w:t xml:space="preserve">som mindst </w:t>
            </w:r>
            <w:r w:rsidRPr="00B7151E">
              <w:rPr>
                <w:rFonts w:ascii="Arial" w:eastAsia="Arial" w:hAnsi="Arial" w:cs="Arial"/>
                <w:sz w:val="20"/>
                <w:szCs w:val="20"/>
              </w:rPr>
              <w:t>svarer til</w:t>
            </w:r>
            <w:r>
              <w:rPr>
                <w:rFonts w:ascii="Arial" w:eastAsia="Arial" w:hAnsi="Arial" w:cs="Arial"/>
                <w:sz w:val="20"/>
                <w:szCs w:val="20"/>
              </w:rPr>
              <w:t xml:space="preserve"> materiale klasse</w:t>
            </w:r>
            <w:r w:rsidRPr="007839AA">
              <w:rPr>
                <w:rFonts w:ascii="Arial" w:eastAsia="Arial" w:hAnsi="Arial" w:cs="Arial"/>
                <w:sz w:val="20"/>
                <w:szCs w:val="20"/>
              </w:rPr>
              <w:t xml:space="preserve"> D-s</w:t>
            </w:r>
            <w:proofErr w:type="gramStart"/>
            <w:r w:rsidRPr="007839AA">
              <w:rPr>
                <w:rFonts w:ascii="Arial" w:eastAsia="Arial" w:hAnsi="Arial" w:cs="Arial"/>
                <w:sz w:val="20"/>
                <w:szCs w:val="20"/>
              </w:rPr>
              <w:t>2,d</w:t>
            </w:r>
            <w:proofErr w:type="gramEnd"/>
            <w:r w:rsidRPr="007839AA">
              <w:rPr>
                <w:rFonts w:ascii="Arial" w:eastAsia="Arial" w:hAnsi="Arial" w:cs="Arial"/>
                <w:sz w:val="20"/>
                <w:szCs w:val="20"/>
              </w:rPr>
              <w:t>2, f.eks</w:t>
            </w:r>
            <w:r>
              <w:rPr>
                <w:rFonts w:ascii="Arial" w:eastAsia="Arial" w:hAnsi="Arial" w:cs="Arial"/>
                <w:sz w:val="20"/>
                <w:szCs w:val="20"/>
              </w:rPr>
              <w:t>.</w:t>
            </w:r>
            <w:r w:rsidRPr="007839AA">
              <w:rPr>
                <w:rFonts w:ascii="Arial" w:eastAsia="Arial" w:hAnsi="Arial" w:cs="Arial"/>
                <w:sz w:val="20"/>
                <w:szCs w:val="20"/>
              </w:rPr>
              <w:t xml:space="preserve"> </w:t>
            </w:r>
            <w:r>
              <w:rPr>
                <w:rFonts w:ascii="Arial" w:eastAsia="Arial" w:hAnsi="Arial" w:cs="Arial"/>
                <w:sz w:val="20"/>
                <w:szCs w:val="20"/>
              </w:rPr>
              <w:t>metal</w:t>
            </w:r>
            <w:r w:rsidRPr="007839AA">
              <w:rPr>
                <w:rFonts w:ascii="Arial" w:eastAsia="Arial" w:hAnsi="Arial" w:cs="Arial"/>
                <w:sz w:val="20"/>
                <w:szCs w:val="20"/>
              </w:rPr>
              <w:t xml:space="preserve">, </w:t>
            </w:r>
            <w:r w:rsidRPr="006D15D8">
              <w:rPr>
                <w:rFonts w:ascii="Arial" w:eastAsia="Arial" w:hAnsi="Arial" w:cs="Arial"/>
                <w:sz w:val="20"/>
                <w:szCs w:val="20"/>
              </w:rPr>
              <w:t xml:space="preserve">krydsfinerplader, spånplader, hårde træfiberplader eller lignende materialer. </w:t>
            </w:r>
          </w:p>
          <w:p w14:paraId="7DBD93B0" w14:textId="77777777" w:rsidR="00E979DD" w:rsidRDefault="00E979DD" w:rsidP="00E979DD">
            <w:pPr>
              <w:spacing w:line="259" w:lineRule="auto"/>
              <w:rPr>
                <w:rFonts w:ascii="Arial" w:eastAsia="Arial" w:hAnsi="Arial" w:cs="Arial"/>
                <w:sz w:val="20"/>
                <w:szCs w:val="20"/>
              </w:rPr>
            </w:pPr>
          </w:p>
          <w:p w14:paraId="17094C30" w14:textId="5FAFFE59" w:rsidR="00E979DD" w:rsidRDefault="00E979DD" w:rsidP="00E979DD">
            <w:pPr>
              <w:spacing w:line="259" w:lineRule="auto"/>
              <w:rPr>
                <w:rFonts w:ascii="Arial" w:eastAsia="Arial" w:hAnsi="Arial" w:cs="Arial"/>
                <w:sz w:val="20"/>
                <w:szCs w:val="20"/>
              </w:rPr>
            </w:pPr>
            <w:r w:rsidRPr="006D15D8">
              <w:rPr>
                <w:rFonts w:ascii="Arial" w:eastAsia="Arial" w:hAnsi="Arial" w:cs="Arial"/>
                <w:sz w:val="20"/>
                <w:szCs w:val="20"/>
              </w:rPr>
              <w:lastRenderedPageBreak/>
              <w:t xml:space="preserve">Stk. </w:t>
            </w:r>
            <w:r>
              <w:rPr>
                <w:rFonts w:ascii="Arial" w:eastAsia="Arial" w:hAnsi="Arial" w:cs="Arial"/>
                <w:sz w:val="20"/>
                <w:szCs w:val="20"/>
              </w:rPr>
              <w:t>5</w:t>
            </w:r>
            <w:r w:rsidRPr="006D15D8">
              <w:rPr>
                <w:rFonts w:ascii="Arial" w:eastAsia="Arial" w:hAnsi="Arial" w:cs="Arial"/>
                <w:sz w:val="20"/>
                <w:szCs w:val="20"/>
              </w:rPr>
              <w:t xml:space="preserve">. </w:t>
            </w:r>
            <w:r>
              <w:rPr>
                <w:rFonts w:ascii="Arial" w:eastAsia="Arial" w:hAnsi="Arial" w:cs="Arial"/>
                <w:sz w:val="20"/>
                <w:szCs w:val="20"/>
              </w:rPr>
              <w:t>Teltdugen i loft skal holdes fri for udsmykning, inventar og lignende. Der kan dog opsættes udsmykning i loftet svarende til højst 20 pct. af det vandrette tværsnitsareal, som måles 2,5 m over gulv.</w:t>
            </w:r>
          </w:p>
          <w:p w14:paraId="2F07CA58" w14:textId="77777777" w:rsidR="00E979DD" w:rsidRDefault="00E979DD" w:rsidP="00E979DD">
            <w:pPr>
              <w:spacing w:line="259" w:lineRule="auto"/>
              <w:rPr>
                <w:rFonts w:ascii="Arial" w:eastAsia="Arial" w:hAnsi="Arial" w:cs="Arial"/>
                <w:sz w:val="20"/>
                <w:szCs w:val="20"/>
              </w:rPr>
            </w:pPr>
          </w:p>
          <w:p w14:paraId="5ABC9631" w14:textId="6CD7D4B3" w:rsidR="00E979DD" w:rsidRPr="006D15D8" w:rsidRDefault="00E979DD" w:rsidP="00E979DD">
            <w:pPr>
              <w:spacing w:line="259" w:lineRule="auto"/>
              <w:rPr>
                <w:rFonts w:ascii="Arial" w:eastAsia="Arial" w:hAnsi="Arial" w:cs="Arial"/>
                <w:sz w:val="20"/>
                <w:szCs w:val="20"/>
              </w:rPr>
            </w:pPr>
            <w:r>
              <w:rPr>
                <w:rFonts w:ascii="Arial" w:eastAsia="Arial" w:hAnsi="Arial" w:cs="Arial"/>
                <w:sz w:val="20"/>
                <w:szCs w:val="20"/>
              </w:rPr>
              <w:t xml:space="preserve">Stk. 6. Telte </w:t>
            </w:r>
            <w:r w:rsidRPr="006D15D8">
              <w:rPr>
                <w:rFonts w:ascii="Arial" w:eastAsia="Arial" w:hAnsi="Arial" w:cs="Arial"/>
                <w:sz w:val="20"/>
                <w:szCs w:val="20"/>
              </w:rPr>
              <w:t xml:space="preserve">skal </w:t>
            </w:r>
            <w:r>
              <w:rPr>
                <w:rFonts w:ascii="Arial" w:eastAsia="Arial" w:hAnsi="Arial" w:cs="Arial"/>
                <w:sz w:val="20"/>
                <w:szCs w:val="20"/>
              </w:rPr>
              <w:t xml:space="preserve">enten opstilles direkte på terræn eller udføres med gulvbelægning, som mindst </w:t>
            </w:r>
            <w:r w:rsidRPr="006D15D8">
              <w:rPr>
                <w:rFonts w:ascii="Arial" w:eastAsia="Arial" w:hAnsi="Arial" w:cs="Arial"/>
                <w:sz w:val="20"/>
                <w:szCs w:val="20"/>
              </w:rPr>
              <w:t>svare</w:t>
            </w:r>
            <w:r>
              <w:rPr>
                <w:rFonts w:ascii="Arial" w:eastAsia="Arial" w:hAnsi="Arial" w:cs="Arial"/>
                <w:sz w:val="20"/>
                <w:szCs w:val="20"/>
              </w:rPr>
              <w:t>r</w:t>
            </w:r>
            <w:r w:rsidRPr="006D15D8">
              <w:rPr>
                <w:rFonts w:ascii="Arial" w:eastAsia="Arial" w:hAnsi="Arial" w:cs="Arial"/>
                <w:sz w:val="20"/>
                <w:szCs w:val="20"/>
              </w:rPr>
              <w:t xml:space="preserve"> til </w:t>
            </w:r>
            <w:r>
              <w:rPr>
                <w:rFonts w:ascii="Arial" w:eastAsia="Arial" w:hAnsi="Arial" w:cs="Arial"/>
                <w:sz w:val="20"/>
                <w:szCs w:val="20"/>
              </w:rPr>
              <w:t xml:space="preserve">gulvbelægning </w:t>
            </w:r>
            <w:r w:rsidRPr="006D15D8">
              <w:rPr>
                <w:rFonts w:ascii="Arial" w:eastAsia="Arial" w:hAnsi="Arial" w:cs="Arial"/>
                <w:sz w:val="20"/>
                <w:szCs w:val="20"/>
              </w:rPr>
              <w:t>klasse D</w:t>
            </w:r>
            <w:r w:rsidRPr="006D15D8">
              <w:rPr>
                <w:rFonts w:ascii="Arial" w:eastAsia="Arial" w:hAnsi="Arial" w:cs="Arial"/>
                <w:sz w:val="20"/>
                <w:szCs w:val="20"/>
                <w:vertAlign w:val="subscript"/>
              </w:rPr>
              <w:t>fl</w:t>
            </w:r>
            <w:r w:rsidRPr="006D15D8">
              <w:rPr>
                <w:rFonts w:ascii="Arial" w:eastAsia="Arial" w:hAnsi="Arial" w:cs="Arial"/>
                <w:sz w:val="20"/>
                <w:szCs w:val="20"/>
              </w:rPr>
              <w:t>-s1, f.eks. beton, træ, linoleum eller lignende.</w:t>
            </w:r>
          </w:p>
          <w:p w14:paraId="319BD3E0" w14:textId="77777777" w:rsidR="00E979DD" w:rsidRDefault="00E979DD" w:rsidP="00E979DD">
            <w:pPr>
              <w:spacing w:line="259" w:lineRule="auto"/>
              <w:rPr>
                <w:rFonts w:ascii="Arial" w:eastAsia="Arial" w:hAnsi="Arial" w:cs="Arial"/>
                <w:sz w:val="20"/>
                <w:szCs w:val="20"/>
              </w:rPr>
            </w:pPr>
          </w:p>
          <w:p w14:paraId="0FDABDF4" w14:textId="58EA5A6C" w:rsidR="00E979DD" w:rsidRPr="007839AA" w:rsidRDefault="00E979DD" w:rsidP="00E979DD">
            <w:pPr>
              <w:spacing w:line="259" w:lineRule="auto"/>
              <w:rPr>
                <w:rFonts w:ascii="Arial" w:eastAsia="Arial" w:hAnsi="Arial" w:cs="Arial"/>
                <w:sz w:val="20"/>
                <w:szCs w:val="20"/>
              </w:rPr>
            </w:pPr>
            <w:r w:rsidRPr="006D15D8">
              <w:rPr>
                <w:rFonts w:ascii="Arial" w:eastAsia="Arial" w:hAnsi="Arial" w:cs="Arial"/>
                <w:sz w:val="20"/>
                <w:szCs w:val="20"/>
              </w:rPr>
              <w:t xml:space="preserve">Stk. </w:t>
            </w:r>
            <w:r>
              <w:rPr>
                <w:rFonts w:ascii="Arial" w:eastAsia="Arial" w:hAnsi="Arial" w:cs="Arial"/>
                <w:sz w:val="20"/>
                <w:szCs w:val="20"/>
              </w:rPr>
              <w:t>7</w:t>
            </w:r>
            <w:r w:rsidRPr="006D15D8">
              <w:rPr>
                <w:rFonts w:ascii="Arial" w:eastAsia="Arial" w:hAnsi="Arial" w:cs="Arial"/>
                <w:sz w:val="20"/>
                <w:szCs w:val="20"/>
              </w:rPr>
              <w:t>. Papir, tekstiler og tilsvarende letantændelige materialer, som anvendes til polstrede møbler, gardiner, scenetæpper, ruminddelinger, udsmykning</w:t>
            </w:r>
            <w:r>
              <w:rPr>
                <w:rFonts w:ascii="Arial" w:eastAsia="Arial" w:hAnsi="Arial" w:cs="Arial"/>
                <w:sz w:val="20"/>
                <w:szCs w:val="20"/>
              </w:rPr>
              <w:t xml:space="preserve"> og dekoration</w:t>
            </w:r>
            <w:r w:rsidRPr="007839AA">
              <w:rPr>
                <w:rFonts w:ascii="Arial" w:eastAsia="Arial" w:hAnsi="Arial" w:cs="Arial"/>
                <w:sz w:val="20"/>
                <w:szCs w:val="20"/>
              </w:rPr>
              <w:t xml:space="preserve"> </w:t>
            </w:r>
            <w:r>
              <w:rPr>
                <w:rFonts w:ascii="Arial" w:eastAsia="Arial" w:hAnsi="Arial" w:cs="Arial"/>
                <w:sz w:val="20"/>
                <w:szCs w:val="20"/>
              </w:rPr>
              <w:t xml:space="preserve">skal </w:t>
            </w:r>
            <w:r w:rsidRPr="007839AA">
              <w:rPr>
                <w:rFonts w:ascii="Arial" w:eastAsia="Arial" w:hAnsi="Arial" w:cs="Arial"/>
                <w:sz w:val="20"/>
                <w:szCs w:val="20"/>
              </w:rPr>
              <w:t xml:space="preserve">udføres i materialer, der er svært antændelige ved f.eks. at opfylde en af følgende:  </w:t>
            </w:r>
          </w:p>
          <w:p w14:paraId="55B5FF8C" w14:textId="77777777" w:rsidR="00E979DD" w:rsidRDefault="00E979DD" w:rsidP="00E979DD">
            <w:pPr>
              <w:pStyle w:val="Listeafsnit"/>
              <w:numPr>
                <w:ilvl w:val="0"/>
                <w:numId w:val="49"/>
              </w:numPr>
              <w:spacing w:line="259" w:lineRule="auto"/>
              <w:rPr>
                <w:rFonts w:ascii="Arial" w:eastAsia="Arial" w:hAnsi="Arial" w:cs="Arial"/>
                <w:sz w:val="20"/>
                <w:szCs w:val="20"/>
              </w:rPr>
            </w:pPr>
            <w:r w:rsidRPr="00C57DFF">
              <w:rPr>
                <w:rFonts w:ascii="Arial" w:eastAsia="Arial" w:hAnsi="Arial" w:cs="Arial"/>
                <w:sz w:val="20"/>
                <w:szCs w:val="20"/>
              </w:rPr>
              <w:t>DS/EN 1021-1</w:t>
            </w:r>
            <w:r>
              <w:rPr>
                <w:rFonts w:ascii="Arial" w:eastAsia="Arial" w:hAnsi="Arial" w:cs="Arial"/>
                <w:sz w:val="20"/>
                <w:szCs w:val="20"/>
              </w:rPr>
              <w:t>:2014</w:t>
            </w:r>
            <w:r w:rsidRPr="00C57DFF">
              <w:rPr>
                <w:rFonts w:ascii="Arial" w:eastAsia="Arial" w:hAnsi="Arial" w:cs="Arial"/>
                <w:sz w:val="20"/>
                <w:szCs w:val="20"/>
              </w:rPr>
              <w:t xml:space="preserve"> Bestemmelse af antændeligheden af polstrede møbler – Del 1: Antændelseskilde svarende til glødende cigaret</w:t>
            </w:r>
            <w:r>
              <w:rPr>
                <w:rFonts w:ascii="Arial" w:eastAsia="Arial" w:hAnsi="Arial" w:cs="Arial"/>
                <w:sz w:val="20"/>
                <w:szCs w:val="20"/>
              </w:rPr>
              <w:t>,</w:t>
            </w:r>
            <w:r w:rsidRPr="00C57DFF">
              <w:rPr>
                <w:rFonts w:ascii="Arial" w:eastAsia="Arial" w:hAnsi="Arial" w:cs="Arial"/>
                <w:sz w:val="20"/>
                <w:szCs w:val="20"/>
              </w:rPr>
              <w:t xml:space="preserve"> </w:t>
            </w:r>
          </w:p>
          <w:p w14:paraId="421989C2" w14:textId="77777777" w:rsidR="00E979DD" w:rsidRDefault="00E979DD" w:rsidP="00E979DD">
            <w:pPr>
              <w:pStyle w:val="Listeafsnit"/>
              <w:numPr>
                <w:ilvl w:val="0"/>
                <w:numId w:val="49"/>
              </w:numPr>
              <w:spacing w:line="259" w:lineRule="auto"/>
              <w:rPr>
                <w:rFonts w:ascii="Arial" w:eastAsia="Arial" w:hAnsi="Arial" w:cs="Arial"/>
                <w:sz w:val="20"/>
                <w:szCs w:val="20"/>
              </w:rPr>
            </w:pPr>
            <w:r w:rsidRPr="00C57DFF">
              <w:rPr>
                <w:rFonts w:ascii="Arial" w:eastAsia="Arial" w:hAnsi="Arial" w:cs="Arial"/>
                <w:sz w:val="20"/>
                <w:szCs w:val="20"/>
              </w:rPr>
              <w:t>DS/EN 1021-2</w:t>
            </w:r>
            <w:r>
              <w:rPr>
                <w:rFonts w:ascii="Arial" w:eastAsia="Arial" w:hAnsi="Arial" w:cs="Arial"/>
                <w:sz w:val="20"/>
                <w:szCs w:val="20"/>
              </w:rPr>
              <w:t>:2014</w:t>
            </w:r>
            <w:r w:rsidRPr="00C57DFF">
              <w:rPr>
                <w:rFonts w:ascii="Arial" w:eastAsia="Arial" w:hAnsi="Arial" w:cs="Arial"/>
                <w:sz w:val="20"/>
                <w:szCs w:val="20"/>
              </w:rPr>
              <w:t xml:space="preserve"> Bestemmelse af antændeligheden af polstrede møbler – Del 2: Antændelseskilde svarende til tændstikflamme</w:t>
            </w:r>
            <w:r>
              <w:rPr>
                <w:rFonts w:ascii="Arial" w:eastAsia="Arial" w:hAnsi="Arial" w:cs="Arial"/>
                <w:sz w:val="20"/>
                <w:szCs w:val="20"/>
              </w:rPr>
              <w:t>, eller</w:t>
            </w:r>
          </w:p>
          <w:p w14:paraId="68C6A088" w14:textId="77777777" w:rsidR="00E979DD" w:rsidRDefault="00E979DD" w:rsidP="00E979DD">
            <w:pPr>
              <w:pStyle w:val="Listeafsnit"/>
              <w:numPr>
                <w:ilvl w:val="0"/>
                <w:numId w:val="49"/>
              </w:numPr>
              <w:spacing w:line="259" w:lineRule="auto"/>
              <w:rPr>
                <w:rFonts w:ascii="Arial" w:eastAsia="Arial" w:hAnsi="Arial" w:cs="Arial"/>
                <w:sz w:val="20"/>
                <w:szCs w:val="20"/>
              </w:rPr>
            </w:pPr>
            <w:r>
              <w:rPr>
                <w:rFonts w:ascii="Arial" w:eastAsia="Arial" w:hAnsi="Arial" w:cs="Arial"/>
                <w:sz w:val="20"/>
                <w:szCs w:val="20"/>
              </w:rPr>
              <w:t xml:space="preserve">være </w:t>
            </w:r>
            <w:r w:rsidRPr="00C57DFF">
              <w:rPr>
                <w:rFonts w:ascii="Arial" w:eastAsia="Arial" w:hAnsi="Arial" w:cs="Arial"/>
                <w:sz w:val="20"/>
                <w:szCs w:val="20"/>
              </w:rPr>
              <w:t xml:space="preserve">brandimprægneret </w:t>
            </w:r>
            <w:r>
              <w:rPr>
                <w:rFonts w:ascii="Arial" w:eastAsia="Arial" w:hAnsi="Arial" w:cs="Arial"/>
                <w:sz w:val="20"/>
                <w:szCs w:val="20"/>
              </w:rPr>
              <w:t xml:space="preserve">således at materialet svarer til materiale </w:t>
            </w:r>
            <w:r w:rsidRPr="00C57DFF">
              <w:rPr>
                <w:rFonts w:ascii="Arial" w:eastAsia="Arial" w:hAnsi="Arial" w:cs="Arial"/>
                <w:sz w:val="20"/>
                <w:szCs w:val="20"/>
              </w:rPr>
              <w:t>klasse D-s</w:t>
            </w:r>
            <w:proofErr w:type="gramStart"/>
            <w:r w:rsidRPr="00C57DFF">
              <w:rPr>
                <w:rFonts w:ascii="Arial" w:eastAsia="Arial" w:hAnsi="Arial" w:cs="Arial"/>
                <w:sz w:val="20"/>
                <w:szCs w:val="20"/>
              </w:rPr>
              <w:t>2,d</w:t>
            </w:r>
            <w:proofErr w:type="gramEnd"/>
            <w:r w:rsidRPr="00C57DFF">
              <w:rPr>
                <w:rFonts w:ascii="Arial" w:eastAsia="Arial" w:hAnsi="Arial" w:cs="Arial"/>
                <w:sz w:val="20"/>
                <w:szCs w:val="20"/>
              </w:rPr>
              <w:t>2.</w:t>
            </w:r>
          </w:p>
          <w:p w14:paraId="496F5F9A" w14:textId="77777777" w:rsidR="00E979DD" w:rsidRDefault="00E979DD" w:rsidP="00E979DD">
            <w:pPr>
              <w:spacing w:line="259" w:lineRule="auto"/>
              <w:rPr>
                <w:rFonts w:ascii="Arial" w:eastAsia="Arial" w:hAnsi="Arial" w:cs="Arial"/>
                <w:sz w:val="20"/>
                <w:szCs w:val="20"/>
              </w:rPr>
            </w:pPr>
          </w:p>
          <w:p w14:paraId="27095F12" w14:textId="421C0EC4" w:rsidR="00E979DD" w:rsidRPr="00DD498A" w:rsidRDefault="00E979DD" w:rsidP="00E979DD">
            <w:pPr>
              <w:spacing w:line="259" w:lineRule="auto"/>
              <w:rPr>
                <w:rFonts w:ascii="Arial" w:eastAsia="Arial" w:hAnsi="Arial" w:cs="Arial"/>
                <w:sz w:val="20"/>
                <w:szCs w:val="20"/>
              </w:rPr>
            </w:pPr>
            <w:r>
              <w:rPr>
                <w:rFonts w:ascii="Arial" w:eastAsia="Arial" w:hAnsi="Arial" w:cs="Arial"/>
                <w:sz w:val="20"/>
                <w:szCs w:val="20"/>
              </w:rPr>
              <w:t xml:space="preserve">Stk. 8. Stk. 7 omfatter ikke inventar, varer, produkter, artikler mv. i direkte relation til salg i salgsboder i forbindelse med loppemarkeder, julemarkeder mv. </w:t>
            </w:r>
          </w:p>
          <w:p w14:paraId="5D44A63A" w14:textId="77777777" w:rsidR="00E979DD" w:rsidRDefault="00E979DD" w:rsidP="00E979DD">
            <w:pPr>
              <w:spacing w:line="276" w:lineRule="auto"/>
              <w:rPr>
                <w:rFonts w:ascii="Arial" w:eastAsia="Arial" w:hAnsi="Arial" w:cs="Arial"/>
                <w:sz w:val="20"/>
                <w:szCs w:val="20"/>
              </w:rPr>
            </w:pPr>
          </w:p>
        </w:tc>
        <w:tc>
          <w:tcPr>
            <w:tcW w:w="3589" w:type="dxa"/>
          </w:tcPr>
          <w:p w14:paraId="4DB4EA88" w14:textId="77777777" w:rsidR="00902A27" w:rsidRPr="00902A27" w:rsidRDefault="00902A27" w:rsidP="00902A27">
            <w:pPr>
              <w:rPr>
                <w:rFonts w:ascii="Arial" w:eastAsia="Arial" w:hAnsi="Arial" w:cs="Arial"/>
                <w:sz w:val="20"/>
                <w:szCs w:val="20"/>
              </w:rPr>
            </w:pPr>
            <w:r w:rsidRPr="00902A27">
              <w:rPr>
                <w:rFonts w:ascii="Arial" w:eastAsia="Arial" w:hAnsi="Arial" w:cs="Arial"/>
                <w:sz w:val="20"/>
                <w:szCs w:val="20"/>
              </w:rPr>
              <w:lastRenderedPageBreak/>
              <w:t>Kravene er videreført fra BR18, herunder reglerne i kapitel 5 og kapitel 7 om drift, kontrol og vedligehold, men er samlet og præciseret i bekendtgørelsen, så det tydeligere fremgår, hvilke krav der gælder for teltes overflader, udsmykning og inventar.</w:t>
            </w:r>
          </w:p>
          <w:p w14:paraId="1A140C5B" w14:textId="77777777" w:rsidR="00902A27" w:rsidRDefault="00902A27" w:rsidP="00902A27">
            <w:pPr>
              <w:rPr>
                <w:rFonts w:ascii="Arial" w:eastAsia="Arial" w:hAnsi="Arial" w:cs="Arial"/>
                <w:sz w:val="20"/>
                <w:szCs w:val="20"/>
              </w:rPr>
            </w:pPr>
          </w:p>
          <w:p w14:paraId="309631DC" w14:textId="61A88C1D" w:rsidR="00902A27" w:rsidRPr="00902A27" w:rsidRDefault="00902A27" w:rsidP="00902A27">
            <w:pPr>
              <w:rPr>
                <w:rFonts w:ascii="Arial" w:eastAsia="Arial" w:hAnsi="Arial" w:cs="Arial"/>
                <w:sz w:val="20"/>
                <w:szCs w:val="20"/>
              </w:rPr>
            </w:pPr>
            <w:r w:rsidRPr="00902A27">
              <w:rPr>
                <w:rFonts w:ascii="Arial" w:eastAsia="Arial" w:hAnsi="Arial" w:cs="Arial"/>
                <w:sz w:val="20"/>
                <w:szCs w:val="20"/>
              </w:rPr>
              <w:t>Stk. 8 er en lempelse, idet kravene i stk. 7 ikke gælder for inventar, varer, produkter mv., der indgår direkte i salgsboder ved f.eks. loppemarkeder og julemarkeder.</w:t>
            </w:r>
          </w:p>
          <w:p w14:paraId="2DA9EF50" w14:textId="71726C62" w:rsidR="00E979DD" w:rsidRPr="003E3627" w:rsidRDefault="00E979DD" w:rsidP="00E979DD">
            <w:pPr>
              <w:rPr>
                <w:rFonts w:ascii="Arial" w:eastAsia="Arial" w:hAnsi="Arial" w:cs="Arial"/>
                <w:sz w:val="20"/>
                <w:szCs w:val="20"/>
              </w:rPr>
            </w:pPr>
          </w:p>
        </w:tc>
        <w:tc>
          <w:tcPr>
            <w:tcW w:w="2926" w:type="dxa"/>
          </w:tcPr>
          <w:p w14:paraId="27E4C0C4" w14:textId="77777777" w:rsidR="00E979DD" w:rsidRDefault="00E979DD" w:rsidP="00E979DD"/>
        </w:tc>
      </w:tr>
      <w:tr w:rsidR="00E979DD" w14:paraId="3FF5B4EC" w14:textId="0DC3EDF5" w:rsidTr="009D36B5">
        <w:tc>
          <w:tcPr>
            <w:tcW w:w="8873" w:type="dxa"/>
          </w:tcPr>
          <w:p w14:paraId="5C8A940D" w14:textId="77777777" w:rsidR="00E979DD" w:rsidRDefault="00E979DD" w:rsidP="00E979DD">
            <w:pPr>
              <w:spacing w:line="259" w:lineRule="auto"/>
              <w:rPr>
                <w:rFonts w:ascii="Arial" w:eastAsia="Arial" w:hAnsi="Arial" w:cs="Arial"/>
                <w:sz w:val="20"/>
                <w:szCs w:val="20"/>
              </w:rPr>
            </w:pPr>
          </w:p>
          <w:p w14:paraId="0E93255A" w14:textId="77777777" w:rsidR="00E979DD" w:rsidRDefault="00E979DD" w:rsidP="00E979DD">
            <w:pPr>
              <w:spacing w:line="259" w:lineRule="auto"/>
              <w:rPr>
                <w:rFonts w:ascii="Arial" w:eastAsia="Arial" w:hAnsi="Arial" w:cs="Arial"/>
                <w:sz w:val="20"/>
                <w:szCs w:val="20"/>
              </w:rPr>
            </w:pPr>
            <w:r>
              <w:rPr>
                <w:rFonts w:ascii="Arial" w:eastAsia="Arial" w:hAnsi="Arial" w:cs="Arial"/>
                <w:sz w:val="20"/>
                <w:szCs w:val="20"/>
              </w:rPr>
              <w:t>§ 180.</w:t>
            </w:r>
            <w:r w:rsidRPr="007839AA">
              <w:rPr>
                <w:rFonts w:ascii="Arial" w:eastAsia="Arial" w:hAnsi="Arial" w:cs="Arial"/>
                <w:sz w:val="20"/>
                <w:szCs w:val="20"/>
              </w:rPr>
              <w:t xml:space="preserve"> Ved brug af røgeffekter eller lignende, hvor sigtbarheden</w:t>
            </w:r>
            <w:r>
              <w:rPr>
                <w:rFonts w:ascii="Arial" w:eastAsia="Arial" w:hAnsi="Arial" w:cs="Arial"/>
                <w:sz w:val="20"/>
                <w:szCs w:val="20"/>
              </w:rPr>
              <w:t xml:space="preserve"> i teltet</w:t>
            </w:r>
            <w:r w:rsidRPr="007839AA">
              <w:rPr>
                <w:rFonts w:ascii="Arial" w:eastAsia="Arial" w:hAnsi="Arial" w:cs="Arial"/>
                <w:sz w:val="20"/>
                <w:szCs w:val="20"/>
              </w:rPr>
              <w:t xml:space="preserve"> reduceres, skal der træffes foranstaltninger, så der fortsat kan ske en sikker evakuering</w:t>
            </w:r>
            <w:r>
              <w:rPr>
                <w:rFonts w:ascii="Arial" w:eastAsia="Arial" w:hAnsi="Arial" w:cs="Arial"/>
                <w:sz w:val="20"/>
                <w:szCs w:val="20"/>
              </w:rPr>
              <w:t xml:space="preserve"> af personer i teltet</w:t>
            </w:r>
            <w:r w:rsidRPr="007839AA">
              <w:rPr>
                <w:rFonts w:ascii="Arial" w:eastAsia="Arial" w:hAnsi="Arial" w:cs="Arial"/>
                <w:sz w:val="20"/>
                <w:szCs w:val="20"/>
              </w:rPr>
              <w:t>.</w:t>
            </w:r>
          </w:p>
          <w:p w14:paraId="65BFAF40" w14:textId="77777777" w:rsidR="00E979DD" w:rsidRDefault="00E979DD" w:rsidP="00E979DD">
            <w:pPr>
              <w:spacing w:line="259" w:lineRule="auto"/>
              <w:rPr>
                <w:rFonts w:ascii="Arial" w:eastAsia="Arial" w:hAnsi="Arial" w:cs="Arial"/>
                <w:sz w:val="20"/>
                <w:szCs w:val="20"/>
              </w:rPr>
            </w:pPr>
          </w:p>
        </w:tc>
        <w:tc>
          <w:tcPr>
            <w:tcW w:w="3589" w:type="dxa"/>
          </w:tcPr>
          <w:p w14:paraId="05B305E4" w14:textId="77777777" w:rsidR="00E979DD" w:rsidRDefault="00E979DD" w:rsidP="00E979DD"/>
        </w:tc>
        <w:tc>
          <w:tcPr>
            <w:tcW w:w="2926" w:type="dxa"/>
          </w:tcPr>
          <w:p w14:paraId="308C7FCF" w14:textId="77777777" w:rsidR="00E979DD" w:rsidRDefault="00E979DD" w:rsidP="00E979DD"/>
        </w:tc>
      </w:tr>
      <w:tr w:rsidR="00E979DD" w14:paraId="2B862233" w14:textId="190FFDB2" w:rsidTr="009D36B5">
        <w:tc>
          <w:tcPr>
            <w:tcW w:w="8873" w:type="dxa"/>
          </w:tcPr>
          <w:p w14:paraId="00E707CA" w14:textId="77777777" w:rsidR="00E979DD" w:rsidRDefault="00E979DD" w:rsidP="00E979DD">
            <w:pPr>
              <w:spacing w:line="276" w:lineRule="auto"/>
              <w:rPr>
                <w:rFonts w:ascii="Arial" w:eastAsia="Arial" w:hAnsi="Arial" w:cs="Arial"/>
                <w:sz w:val="20"/>
                <w:szCs w:val="20"/>
              </w:rPr>
            </w:pPr>
          </w:p>
          <w:p w14:paraId="588F31FD" w14:textId="2AAD27A9" w:rsidR="00E979DD" w:rsidRDefault="00E979DD" w:rsidP="00E979DD">
            <w:pPr>
              <w:rPr>
                <w:rFonts w:ascii="Arial" w:eastAsia="Arial" w:hAnsi="Arial" w:cs="Arial"/>
                <w:sz w:val="20"/>
                <w:szCs w:val="20"/>
              </w:rPr>
            </w:pPr>
            <w:bookmarkStart w:id="24" w:name="_Hlk241570841"/>
            <w:r>
              <w:rPr>
                <w:rFonts w:ascii="Arial" w:eastAsia="Arial" w:hAnsi="Arial" w:cs="Arial"/>
                <w:sz w:val="20"/>
                <w:szCs w:val="20"/>
              </w:rPr>
              <w:t xml:space="preserve">§ 181. Ved brug af </w:t>
            </w:r>
            <w:r w:rsidRPr="007839AA">
              <w:rPr>
                <w:rFonts w:ascii="Arial" w:eastAsia="Arial" w:hAnsi="Arial" w:cs="Arial"/>
                <w:sz w:val="20"/>
                <w:szCs w:val="20"/>
              </w:rPr>
              <w:t>åben ild og pyroteknik</w:t>
            </w:r>
            <w:r>
              <w:rPr>
                <w:rFonts w:ascii="Arial" w:eastAsia="Arial" w:hAnsi="Arial" w:cs="Arial"/>
                <w:sz w:val="20"/>
                <w:szCs w:val="20"/>
              </w:rPr>
              <w:t xml:space="preserve"> i teltet, skal der træffes foranstaltninger, som håndterer den øgede risiko, jf. § 138.</w:t>
            </w:r>
          </w:p>
          <w:p w14:paraId="65D65842" w14:textId="77777777" w:rsidR="004E0326" w:rsidRDefault="004E0326" w:rsidP="00E979DD">
            <w:pPr>
              <w:rPr>
                <w:rFonts w:ascii="Arial" w:eastAsia="Arial" w:hAnsi="Arial" w:cs="Arial"/>
                <w:sz w:val="20"/>
                <w:szCs w:val="20"/>
              </w:rPr>
            </w:pPr>
          </w:p>
          <w:p w14:paraId="75E94DFF" w14:textId="4174C916" w:rsidR="004E0326" w:rsidRDefault="004E0326" w:rsidP="004E0326">
            <w:pPr>
              <w:spacing w:line="259" w:lineRule="auto"/>
              <w:rPr>
                <w:rFonts w:ascii="Arial" w:eastAsia="Arial" w:hAnsi="Arial" w:cs="Arial"/>
                <w:sz w:val="20"/>
                <w:szCs w:val="20"/>
              </w:rPr>
            </w:pPr>
            <w:r>
              <w:rPr>
                <w:rFonts w:ascii="Arial" w:eastAsia="Arial" w:hAnsi="Arial" w:cs="Arial"/>
                <w:sz w:val="20"/>
                <w:szCs w:val="20"/>
              </w:rPr>
              <w:t xml:space="preserve">Stk. 2. </w:t>
            </w:r>
            <w:r>
              <w:rPr>
                <w:rFonts w:ascii="Arial" w:eastAsia="Arial" w:hAnsi="Arial" w:cs="Arial"/>
                <w:sz w:val="20"/>
                <w:szCs w:val="20"/>
              </w:rPr>
              <w:t>D</w:t>
            </w:r>
            <w:r w:rsidRPr="663F0DCB">
              <w:rPr>
                <w:rFonts w:ascii="Arial" w:eastAsia="Arial" w:hAnsi="Arial" w:cs="Arial"/>
                <w:sz w:val="20"/>
                <w:szCs w:val="20"/>
              </w:rPr>
              <w:t>er</w:t>
            </w:r>
            <w:r>
              <w:rPr>
                <w:rFonts w:ascii="Arial" w:eastAsia="Arial" w:hAnsi="Arial" w:cs="Arial"/>
                <w:sz w:val="20"/>
                <w:szCs w:val="20"/>
              </w:rPr>
              <w:t xml:space="preserve"> kan</w:t>
            </w:r>
            <w:r w:rsidRPr="663F0DCB">
              <w:rPr>
                <w:rFonts w:ascii="Arial" w:eastAsia="Arial" w:hAnsi="Arial" w:cs="Arial"/>
                <w:sz w:val="20"/>
                <w:szCs w:val="20"/>
              </w:rPr>
              <w:t xml:space="preserve"> anvendes stearinlys, når de anbringes på </w:t>
            </w:r>
            <w:proofErr w:type="spellStart"/>
            <w:r w:rsidRPr="663F0DCB">
              <w:rPr>
                <w:rFonts w:ascii="Arial" w:eastAsia="Arial" w:hAnsi="Arial" w:cs="Arial"/>
                <w:sz w:val="20"/>
                <w:szCs w:val="20"/>
              </w:rPr>
              <w:t>ubrændbart</w:t>
            </w:r>
            <w:proofErr w:type="spellEnd"/>
            <w:r w:rsidRPr="663F0DCB">
              <w:rPr>
                <w:rFonts w:ascii="Arial" w:eastAsia="Arial" w:hAnsi="Arial" w:cs="Arial"/>
                <w:sz w:val="20"/>
                <w:szCs w:val="20"/>
              </w:rPr>
              <w:t xml:space="preserve"> og stabilt underlag, i god afstand fra gardiner og andet brændbart materiale, og når de holdes under opsyn.</w:t>
            </w:r>
          </w:p>
          <w:bookmarkEnd w:id="24"/>
          <w:p w14:paraId="2FF286BC" w14:textId="77777777" w:rsidR="004E0326" w:rsidRDefault="004E0326" w:rsidP="00E979DD">
            <w:pPr>
              <w:rPr>
                <w:rFonts w:ascii="Arial" w:eastAsia="Arial" w:hAnsi="Arial" w:cs="Arial"/>
                <w:sz w:val="20"/>
                <w:szCs w:val="20"/>
              </w:rPr>
            </w:pPr>
          </w:p>
          <w:p w14:paraId="23941755" w14:textId="77777777" w:rsidR="00E979DD" w:rsidRDefault="00E979DD" w:rsidP="00E979DD">
            <w:pPr>
              <w:rPr>
                <w:rFonts w:ascii="Arial" w:eastAsia="Arial" w:hAnsi="Arial" w:cs="Arial"/>
                <w:sz w:val="20"/>
                <w:szCs w:val="20"/>
              </w:rPr>
            </w:pPr>
          </w:p>
        </w:tc>
        <w:tc>
          <w:tcPr>
            <w:tcW w:w="3589" w:type="dxa"/>
          </w:tcPr>
          <w:p w14:paraId="034FE80E" w14:textId="77777777" w:rsidR="00E979DD" w:rsidRDefault="00E979DD" w:rsidP="00E979DD"/>
        </w:tc>
        <w:tc>
          <w:tcPr>
            <w:tcW w:w="2926" w:type="dxa"/>
          </w:tcPr>
          <w:p w14:paraId="158452CF" w14:textId="77777777" w:rsidR="00E979DD" w:rsidRDefault="00E979DD" w:rsidP="00E979DD"/>
        </w:tc>
      </w:tr>
      <w:tr w:rsidR="00E979DD" w14:paraId="16AE7D8B" w14:textId="10698B12" w:rsidTr="009D36B5">
        <w:tc>
          <w:tcPr>
            <w:tcW w:w="8873" w:type="dxa"/>
          </w:tcPr>
          <w:p w14:paraId="7B777BF4" w14:textId="77777777" w:rsidR="00E979DD" w:rsidRPr="00DD498A" w:rsidRDefault="00E979DD" w:rsidP="00E979DD">
            <w:pPr>
              <w:pStyle w:val="Overskrift5"/>
              <w:jc w:val="center"/>
              <w:rPr>
                <w:rFonts w:ascii="Arial" w:hAnsi="Arial" w:cs="Arial"/>
                <w:i/>
                <w:iCs/>
                <w:sz w:val="20"/>
                <w:szCs w:val="20"/>
              </w:rPr>
            </w:pPr>
            <w:r w:rsidRPr="00DD498A">
              <w:rPr>
                <w:rFonts w:ascii="Arial" w:hAnsi="Arial" w:cs="Arial"/>
                <w:i/>
                <w:iCs/>
                <w:sz w:val="20"/>
                <w:szCs w:val="20"/>
              </w:rPr>
              <w:lastRenderedPageBreak/>
              <w:t>Installationer, opvarmning, oplag mv.</w:t>
            </w:r>
          </w:p>
          <w:p w14:paraId="5ABDA3AE" w14:textId="77777777" w:rsidR="00E979DD" w:rsidRDefault="00E979DD" w:rsidP="00E979DD">
            <w:pPr>
              <w:spacing w:line="259" w:lineRule="auto"/>
              <w:rPr>
                <w:rFonts w:ascii="Arial" w:eastAsia="Arial" w:hAnsi="Arial" w:cs="Arial"/>
                <w:sz w:val="20"/>
                <w:szCs w:val="20"/>
              </w:rPr>
            </w:pPr>
            <w:r w:rsidRPr="00E30A87">
              <w:rPr>
                <w:rFonts w:ascii="Arial" w:eastAsia="Arial" w:hAnsi="Arial" w:cs="Arial"/>
                <w:sz w:val="20"/>
                <w:szCs w:val="20"/>
              </w:rPr>
              <w:t xml:space="preserve">§ </w:t>
            </w:r>
            <w:r>
              <w:rPr>
                <w:rFonts w:ascii="Arial" w:eastAsia="Arial" w:hAnsi="Arial" w:cs="Arial"/>
                <w:sz w:val="20"/>
                <w:szCs w:val="20"/>
              </w:rPr>
              <w:t>182</w:t>
            </w:r>
            <w:r w:rsidRPr="00E30A87">
              <w:rPr>
                <w:rFonts w:ascii="Arial" w:eastAsia="Arial" w:hAnsi="Arial" w:cs="Arial"/>
                <w:sz w:val="20"/>
                <w:szCs w:val="20"/>
              </w:rPr>
              <w:t>. Installationer og andre tiltag, som kan medføre en særlig risiko for, at en brand opstår, skal placeres og udføres, så risikoen for, at en brand opstår og spreder sig, minimeres.</w:t>
            </w:r>
            <w:r>
              <w:rPr>
                <w:rFonts w:ascii="Arial" w:eastAsia="Arial" w:hAnsi="Arial" w:cs="Arial"/>
                <w:sz w:val="20"/>
                <w:szCs w:val="20"/>
              </w:rPr>
              <w:t xml:space="preserve"> </w:t>
            </w:r>
          </w:p>
          <w:p w14:paraId="383D4060" w14:textId="77777777" w:rsidR="00E979DD" w:rsidRPr="000176AA" w:rsidRDefault="00E979DD" w:rsidP="00E979DD">
            <w:pPr>
              <w:spacing w:before="240" w:after="240"/>
              <w:rPr>
                <w:rFonts w:ascii="Arial" w:eastAsia="Arial" w:hAnsi="Arial" w:cs="Arial"/>
                <w:sz w:val="20"/>
                <w:szCs w:val="20"/>
              </w:rPr>
            </w:pPr>
            <w:r w:rsidRPr="000176AA">
              <w:rPr>
                <w:rFonts w:ascii="Arial" w:eastAsia="Arial" w:hAnsi="Arial" w:cs="Arial"/>
                <w:sz w:val="20"/>
                <w:szCs w:val="20"/>
              </w:rPr>
              <w:t>Stk. 2. Elektriske installationer skal udføres og drives sikkerhedsmæssigt forsvarligt ved at opfylde bestemmelserne i bekendtgørelse om sikkerhed for udførelse og drift af elektriske installationer (installationsbekendtgørelsen).</w:t>
            </w:r>
            <w:r w:rsidRPr="000176AA">
              <w:rPr>
                <w:rFonts w:ascii="Arial" w:eastAsia="Arial" w:hAnsi="Arial" w:cs="Arial"/>
                <w:i/>
                <w:iCs/>
                <w:sz w:val="20"/>
                <w:szCs w:val="20"/>
              </w:rPr>
              <w:t xml:space="preserve"> </w:t>
            </w:r>
          </w:p>
          <w:p w14:paraId="20DB6783" w14:textId="77777777" w:rsidR="00E979DD" w:rsidRPr="000176AA" w:rsidRDefault="00E979DD" w:rsidP="00E979DD">
            <w:pPr>
              <w:spacing w:before="240" w:after="240"/>
              <w:rPr>
                <w:rFonts w:eastAsia="Arial" w:cs="Arial"/>
                <w:szCs w:val="20"/>
              </w:rPr>
            </w:pPr>
            <w:r w:rsidRPr="000176AA">
              <w:rPr>
                <w:rFonts w:ascii="Arial" w:eastAsia="Arial" w:hAnsi="Arial" w:cs="Arial"/>
                <w:sz w:val="20"/>
                <w:szCs w:val="20"/>
              </w:rPr>
              <w:t>Stk. 3. Opvarmning af teltet skal ske med elvarme eller gasfyrede installationer med direkte fordampning, som placeres med afstand til antændelige materialer i overensstemmelse med fabrikantens anvisninger.</w:t>
            </w:r>
          </w:p>
          <w:p w14:paraId="1C1ECEC1" w14:textId="77777777" w:rsidR="00E979DD" w:rsidRPr="000176AA" w:rsidRDefault="00E979DD" w:rsidP="00E979DD">
            <w:pPr>
              <w:spacing w:line="259" w:lineRule="auto"/>
              <w:rPr>
                <w:rFonts w:ascii="Arial" w:eastAsia="Arial" w:hAnsi="Arial" w:cs="Arial"/>
                <w:sz w:val="20"/>
                <w:szCs w:val="20"/>
              </w:rPr>
            </w:pPr>
            <w:r w:rsidRPr="000176AA">
              <w:rPr>
                <w:rFonts w:ascii="Arial" w:eastAsia="Arial" w:hAnsi="Arial" w:cs="Arial"/>
                <w:sz w:val="20"/>
                <w:szCs w:val="20"/>
              </w:rPr>
              <w:t xml:space="preserve">Stk. 4. Olie- eller gasfyrede apparater til rumopvarmning, der ikke er placeret i </w:t>
            </w:r>
            <w:r>
              <w:rPr>
                <w:rFonts w:ascii="Arial" w:eastAsia="Arial" w:hAnsi="Arial" w:cs="Arial"/>
                <w:sz w:val="20"/>
                <w:szCs w:val="20"/>
              </w:rPr>
              <w:t>teltet</w:t>
            </w:r>
            <w:r w:rsidRPr="000176AA">
              <w:rPr>
                <w:rFonts w:ascii="Arial" w:eastAsia="Arial" w:hAnsi="Arial" w:cs="Arial"/>
                <w:sz w:val="20"/>
                <w:szCs w:val="20"/>
              </w:rPr>
              <w:t xml:space="preserve">, skal være anbragt i en afstand på mindst 5,0 m fra </w:t>
            </w:r>
            <w:r>
              <w:rPr>
                <w:rFonts w:ascii="Arial" w:eastAsia="Arial" w:hAnsi="Arial" w:cs="Arial"/>
                <w:sz w:val="20"/>
                <w:szCs w:val="20"/>
              </w:rPr>
              <w:t>teltet.</w:t>
            </w:r>
          </w:p>
          <w:p w14:paraId="7E3F9F9C" w14:textId="78305AA1" w:rsidR="00E979DD" w:rsidRPr="00F2046C" w:rsidRDefault="00E979DD" w:rsidP="00E979DD">
            <w:pPr>
              <w:spacing w:before="240" w:after="240"/>
            </w:pPr>
            <w:r w:rsidRPr="000176AA">
              <w:rPr>
                <w:rFonts w:ascii="Arial" w:eastAsia="Arial" w:hAnsi="Arial" w:cs="Arial"/>
                <w:sz w:val="20"/>
                <w:szCs w:val="20"/>
              </w:rPr>
              <w:t>Stk. 5. Anvendelse af kogeapparater skal ske i form af apparater, der er tilsluttet elnettet eller ved anvendelse af apparater, der drives af gas, væske eller fast stof. Ved anvendelse af apparater, der drives af gas, væske eller fast stof, skal kogeapparaterne være godkendt til dette, og placeres så risikoen mindskes for</w:t>
            </w:r>
            <w:r>
              <w:rPr>
                <w:rFonts w:ascii="Arial" w:eastAsia="Arial" w:hAnsi="Arial" w:cs="Arial"/>
                <w:sz w:val="20"/>
                <w:szCs w:val="20"/>
              </w:rPr>
              <w:t>,</w:t>
            </w:r>
            <w:r w:rsidRPr="000176AA">
              <w:rPr>
                <w:rFonts w:ascii="Arial" w:eastAsia="Arial" w:hAnsi="Arial" w:cs="Arial"/>
                <w:sz w:val="20"/>
                <w:szCs w:val="20"/>
              </w:rPr>
              <w:t xml:space="preserve"> at en brand opstår. </w:t>
            </w:r>
          </w:p>
        </w:tc>
        <w:tc>
          <w:tcPr>
            <w:tcW w:w="3589" w:type="dxa"/>
          </w:tcPr>
          <w:p w14:paraId="69DB21D9" w14:textId="77777777" w:rsidR="00E979DD" w:rsidRDefault="00E979DD" w:rsidP="00E979DD"/>
        </w:tc>
        <w:tc>
          <w:tcPr>
            <w:tcW w:w="2926" w:type="dxa"/>
          </w:tcPr>
          <w:p w14:paraId="3C08EA09" w14:textId="77777777" w:rsidR="00E979DD" w:rsidRDefault="00E979DD" w:rsidP="00E979DD"/>
        </w:tc>
      </w:tr>
      <w:tr w:rsidR="00E979DD" w14:paraId="378F4507" w14:textId="3D073376" w:rsidTr="009D36B5">
        <w:tc>
          <w:tcPr>
            <w:tcW w:w="8873" w:type="dxa"/>
          </w:tcPr>
          <w:p w14:paraId="53F47021" w14:textId="77777777" w:rsidR="00E979DD" w:rsidRDefault="00E979DD" w:rsidP="00E979DD">
            <w:pPr>
              <w:spacing w:before="240" w:after="240"/>
              <w:rPr>
                <w:rFonts w:ascii="Arial" w:eastAsia="Arial" w:hAnsi="Arial" w:cs="Arial"/>
                <w:sz w:val="20"/>
                <w:szCs w:val="20"/>
              </w:rPr>
            </w:pPr>
            <w:r w:rsidRPr="000176AA">
              <w:rPr>
                <w:rFonts w:ascii="Arial" w:eastAsia="Arial" w:hAnsi="Arial" w:cs="Arial"/>
                <w:sz w:val="20"/>
                <w:szCs w:val="20"/>
              </w:rPr>
              <w:t>§ 18</w:t>
            </w:r>
            <w:r>
              <w:rPr>
                <w:rFonts w:ascii="Arial" w:eastAsia="Arial" w:hAnsi="Arial" w:cs="Arial"/>
                <w:sz w:val="20"/>
                <w:szCs w:val="20"/>
              </w:rPr>
              <w:t>3</w:t>
            </w:r>
            <w:r w:rsidRPr="000176AA">
              <w:rPr>
                <w:rFonts w:ascii="Arial" w:eastAsia="Arial" w:hAnsi="Arial" w:cs="Arial"/>
                <w:sz w:val="20"/>
                <w:szCs w:val="20"/>
              </w:rPr>
              <w:t>. Anvendelse af gasinstallationer, f.eks. til opvarmning eller madlavning, skal ske på en måde, der forebygger brand og eksplosion.</w:t>
            </w:r>
          </w:p>
          <w:p w14:paraId="637E8950" w14:textId="77777777" w:rsidR="00E979DD" w:rsidRPr="005F6DBD" w:rsidRDefault="00E979DD" w:rsidP="00E979DD">
            <w:pPr>
              <w:spacing w:before="240" w:after="240"/>
              <w:rPr>
                <w:rFonts w:eastAsia="Arial" w:cs="Arial"/>
                <w:szCs w:val="20"/>
              </w:rPr>
            </w:pPr>
            <w:r>
              <w:rPr>
                <w:rFonts w:ascii="Arial" w:eastAsia="Arial" w:hAnsi="Arial" w:cs="Arial"/>
                <w:sz w:val="20"/>
                <w:szCs w:val="20"/>
              </w:rPr>
              <w:t xml:space="preserve">Stk. 2. Midlertidige gasinstallationer skal udføres og drives sikkerhedsmæssigt forsvarligt ved at opfylde bestemmelserne i bekendtgørelse om sikkerhed for gasinstallationer. </w:t>
            </w:r>
          </w:p>
          <w:p w14:paraId="0866AE6A" w14:textId="77777777" w:rsidR="00E979DD" w:rsidRPr="000176AA" w:rsidRDefault="00E979DD" w:rsidP="00E979DD">
            <w:pPr>
              <w:spacing w:before="240" w:after="240"/>
              <w:rPr>
                <w:rFonts w:eastAsia="Arial" w:cs="Arial"/>
              </w:rPr>
            </w:pPr>
            <w:r w:rsidRPr="000176AA">
              <w:rPr>
                <w:rFonts w:ascii="Arial" w:eastAsia="Arial" w:hAnsi="Arial" w:cs="Arial"/>
                <w:sz w:val="20"/>
                <w:szCs w:val="20"/>
              </w:rPr>
              <w:t xml:space="preserve">Stk. </w:t>
            </w:r>
            <w:r>
              <w:rPr>
                <w:rFonts w:ascii="Arial" w:eastAsia="Arial" w:hAnsi="Arial" w:cs="Arial"/>
                <w:sz w:val="20"/>
                <w:szCs w:val="20"/>
              </w:rPr>
              <w:t>3</w:t>
            </w:r>
            <w:r w:rsidRPr="000176AA">
              <w:rPr>
                <w:rFonts w:ascii="Arial" w:eastAsia="Arial" w:hAnsi="Arial" w:cs="Arial"/>
                <w:sz w:val="20"/>
                <w:szCs w:val="20"/>
              </w:rPr>
              <w:t>. I telte, der anvendes af højst 150 personer, må der højst anbringes 5 F-gasanlæg, herunder kogeapparater, transportable varmeovne til F-gas samt de F-gasflasker, der aktuelt er i brug.</w:t>
            </w:r>
          </w:p>
          <w:p w14:paraId="663DBEA5" w14:textId="77777777" w:rsidR="00E979DD" w:rsidRPr="000176AA" w:rsidRDefault="00E979DD" w:rsidP="00E979DD">
            <w:pPr>
              <w:spacing w:before="240" w:after="240"/>
              <w:rPr>
                <w:rFonts w:eastAsia="Arial" w:cs="Arial"/>
              </w:rPr>
            </w:pPr>
            <w:r w:rsidRPr="000176AA">
              <w:rPr>
                <w:rFonts w:ascii="Arial" w:eastAsia="Arial" w:hAnsi="Arial" w:cs="Arial"/>
                <w:sz w:val="20"/>
                <w:szCs w:val="20"/>
              </w:rPr>
              <w:t xml:space="preserve">Stk. </w:t>
            </w:r>
            <w:r>
              <w:rPr>
                <w:rFonts w:ascii="Arial" w:eastAsia="Arial" w:hAnsi="Arial" w:cs="Arial"/>
                <w:sz w:val="20"/>
                <w:szCs w:val="20"/>
              </w:rPr>
              <w:t>4</w:t>
            </w:r>
            <w:r w:rsidRPr="000176AA">
              <w:rPr>
                <w:rFonts w:ascii="Arial" w:eastAsia="Arial" w:hAnsi="Arial" w:cs="Arial"/>
                <w:sz w:val="20"/>
                <w:szCs w:val="20"/>
              </w:rPr>
              <w:t>. Øvrige gasflasker, herunder reserveflasker, skal oplagres i overensstemmelse med de for oplag gældende bestemmelser i bekendtgørelse om tekniske forskrifter for gasser.</w:t>
            </w:r>
          </w:p>
          <w:p w14:paraId="69C7AB3D" w14:textId="77777777" w:rsidR="00E979DD" w:rsidRPr="000176AA" w:rsidRDefault="00E979DD" w:rsidP="00E979DD">
            <w:pPr>
              <w:spacing w:before="240" w:after="240"/>
            </w:pPr>
            <w:r w:rsidRPr="000176AA">
              <w:rPr>
                <w:rFonts w:ascii="Arial" w:eastAsia="Arial" w:hAnsi="Arial" w:cs="Arial"/>
                <w:sz w:val="20"/>
                <w:szCs w:val="20"/>
              </w:rPr>
              <w:t xml:space="preserve">Stk. </w:t>
            </w:r>
            <w:r>
              <w:rPr>
                <w:rFonts w:ascii="Arial" w:eastAsia="Arial" w:hAnsi="Arial" w:cs="Arial"/>
                <w:sz w:val="20"/>
                <w:szCs w:val="20"/>
              </w:rPr>
              <w:t>5</w:t>
            </w:r>
            <w:r w:rsidRPr="000176AA">
              <w:rPr>
                <w:rFonts w:ascii="Arial" w:eastAsia="Arial" w:hAnsi="Arial" w:cs="Arial"/>
                <w:sz w:val="20"/>
                <w:szCs w:val="20"/>
              </w:rPr>
              <w:t>. I telte, der anvendes af flere end 150 personer, må der ikke etableres anlæg med brandfarlige gasser.</w:t>
            </w:r>
          </w:p>
          <w:p w14:paraId="2C012132" w14:textId="77777777" w:rsidR="00E979DD" w:rsidRPr="000176AA" w:rsidRDefault="00E979DD" w:rsidP="00E979DD">
            <w:pPr>
              <w:spacing w:before="240" w:after="240"/>
            </w:pPr>
            <w:r w:rsidRPr="000176AA">
              <w:rPr>
                <w:rFonts w:ascii="Arial" w:eastAsia="Arial" w:hAnsi="Arial" w:cs="Arial"/>
                <w:sz w:val="20"/>
                <w:szCs w:val="20"/>
              </w:rPr>
              <w:t xml:space="preserve">Stk. </w:t>
            </w:r>
            <w:r>
              <w:rPr>
                <w:rFonts w:ascii="Arial" w:eastAsia="Arial" w:hAnsi="Arial" w:cs="Arial"/>
                <w:sz w:val="20"/>
                <w:szCs w:val="20"/>
              </w:rPr>
              <w:t>6</w:t>
            </w:r>
            <w:r w:rsidRPr="000176AA">
              <w:rPr>
                <w:rFonts w:ascii="Arial" w:eastAsia="Arial" w:hAnsi="Arial" w:cs="Arial"/>
                <w:sz w:val="20"/>
                <w:szCs w:val="20"/>
              </w:rPr>
              <w:t>. Telte og lagerafsnit med brandfarlige gasser skal have en indbyrdes afstand på mindst 10 m.</w:t>
            </w:r>
          </w:p>
          <w:p w14:paraId="70B5019B" w14:textId="77777777" w:rsidR="00E979DD" w:rsidRDefault="00E979DD" w:rsidP="00E979DD">
            <w:pPr>
              <w:spacing w:line="276" w:lineRule="auto"/>
              <w:rPr>
                <w:rFonts w:ascii="Arial" w:eastAsia="Arial" w:hAnsi="Arial" w:cs="Arial"/>
                <w:sz w:val="20"/>
                <w:szCs w:val="20"/>
              </w:rPr>
            </w:pPr>
          </w:p>
        </w:tc>
        <w:tc>
          <w:tcPr>
            <w:tcW w:w="3589" w:type="dxa"/>
          </w:tcPr>
          <w:p w14:paraId="6B0B9CE7" w14:textId="0E2AAE0B" w:rsidR="00E979DD" w:rsidRDefault="00E979DD" w:rsidP="00E979DD"/>
        </w:tc>
        <w:tc>
          <w:tcPr>
            <w:tcW w:w="2926" w:type="dxa"/>
          </w:tcPr>
          <w:p w14:paraId="584E07B0" w14:textId="77777777" w:rsidR="00E979DD" w:rsidRPr="00155D92" w:rsidRDefault="00E979DD" w:rsidP="00E979DD">
            <w:pPr>
              <w:rPr>
                <w:rFonts w:ascii="Arial" w:eastAsia="Arial" w:hAnsi="Arial" w:cs="Arial"/>
                <w:sz w:val="20"/>
                <w:szCs w:val="20"/>
              </w:rPr>
            </w:pPr>
          </w:p>
        </w:tc>
      </w:tr>
      <w:tr w:rsidR="00E979DD" w14:paraId="12FB6970" w14:textId="4489D243" w:rsidTr="009D36B5">
        <w:tc>
          <w:tcPr>
            <w:tcW w:w="8873" w:type="dxa"/>
          </w:tcPr>
          <w:p w14:paraId="6FAF467A" w14:textId="77777777" w:rsidR="00E979DD" w:rsidRPr="000176AA" w:rsidRDefault="00E979DD" w:rsidP="00E979DD">
            <w:pPr>
              <w:spacing w:before="240" w:after="240"/>
            </w:pPr>
            <w:r w:rsidRPr="000176AA">
              <w:rPr>
                <w:rFonts w:ascii="Arial" w:eastAsia="Arial" w:hAnsi="Arial" w:cs="Arial"/>
                <w:sz w:val="20"/>
                <w:szCs w:val="20"/>
              </w:rPr>
              <w:lastRenderedPageBreak/>
              <w:t>§ 18</w:t>
            </w:r>
            <w:r>
              <w:rPr>
                <w:rFonts w:ascii="Arial" w:eastAsia="Arial" w:hAnsi="Arial" w:cs="Arial"/>
                <w:sz w:val="20"/>
                <w:szCs w:val="20"/>
              </w:rPr>
              <w:t>4</w:t>
            </w:r>
            <w:r w:rsidRPr="000176AA">
              <w:rPr>
                <w:rFonts w:ascii="Arial" w:eastAsia="Arial" w:hAnsi="Arial" w:cs="Arial"/>
                <w:sz w:val="20"/>
                <w:szCs w:val="20"/>
              </w:rPr>
              <w:t>. Oplag i og ved telte skal begrænses og placeres på en måde, der reducerer brandbelastning og risiko for brandspredning.</w:t>
            </w:r>
          </w:p>
          <w:p w14:paraId="322FAEE2" w14:textId="77777777" w:rsidR="00E979DD" w:rsidRPr="000176AA" w:rsidRDefault="00E979DD" w:rsidP="00E979DD">
            <w:pPr>
              <w:spacing w:before="240" w:after="240"/>
              <w:rPr>
                <w:rFonts w:eastAsia="Arial" w:cs="Arial"/>
              </w:rPr>
            </w:pPr>
            <w:r w:rsidRPr="000176AA">
              <w:rPr>
                <w:rFonts w:ascii="Arial" w:eastAsia="Arial" w:hAnsi="Arial" w:cs="Arial"/>
                <w:sz w:val="20"/>
                <w:szCs w:val="20"/>
              </w:rPr>
              <w:t xml:space="preserve">Stk. 2. I telte, der anvendes af flere end 150 personer, må der ikke placeres oplag, der er omfattet af </w:t>
            </w:r>
            <w:r>
              <w:rPr>
                <w:rFonts w:ascii="Arial" w:eastAsia="Arial" w:hAnsi="Arial" w:cs="Arial"/>
                <w:sz w:val="20"/>
                <w:szCs w:val="20"/>
              </w:rPr>
              <w:t>b</w:t>
            </w:r>
            <w:r w:rsidRPr="000176AA">
              <w:rPr>
                <w:rFonts w:ascii="Arial" w:eastAsia="Arial" w:hAnsi="Arial" w:cs="Arial"/>
                <w:sz w:val="20"/>
                <w:szCs w:val="20"/>
              </w:rPr>
              <w:t>eredskabsstyrelsens tekniske forskrifter, eller oplag, der medfører en brandbelastning på mere end 800 MJ/m² gulvareal.</w:t>
            </w:r>
          </w:p>
          <w:p w14:paraId="6A54D19E" w14:textId="77777777" w:rsidR="00E979DD" w:rsidRPr="000176AA" w:rsidRDefault="00E979DD" w:rsidP="00E979DD">
            <w:pPr>
              <w:spacing w:before="240" w:after="240"/>
              <w:rPr>
                <w:rFonts w:eastAsia="Arial" w:cs="Arial"/>
              </w:rPr>
            </w:pPr>
            <w:r w:rsidRPr="000176AA">
              <w:rPr>
                <w:rFonts w:ascii="Arial" w:eastAsia="Arial" w:hAnsi="Arial" w:cs="Arial"/>
                <w:sz w:val="20"/>
                <w:szCs w:val="20"/>
              </w:rPr>
              <w:t xml:space="preserve">Stk. </w:t>
            </w:r>
            <w:r>
              <w:rPr>
                <w:rFonts w:ascii="Arial" w:eastAsia="Arial" w:hAnsi="Arial" w:cs="Arial"/>
                <w:sz w:val="20"/>
                <w:szCs w:val="20"/>
              </w:rPr>
              <w:t>3</w:t>
            </w:r>
            <w:r w:rsidRPr="000176AA">
              <w:rPr>
                <w:rFonts w:ascii="Arial" w:eastAsia="Arial" w:hAnsi="Arial" w:cs="Arial"/>
                <w:sz w:val="20"/>
                <w:szCs w:val="20"/>
              </w:rPr>
              <w:t>. Større mængder brandfarligt oplag, herunder halm, brandfarlig emballage og affald, skal placeres i en afstand på mindst 10 m fra teltet.</w:t>
            </w:r>
          </w:p>
          <w:p w14:paraId="4A9705B5" w14:textId="1659BE1F" w:rsidR="00E979DD" w:rsidRPr="000176AA" w:rsidRDefault="00E979DD" w:rsidP="00E979DD">
            <w:pPr>
              <w:spacing w:before="240" w:after="240"/>
              <w:rPr>
                <w:rFonts w:ascii="Arial" w:eastAsia="Arial" w:hAnsi="Arial" w:cs="Arial"/>
                <w:sz w:val="20"/>
                <w:szCs w:val="20"/>
              </w:rPr>
            </w:pPr>
            <w:r w:rsidRPr="000176AA">
              <w:rPr>
                <w:rFonts w:ascii="Arial" w:eastAsia="Arial" w:hAnsi="Arial" w:cs="Arial"/>
                <w:sz w:val="20"/>
                <w:szCs w:val="20"/>
              </w:rPr>
              <w:t xml:space="preserve">Stk. </w:t>
            </w:r>
            <w:r>
              <w:rPr>
                <w:rFonts w:ascii="Arial" w:eastAsia="Arial" w:hAnsi="Arial" w:cs="Arial"/>
                <w:sz w:val="20"/>
                <w:szCs w:val="20"/>
              </w:rPr>
              <w:t>4</w:t>
            </w:r>
            <w:r w:rsidRPr="000176AA">
              <w:rPr>
                <w:rFonts w:ascii="Arial" w:eastAsia="Arial" w:hAnsi="Arial" w:cs="Arial"/>
                <w:sz w:val="20"/>
                <w:szCs w:val="20"/>
              </w:rPr>
              <w:t>. Krav til afstand til naboskel for oplag af drivmidler, herunder benzin, dieselolie og andre flydende brændstoffer, fremgår af bekendtgørelse om brandfarlige og brændbare væsker.</w:t>
            </w:r>
          </w:p>
          <w:p w14:paraId="7770024E" w14:textId="77777777" w:rsidR="00E979DD" w:rsidRDefault="00E979DD" w:rsidP="00E979DD">
            <w:pPr>
              <w:spacing w:line="276" w:lineRule="auto"/>
              <w:rPr>
                <w:rFonts w:ascii="Arial" w:eastAsia="Arial" w:hAnsi="Arial" w:cs="Arial"/>
                <w:sz w:val="20"/>
                <w:szCs w:val="20"/>
              </w:rPr>
            </w:pPr>
          </w:p>
        </w:tc>
        <w:tc>
          <w:tcPr>
            <w:tcW w:w="3589" w:type="dxa"/>
          </w:tcPr>
          <w:p w14:paraId="1F15661F" w14:textId="77777777" w:rsidR="00E979DD" w:rsidRDefault="00E979DD" w:rsidP="00E979DD"/>
        </w:tc>
        <w:tc>
          <w:tcPr>
            <w:tcW w:w="2926" w:type="dxa"/>
          </w:tcPr>
          <w:p w14:paraId="765440AF" w14:textId="77777777" w:rsidR="00E979DD" w:rsidRDefault="00E979DD" w:rsidP="00E979DD"/>
        </w:tc>
      </w:tr>
      <w:tr w:rsidR="00E979DD" w14:paraId="0F64469D" w14:textId="19426C71" w:rsidTr="009D36B5">
        <w:tc>
          <w:tcPr>
            <w:tcW w:w="8873" w:type="dxa"/>
          </w:tcPr>
          <w:p w14:paraId="698C907F" w14:textId="77777777" w:rsidR="00E979DD" w:rsidRPr="00C57E6C" w:rsidRDefault="00E979DD" w:rsidP="00E979DD">
            <w:pPr>
              <w:pStyle w:val="Overskrift5"/>
              <w:jc w:val="center"/>
              <w:rPr>
                <w:rFonts w:ascii="Arial" w:hAnsi="Arial" w:cs="Arial"/>
                <w:i/>
                <w:iCs/>
                <w:sz w:val="20"/>
                <w:szCs w:val="20"/>
              </w:rPr>
            </w:pPr>
            <w:r w:rsidRPr="00C57E6C">
              <w:rPr>
                <w:rFonts w:ascii="Arial" w:hAnsi="Arial" w:cs="Arial"/>
                <w:i/>
                <w:iCs/>
                <w:sz w:val="20"/>
                <w:szCs w:val="20"/>
              </w:rPr>
              <w:t>Brandtekniske installationer og håndslukningsudstyr</w:t>
            </w:r>
          </w:p>
          <w:p w14:paraId="1DDC2C98" w14:textId="59FCA48B" w:rsidR="00E979DD" w:rsidRDefault="00E979DD" w:rsidP="00E979DD">
            <w:pPr>
              <w:spacing w:before="240" w:after="240"/>
              <w:rPr>
                <w:rFonts w:ascii="Arial" w:eastAsia="Arial" w:hAnsi="Arial" w:cs="Arial"/>
                <w:sz w:val="20"/>
                <w:szCs w:val="20"/>
              </w:rPr>
            </w:pPr>
            <w:r w:rsidRPr="00C57E6C">
              <w:rPr>
                <w:rFonts w:ascii="Arial" w:eastAsia="Arial" w:hAnsi="Arial" w:cs="Arial"/>
                <w:sz w:val="20"/>
                <w:szCs w:val="20"/>
              </w:rPr>
              <w:t xml:space="preserve">§ </w:t>
            </w:r>
            <w:r>
              <w:rPr>
                <w:rFonts w:ascii="Arial" w:eastAsia="Arial" w:hAnsi="Arial" w:cs="Arial"/>
                <w:sz w:val="20"/>
                <w:szCs w:val="20"/>
              </w:rPr>
              <w:t>185</w:t>
            </w:r>
            <w:r w:rsidRPr="00C57E6C">
              <w:rPr>
                <w:rFonts w:ascii="Arial" w:eastAsia="Arial" w:hAnsi="Arial" w:cs="Arial"/>
                <w:sz w:val="20"/>
                <w:szCs w:val="20"/>
              </w:rPr>
              <w:t xml:space="preserve">. Brandtekniske installationer i </w:t>
            </w:r>
            <w:r>
              <w:rPr>
                <w:rFonts w:ascii="Arial" w:eastAsia="Arial" w:hAnsi="Arial" w:cs="Arial"/>
                <w:sz w:val="20"/>
                <w:szCs w:val="20"/>
              </w:rPr>
              <w:t>t</w:t>
            </w:r>
            <w:r w:rsidRPr="00C57E6C">
              <w:rPr>
                <w:rFonts w:ascii="Arial" w:eastAsia="Arial" w:hAnsi="Arial" w:cs="Arial"/>
                <w:sz w:val="20"/>
                <w:szCs w:val="20"/>
              </w:rPr>
              <w:t>elte skal sikre, at personer kan varsles, orientere sig og</w:t>
            </w:r>
            <w:r w:rsidRPr="00641FC0">
              <w:rPr>
                <w:rFonts w:ascii="Arial" w:eastAsia="Arial" w:hAnsi="Arial" w:cs="Arial"/>
                <w:sz w:val="20"/>
                <w:szCs w:val="20"/>
              </w:rPr>
              <w:t xml:space="preserve"> foretage sikker evakuering samt muliggøre indledende brandslukning.</w:t>
            </w:r>
          </w:p>
        </w:tc>
        <w:tc>
          <w:tcPr>
            <w:tcW w:w="3589" w:type="dxa"/>
          </w:tcPr>
          <w:p w14:paraId="22A78349" w14:textId="77777777" w:rsidR="00E979DD" w:rsidRDefault="00E979DD" w:rsidP="00E979DD"/>
        </w:tc>
        <w:tc>
          <w:tcPr>
            <w:tcW w:w="2926" w:type="dxa"/>
          </w:tcPr>
          <w:p w14:paraId="2446F010" w14:textId="77777777" w:rsidR="00E979DD" w:rsidRDefault="00E979DD" w:rsidP="00E979DD"/>
        </w:tc>
      </w:tr>
      <w:tr w:rsidR="00E979DD" w14:paraId="78D9743B" w14:textId="50745474" w:rsidTr="009D36B5">
        <w:tc>
          <w:tcPr>
            <w:tcW w:w="8873" w:type="dxa"/>
          </w:tcPr>
          <w:p w14:paraId="19522A23" w14:textId="77777777" w:rsidR="00E979DD" w:rsidRDefault="00E979DD" w:rsidP="00E979DD">
            <w:pPr>
              <w:spacing w:before="240" w:after="240"/>
              <w:rPr>
                <w:rFonts w:ascii="Arial" w:eastAsia="Arial" w:hAnsi="Arial" w:cs="Arial"/>
                <w:sz w:val="20"/>
                <w:szCs w:val="20"/>
              </w:rPr>
            </w:pPr>
            <w:r>
              <w:rPr>
                <w:rFonts w:ascii="Arial" w:eastAsia="Arial" w:hAnsi="Arial" w:cs="Arial"/>
                <w:sz w:val="20"/>
                <w:szCs w:val="20"/>
              </w:rPr>
              <w:t>§ 186</w:t>
            </w:r>
            <w:r w:rsidRPr="00641FC0">
              <w:rPr>
                <w:rFonts w:ascii="Arial" w:eastAsia="Arial" w:hAnsi="Arial" w:cs="Arial"/>
                <w:sz w:val="20"/>
                <w:szCs w:val="20"/>
              </w:rPr>
              <w:t xml:space="preserve">. </w:t>
            </w:r>
            <w:r>
              <w:rPr>
                <w:rFonts w:ascii="Arial" w:eastAsia="Arial" w:hAnsi="Arial" w:cs="Arial"/>
                <w:sz w:val="20"/>
                <w:szCs w:val="20"/>
              </w:rPr>
              <w:t>I telte, der anvendes af flere end 150 personer, skal der</w:t>
            </w:r>
            <w:r w:rsidRPr="00641FC0">
              <w:rPr>
                <w:rFonts w:ascii="Arial" w:eastAsia="Arial" w:hAnsi="Arial" w:cs="Arial"/>
                <w:sz w:val="20"/>
                <w:szCs w:val="20"/>
              </w:rPr>
              <w:t xml:space="preserve"> etableres flugtvejs- og panikbelysning i opholdsrum og </w:t>
            </w:r>
            <w:r>
              <w:rPr>
                <w:rFonts w:ascii="Arial" w:eastAsia="Arial" w:hAnsi="Arial" w:cs="Arial"/>
                <w:sz w:val="20"/>
                <w:szCs w:val="20"/>
              </w:rPr>
              <w:t>passager.</w:t>
            </w:r>
          </w:p>
          <w:p w14:paraId="00272DE7" w14:textId="77777777" w:rsidR="00E979DD" w:rsidRPr="001E6B1B" w:rsidRDefault="00E979DD" w:rsidP="00E979DD">
            <w:pPr>
              <w:spacing w:before="240" w:after="240"/>
              <w:rPr>
                <w:rFonts w:eastAsia="Arial" w:cs="Arial"/>
              </w:rPr>
            </w:pPr>
            <w:r>
              <w:rPr>
                <w:rFonts w:ascii="Arial" w:eastAsia="Arial" w:hAnsi="Arial" w:cs="Arial"/>
                <w:sz w:val="20"/>
                <w:szCs w:val="20"/>
              </w:rPr>
              <w:t xml:space="preserve">Stk. 2. </w:t>
            </w:r>
            <w:r w:rsidRPr="00EA7AD0">
              <w:rPr>
                <w:rFonts w:ascii="Arial" w:eastAsia="Arial" w:hAnsi="Arial" w:cs="Arial"/>
                <w:sz w:val="20"/>
                <w:szCs w:val="20"/>
              </w:rPr>
              <w:t>Flugtvejsarmaturer udføres som belyste eller gennemlyste skilte.</w:t>
            </w:r>
          </w:p>
          <w:p w14:paraId="7A18A3D6" w14:textId="77777777" w:rsidR="00E979DD" w:rsidRDefault="00E979DD" w:rsidP="00E979DD">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3</w:t>
            </w:r>
            <w:r w:rsidRPr="663F0DCB">
              <w:rPr>
                <w:rFonts w:ascii="Arial" w:eastAsia="Arial" w:hAnsi="Arial" w:cs="Arial"/>
                <w:sz w:val="20"/>
                <w:szCs w:val="20"/>
              </w:rPr>
              <w:t xml:space="preserve">. Flugtvejs- og panikbelysning skal udføres så </w:t>
            </w:r>
            <w:r>
              <w:rPr>
                <w:rFonts w:ascii="Arial" w:eastAsia="Arial" w:hAnsi="Arial" w:cs="Arial"/>
                <w:sz w:val="20"/>
                <w:szCs w:val="20"/>
              </w:rPr>
              <w:t xml:space="preserve">belysningen </w:t>
            </w:r>
            <w:r w:rsidRPr="663F0DCB">
              <w:rPr>
                <w:rFonts w:ascii="Arial" w:eastAsia="Arial" w:hAnsi="Arial" w:cs="Arial"/>
                <w:sz w:val="20"/>
                <w:szCs w:val="20"/>
              </w:rPr>
              <w:t>kan opretholdes</w:t>
            </w:r>
            <w:r>
              <w:rPr>
                <w:rFonts w:ascii="Arial" w:eastAsia="Arial" w:hAnsi="Arial" w:cs="Arial"/>
                <w:sz w:val="20"/>
                <w:szCs w:val="20"/>
              </w:rPr>
              <w:t xml:space="preserve"> i den tid det tager at </w:t>
            </w:r>
            <w:r w:rsidRPr="663F0DCB">
              <w:rPr>
                <w:rFonts w:ascii="Arial" w:eastAsia="Arial" w:hAnsi="Arial" w:cs="Arial"/>
                <w:sz w:val="20"/>
                <w:szCs w:val="20"/>
              </w:rPr>
              <w:t xml:space="preserve">evakuere en bygning, dog mindst 30 minutter. </w:t>
            </w:r>
          </w:p>
          <w:p w14:paraId="284B51CA" w14:textId="77777777" w:rsidR="00E979DD" w:rsidRPr="00EA7AD0" w:rsidRDefault="00E979DD" w:rsidP="00E979DD">
            <w:pPr>
              <w:spacing w:line="276" w:lineRule="auto"/>
              <w:rPr>
                <w:rFonts w:ascii="Arial" w:eastAsia="Arial" w:hAnsi="Arial" w:cs="Arial"/>
                <w:sz w:val="20"/>
                <w:szCs w:val="20"/>
              </w:rPr>
            </w:pPr>
          </w:p>
          <w:p w14:paraId="1E5231AF" w14:textId="77777777" w:rsidR="00E979DD" w:rsidRDefault="00E979DD" w:rsidP="00E979DD">
            <w:pPr>
              <w:spacing w:line="276" w:lineRule="auto"/>
              <w:rPr>
                <w:rFonts w:ascii="Arial" w:eastAsia="Arial" w:hAnsi="Arial" w:cs="Arial"/>
                <w:sz w:val="20"/>
                <w:szCs w:val="20"/>
              </w:rPr>
            </w:pPr>
            <w:r>
              <w:rPr>
                <w:rFonts w:ascii="Arial" w:eastAsia="Arial" w:hAnsi="Arial" w:cs="Arial"/>
                <w:sz w:val="20"/>
                <w:szCs w:val="20"/>
              </w:rPr>
              <w:t xml:space="preserve">Stk. 4. </w:t>
            </w:r>
            <w:r w:rsidRPr="00EA7AD0">
              <w:rPr>
                <w:rFonts w:ascii="Arial" w:eastAsia="Arial" w:hAnsi="Arial" w:cs="Arial"/>
                <w:sz w:val="20"/>
                <w:szCs w:val="20"/>
              </w:rPr>
              <w:t xml:space="preserve">Panikbelysning skal oplyse gulvet med mindst 1 lux. </w:t>
            </w:r>
          </w:p>
          <w:p w14:paraId="0CFB9BE0" w14:textId="77777777" w:rsidR="00E979DD" w:rsidRPr="00EA7AD0" w:rsidRDefault="00E979DD" w:rsidP="00E979DD">
            <w:pPr>
              <w:spacing w:line="276" w:lineRule="auto"/>
              <w:rPr>
                <w:rFonts w:ascii="Arial" w:eastAsia="Arial" w:hAnsi="Arial" w:cs="Arial"/>
                <w:sz w:val="20"/>
                <w:szCs w:val="20"/>
              </w:rPr>
            </w:pPr>
          </w:p>
          <w:p w14:paraId="5248C43D" w14:textId="77777777" w:rsidR="00E979DD" w:rsidRDefault="00E979DD" w:rsidP="00E979DD">
            <w:pPr>
              <w:spacing w:line="276" w:lineRule="auto"/>
              <w:rPr>
                <w:rFonts w:ascii="Arial" w:eastAsia="Arial" w:hAnsi="Arial" w:cs="Arial"/>
                <w:sz w:val="20"/>
                <w:szCs w:val="20"/>
              </w:rPr>
            </w:pPr>
            <w:r>
              <w:rPr>
                <w:rFonts w:ascii="Arial" w:eastAsia="Arial" w:hAnsi="Arial" w:cs="Arial"/>
                <w:sz w:val="20"/>
                <w:szCs w:val="20"/>
              </w:rPr>
              <w:t>Stk. 5. Flugtvejsarmaturer og panikbelysning skal enten være tilsluttet strømforsyning eller være batteridrevne. Såfremt flugtvejsarmaturer og panikbelysning er tilsluttet strømforsyning skal de udføres med batteribackup, som skal sikre deres funktion ved strømafbrydelse.</w:t>
            </w:r>
          </w:p>
          <w:p w14:paraId="4C9D44CE" w14:textId="77777777" w:rsidR="00E979DD" w:rsidRDefault="00E979DD" w:rsidP="00E979DD">
            <w:pPr>
              <w:spacing w:before="240" w:after="240"/>
              <w:rPr>
                <w:rFonts w:eastAsia="Arial" w:cs="Arial"/>
                <w:szCs w:val="20"/>
              </w:rPr>
            </w:pPr>
            <w:r w:rsidRPr="5B90631D">
              <w:rPr>
                <w:rFonts w:ascii="Arial" w:eastAsia="Arial" w:hAnsi="Arial" w:cs="Arial"/>
                <w:sz w:val="20"/>
                <w:szCs w:val="20"/>
              </w:rPr>
              <w:t xml:space="preserve">Stk. </w:t>
            </w:r>
            <w:r>
              <w:rPr>
                <w:rFonts w:ascii="Arial" w:eastAsia="Arial" w:hAnsi="Arial" w:cs="Arial"/>
                <w:sz w:val="20"/>
                <w:szCs w:val="20"/>
              </w:rPr>
              <w:t>6</w:t>
            </w:r>
            <w:r w:rsidRPr="5B90631D">
              <w:rPr>
                <w:rFonts w:ascii="Arial" w:eastAsia="Arial" w:hAnsi="Arial" w:cs="Arial"/>
                <w:sz w:val="20"/>
                <w:szCs w:val="20"/>
              </w:rPr>
              <w:t xml:space="preserve">. Hvis </w:t>
            </w:r>
            <w:r>
              <w:rPr>
                <w:rFonts w:ascii="Arial" w:eastAsia="Arial" w:hAnsi="Arial" w:cs="Arial"/>
                <w:sz w:val="20"/>
                <w:szCs w:val="20"/>
              </w:rPr>
              <w:t xml:space="preserve">gulve og udgange </w:t>
            </w:r>
            <w:r w:rsidRPr="5B90631D">
              <w:rPr>
                <w:rFonts w:ascii="Arial" w:eastAsia="Arial" w:hAnsi="Arial" w:cs="Arial"/>
                <w:sz w:val="20"/>
                <w:szCs w:val="20"/>
              </w:rPr>
              <w:t>i brugstiden er tilstrækkeligt belyst af dagslys, kan flugtvejsbelysningen udføres med selvlysende flugtvejspiktogrammer.</w:t>
            </w:r>
          </w:p>
          <w:p w14:paraId="48657B36" w14:textId="77777777" w:rsidR="00E979DD" w:rsidRDefault="00E979DD" w:rsidP="00E979DD">
            <w:pPr>
              <w:spacing w:line="276" w:lineRule="auto"/>
              <w:rPr>
                <w:rFonts w:ascii="Arial" w:eastAsia="Arial" w:hAnsi="Arial" w:cs="Arial"/>
                <w:sz w:val="20"/>
                <w:szCs w:val="20"/>
              </w:rPr>
            </w:pPr>
            <w:r>
              <w:rPr>
                <w:rFonts w:ascii="Arial" w:eastAsia="Arial" w:hAnsi="Arial" w:cs="Arial"/>
                <w:sz w:val="20"/>
                <w:szCs w:val="20"/>
              </w:rPr>
              <w:t xml:space="preserve">Stk. 7. Flugtvejsskilte skal udføres med grøn baggrund og hvide symboler. </w:t>
            </w:r>
          </w:p>
          <w:p w14:paraId="706EEB1B" w14:textId="77777777" w:rsidR="00E979DD" w:rsidRDefault="00E979DD" w:rsidP="00E979DD">
            <w:pPr>
              <w:spacing w:line="276" w:lineRule="auto"/>
              <w:rPr>
                <w:rFonts w:ascii="Arial" w:eastAsia="Arial" w:hAnsi="Arial" w:cs="Arial"/>
                <w:sz w:val="20"/>
                <w:szCs w:val="20"/>
              </w:rPr>
            </w:pPr>
          </w:p>
          <w:p w14:paraId="7834A16D" w14:textId="77777777" w:rsidR="00E979DD" w:rsidRDefault="00E979DD" w:rsidP="00E979DD">
            <w:pPr>
              <w:spacing w:line="276" w:lineRule="auto"/>
              <w:rPr>
                <w:rFonts w:ascii="Arial" w:eastAsia="Arial" w:hAnsi="Arial" w:cs="Arial"/>
                <w:sz w:val="20"/>
                <w:szCs w:val="20"/>
              </w:rPr>
            </w:pPr>
            <w:r>
              <w:rPr>
                <w:rFonts w:ascii="Arial" w:eastAsia="Arial" w:hAnsi="Arial" w:cs="Arial"/>
                <w:sz w:val="20"/>
                <w:szCs w:val="20"/>
              </w:rPr>
              <w:t>Stk. 8. Det skal sikres, at flugtvejsskilte kan ses fra et hvilket som helst sted i opholdsrummet og i flugtvejsgangene under hensyn til arrangementets indretning og brug.</w:t>
            </w:r>
          </w:p>
          <w:p w14:paraId="1621D87F" w14:textId="77777777" w:rsidR="00E979DD" w:rsidRDefault="00E979DD" w:rsidP="00E979DD">
            <w:pPr>
              <w:spacing w:line="276" w:lineRule="auto"/>
              <w:rPr>
                <w:rFonts w:ascii="Arial" w:eastAsia="Arial" w:hAnsi="Arial" w:cs="Arial"/>
                <w:sz w:val="20"/>
                <w:szCs w:val="20"/>
              </w:rPr>
            </w:pPr>
            <w:r w:rsidRPr="663F0DCB">
              <w:rPr>
                <w:rFonts w:ascii="Arial" w:eastAsia="Arial" w:hAnsi="Arial" w:cs="Arial"/>
                <w:sz w:val="20"/>
                <w:szCs w:val="20"/>
              </w:rPr>
              <w:lastRenderedPageBreak/>
              <w:t xml:space="preserve">Stk. </w:t>
            </w:r>
            <w:r>
              <w:rPr>
                <w:rFonts w:ascii="Arial" w:eastAsia="Arial" w:hAnsi="Arial" w:cs="Arial"/>
                <w:sz w:val="20"/>
                <w:szCs w:val="20"/>
              </w:rPr>
              <w:t>9</w:t>
            </w:r>
            <w:r w:rsidRPr="663F0DCB">
              <w:rPr>
                <w:rFonts w:ascii="Arial" w:eastAsia="Arial" w:hAnsi="Arial" w:cs="Arial"/>
                <w:sz w:val="20"/>
                <w:szCs w:val="20"/>
              </w:rPr>
              <w:t>. Højden på flugtvejsskiltene skal være mindst</w:t>
            </w:r>
            <w:r>
              <w:rPr>
                <w:rFonts w:ascii="Arial" w:eastAsia="Arial" w:hAnsi="Arial" w:cs="Arial"/>
                <w:sz w:val="20"/>
                <w:szCs w:val="20"/>
              </w:rPr>
              <w:t xml:space="preserve"> 0,005 x afstanden til skiltet, dog mindst 10 cm. Afstanden skal måles fra det sted, der er længst fra skiltet.</w:t>
            </w:r>
            <w:r w:rsidRPr="663F0DCB">
              <w:rPr>
                <w:rFonts w:ascii="Arial" w:eastAsia="Arial" w:hAnsi="Arial" w:cs="Arial"/>
                <w:sz w:val="20"/>
                <w:szCs w:val="20"/>
              </w:rPr>
              <w:t xml:space="preserve"> </w:t>
            </w:r>
            <w:r>
              <w:rPr>
                <w:rFonts w:ascii="Arial" w:eastAsia="Arial" w:hAnsi="Arial" w:cs="Arial"/>
                <w:sz w:val="20"/>
                <w:szCs w:val="20"/>
              </w:rPr>
              <w:t>Det vil f.eks. sige, at flugtvejsskiltet skal være 30 cm højt, hvis det skal kunne læses på en afstand af 60 m.</w:t>
            </w:r>
          </w:p>
          <w:p w14:paraId="77A1E393" w14:textId="77777777" w:rsidR="00E979DD" w:rsidRDefault="00E979DD" w:rsidP="00E979DD">
            <w:pPr>
              <w:spacing w:line="276" w:lineRule="auto"/>
              <w:rPr>
                <w:rFonts w:ascii="Arial" w:eastAsia="Arial" w:hAnsi="Arial" w:cs="Arial"/>
                <w:sz w:val="20"/>
                <w:szCs w:val="20"/>
              </w:rPr>
            </w:pPr>
          </w:p>
          <w:p w14:paraId="2B7B4A64" w14:textId="6A3E6B29" w:rsidR="00E979DD" w:rsidRDefault="00E979DD" w:rsidP="00E979DD">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10</w:t>
            </w:r>
            <w:r w:rsidRPr="663F0DCB">
              <w:rPr>
                <w:rFonts w:ascii="Arial" w:eastAsia="Arial" w:hAnsi="Arial" w:cs="Arial"/>
                <w:sz w:val="20"/>
                <w:szCs w:val="20"/>
              </w:rPr>
              <w:t xml:space="preserve">. Hvis flugtvejs- og panikbelysning udføres efter én af følgende projekteringsstandarder eller vejledninger anses </w:t>
            </w:r>
            <w:r>
              <w:rPr>
                <w:rFonts w:ascii="Arial" w:eastAsia="Arial" w:hAnsi="Arial" w:cs="Arial"/>
                <w:sz w:val="20"/>
                <w:szCs w:val="20"/>
              </w:rPr>
              <w:t>§ 186</w:t>
            </w:r>
            <w:r w:rsidRPr="663F0DCB">
              <w:rPr>
                <w:rFonts w:ascii="Arial" w:eastAsia="Arial" w:hAnsi="Arial" w:cs="Arial"/>
                <w:sz w:val="20"/>
                <w:szCs w:val="20"/>
              </w:rPr>
              <w:t xml:space="preserve"> som opfyldt:</w:t>
            </w:r>
          </w:p>
          <w:p w14:paraId="33E1B865" w14:textId="77777777" w:rsidR="00E979DD" w:rsidRPr="00B2662E" w:rsidRDefault="00E979DD" w:rsidP="00E979DD">
            <w:pPr>
              <w:pStyle w:val="Listeafsnit"/>
              <w:numPr>
                <w:ilvl w:val="0"/>
                <w:numId w:val="50"/>
              </w:numPr>
              <w:spacing w:line="276" w:lineRule="auto"/>
              <w:rPr>
                <w:rFonts w:ascii="Arial" w:eastAsia="Arial" w:hAnsi="Arial" w:cs="Arial"/>
                <w:sz w:val="20"/>
                <w:szCs w:val="20"/>
              </w:rPr>
            </w:pPr>
            <w:r w:rsidRPr="663F0DCB">
              <w:rPr>
                <w:rFonts w:ascii="Arial" w:eastAsia="Arial" w:hAnsi="Arial" w:cs="Arial"/>
                <w:sz w:val="20"/>
                <w:szCs w:val="20"/>
              </w:rPr>
              <w:t>DS/EN 1838</w:t>
            </w:r>
            <w:r>
              <w:rPr>
                <w:rFonts w:ascii="Arial" w:eastAsia="Arial" w:hAnsi="Arial" w:cs="Arial"/>
                <w:sz w:val="20"/>
                <w:szCs w:val="20"/>
              </w:rPr>
              <w:t>:2024</w:t>
            </w:r>
            <w:r w:rsidRPr="663F0DCB">
              <w:rPr>
                <w:rFonts w:ascii="Arial" w:eastAsia="Arial" w:hAnsi="Arial" w:cs="Arial"/>
                <w:sz w:val="20"/>
                <w:szCs w:val="20"/>
              </w:rPr>
              <w:t xml:space="preserve"> Belysning – Nødbelysning</w:t>
            </w:r>
            <w:r>
              <w:rPr>
                <w:rFonts w:ascii="Arial" w:eastAsia="Arial" w:hAnsi="Arial" w:cs="Arial"/>
                <w:sz w:val="20"/>
                <w:szCs w:val="20"/>
              </w:rPr>
              <w:t>.</w:t>
            </w:r>
          </w:p>
          <w:p w14:paraId="756BBAE7" w14:textId="77777777" w:rsidR="00E979DD" w:rsidRPr="00B2662E" w:rsidRDefault="00E979DD" w:rsidP="00E979DD">
            <w:pPr>
              <w:pStyle w:val="Listeafsnit"/>
              <w:numPr>
                <w:ilvl w:val="0"/>
                <w:numId w:val="50"/>
              </w:numPr>
              <w:spacing w:line="276" w:lineRule="auto"/>
              <w:rPr>
                <w:rFonts w:ascii="Arial" w:eastAsia="Arial" w:hAnsi="Arial" w:cs="Arial"/>
                <w:sz w:val="20"/>
                <w:szCs w:val="20"/>
              </w:rPr>
            </w:pPr>
            <w:r w:rsidRPr="663F0DCB">
              <w:rPr>
                <w:rFonts w:ascii="Arial" w:eastAsia="Arial" w:hAnsi="Arial" w:cs="Arial"/>
                <w:sz w:val="20"/>
                <w:szCs w:val="20"/>
              </w:rPr>
              <w:t>DS/EN 50172</w:t>
            </w:r>
            <w:r>
              <w:rPr>
                <w:rFonts w:ascii="Arial" w:eastAsia="Arial" w:hAnsi="Arial" w:cs="Arial"/>
                <w:sz w:val="20"/>
                <w:szCs w:val="20"/>
              </w:rPr>
              <w:t>:2024</w:t>
            </w:r>
            <w:r w:rsidRPr="663F0DCB">
              <w:rPr>
                <w:rFonts w:ascii="Arial" w:eastAsia="Arial" w:hAnsi="Arial" w:cs="Arial"/>
                <w:sz w:val="20"/>
                <w:szCs w:val="20"/>
              </w:rPr>
              <w:t xml:space="preserve"> Belysningssystemer til nødudgange</w:t>
            </w:r>
            <w:r>
              <w:rPr>
                <w:rFonts w:ascii="Arial" w:eastAsia="Arial" w:hAnsi="Arial" w:cs="Arial"/>
                <w:sz w:val="20"/>
                <w:szCs w:val="20"/>
              </w:rPr>
              <w:t>.</w:t>
            </w:r>
          </w:p>
          <w:p w14:paraId="7957B4F4" w14:textId="77777777" w:rsidR="00E979DD" w:rsidRPr="00BC1D52" w:rsidRDefault="00E979DD" w:rsidP="00E979DD">
            <w:pPr>
              <w:pStyle w:val="Listeafsnit"/>
              <w:numPr>
                <w:ilvl w:val="0"/>
                <w:numId w:val="50"/>
              </w:numPr>
              <w:spacing w:line="276" w:lineRule="auto"/>
              <w:rPr>
                <w:rFonts w:ascii="Arial" w:hAnsi="Arial" w:cs="Arial"/>
                <w:i/>
                <w:iCs/>
                <w:sz w:val="20"/>
                <w:szCs w:val="20"/>
              </w:rPr>
            </w:pPr>
            <w:r w:rsidRPr="663F0DCB">
              <w:rPr>
                <w:rFonts w:ascii="Arial" w:eastAsia="Arial" w:hAnsi="Arial" w:cs="Arial"/>
                <w:sz w:val="20"/>
                <w:szCs w:val="20"/>
              </w:rPr>
              <w:t>DBI Retningslinje nr. 234 Flugtvejs- og panikbelysningsanlæg.</w:t>
            </w:r>
          </w:p>
          <w:p w14:paraId="1C2B01E0" w14:textId="40EE234F" w:rsidR="00E979DD" w:rsidRPr="00C57E6C" w:rsidRDefault="00E979DD" w:rsidP="00E979DD">
            <w:pPr>
              <w:pStyle w:val="Listeafsnit"/>
              <w:spacing w:line="276" w:lineRule="auto"/>
              <w:rPr>
                <w:rFonts w:ascii="Arial" w:hAnsi="Arial" w:cs="Arial"/>
                <w:i/>
                <w:iCs/>
                <w:sz w:val="20"/>
                <w:szCs w:val="20"/>
              </w:rPr>
            </w:pPr>
          </w:p>
        </w:tc>
        <w:tc>
          <w:tcPr>
            <w:tcW w:w="3589" w:type="dxa"/>
          </w:tcPr>
          <w:p w14:paraId="27506FC4" w14:textId="67B333C1" w:rsidR="00902A27" w:rsidRPr="00902A27" w:rsidRDefault="00902A27" w:rsidP="00902A27">
            <w:pPr>
              <w:rPr>
                <w:rFonts w:ascii="Arial" w:eastAsia="Arial" w:hAnsi="Arial" w:cs="Arial"/>
                <w:sz w:val="20"/>
                <w:szCs w:val="20"/>
              </w:rPr>
            </w:pPr>
            <w:r w:rsidRPr="00902A27">
              <w:rPr>
                <w:rFonts w:ascii="Arial" w:eastAsia="Arial" w:hAnsi="Arial" w:cs="Arial"/>
                <w:sz w:val="20"/>
                <w:szCs w:val="20"/>
              </w:rPr>
              <w:lastRenderedPageBreak/>
              <w:t>Kravet om flugtvejs- og panikbelysning videreføres fra BR18, kapitel 5, bilag 11.</w:t>
            </w:r>
          </w:p>
          <w:p w14:paraId="34043611" w14:textId="77777777" w:rsidR="00902A27" w:rsidRDefault="00902A27" w:rsidP="00902A27">
            <w:pPr>
              <w:rPr>
                <w:rFonts w:ascii="Arial" w:eastAsia="Arial" w:hAnsi="Arial" w:cs="Arial"/>
                <w:sz w:val="20"/>
                <w:szCs w:val="20"/>
              </w:rPr>
            </w:pPr>
          </w:p>
          <w:p w14:paraId="53DC7231" w14:textId="45464650" w:rsidR="00902A27" w:rsidRDefault="00902A27" w:rsidP="00902A27">
            <w:pPr>
              <w:rPr>
                <w:rFonts w:ascii="Arial" w:eastAsia="Arial" w:hAnsi="Arial" w:cs="Arial"/>
                <w:sz w:val="20"/>
                <w:szCs w:val="20"/>
              </w:rPr>
            </w:pPr>
            <w:r w:rsidRPr="00902A27">
              <w:rPr>
                <w:rFonts w:ascii="Arial" w:eastAsia="Arial" w:hAnsi="Arial" w:cs="Arial"/>
                <w:sz w:val="20"/>
                <w:szCs w:val="20"/>
              </w:rPr>
              <w:t>Det er nyt, at kravene til flugtvejs- og panikbelysning, herunder definitionen af et flugtvejs- og panikbelysningsanlæg, fremgår direkte af bekendtgørelsen. Tidligere blev der henvist til BR18, kapitel 5, bilag 12.</w:t>
            </w:r>
          </w:p>
          <w:p w14:paraId="535D81B8" w14:textId="77777777" w:rsidR="00902A27" w:rsidRPr="00902A27" w:rsidRDefault="00902A27" w:rsidP="00902A27">
            <w:pPr>
              <w:rPr>
                <w:rFonts w:ascii="Arial" w:eastAsia="Arial" w:hAnsi="Arial" w:cs="Arial"/>
                <w:sz w:val="20"/>
                <w:szCs w:val="20"/>
              </w:rPr>
            </w:pPr>
          </w:p>
          <w:p w14:paraId="4B15A049" w14:textId="77777777" w:rsidR="00902A27" w:rsidRPr="00902A27" w:rsidRDefault="00902A27" w:rsidP="00902A27">
            <w:pPr>
              <w:rPr>
                <w:rFonts w:ascii="Arial" w:eastAsia="Arial" w:hAnsi="Arial" w:cs="Arial"/>
                <w:sz w:val="20"/>
                <w:szCs w:val="20"/>
              </w:rPr>
            </w:pPr>
            <w:r w:rsidRPr="00902A27">
              <w:rPr>
                <w:rFonts w:ascii="Arial" w:eastAsia="Arial" w:hAnsi="Arial" w:cs="Arial"/>
                <w:sz w:val="20"/>
                <w:szCs w:val="20"/>
              </w:rPr>
              <w:t>Bestemmelsen er lempeligere, idet kravene kan opfyldes ved at følge de konkrete krav i stk. 1-9 uden nødvendigvis at følge en af de projekteringsstandarder eller vejledninger, der er angivet i stk. 10.</w:t>
            </w:r>
          </w:p>
          <w:p w14:paraId="38F3B7A8" w14:textId="77777777" w:rsidR="00E979DD" w:rsidRDefault="00E979DD" w:rsidP="00E979DD"/>
        </w:tc>
        <w:tc>
          <w:tcPr>
            <w:tcW w:w="2926" w:type="dxa"/>
          </w:tcPr>
          <w:p w14:paraId="19D8BA4A" w14:textId="77777777" w:rsidR="00E979DD" w:rsidRDefault="00E979DD" w:rsidP="00E979DD"/>
        </w:tc>
      </w:tr>
      <w:tr w:rsidR="00E979DD" w14:paraId="65F7637B" w14:textId="2A6F5BB0" w:rsidTr="009D36B5">
        <w:tc>
          <w:tcPr>
            <w:tcW w:w="8873" w:type="dxa"/>
          </w:tcPr>
          <w:p w14:paraId="2C738B7C" w14:textId="77777777" w:rsidR="00E979DD" w:rsidRDefault="00E979DD" w:rsidP="00E979DD">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187</w:t>
            </w:r>
            <w:r w:rsidRPr="663F0DCB">
              <w:rPr>
                <w:rFonts w:ascii="Arial" w:eastAsia="Arial" w:hAnsi="Arial" w:cs="Arial"/>
                <w:sz w:val="20"/>
                <w:szCs w:val="20"/>
              </w:rPr>
              <w:t xml:space="preserve">. </w:t>
            </w:r>
            <w:r>
              <w:rPr>
                <w:rFonts w:ascii="Arial" w:eastAsia="Arial" w:hAnsi="Arial" w:cs="Arial"/>
                <w:sz w:val="20"/>
                <w:szCs w:val="20"/>
              </w:rPr>
              <w:t xml:space="preserve">Telte skal </w:t>
            </w:r>
            <w:r w:rsidRPr="663F0DCB">
              <w:rPr>
                <w:rFonts w:ascii="Arial" w:eastAsia="Arial" w:hAnsi="Arial" w:cs="Arial"/>
                <w:sz w:val="20"/>
                <w:szCs w:val="20"/>
              </w:rPr>
              <w:t>indrettes så der kan ske en hurtig varsling i tilfælde af brand</w:t>
            </w:r>
            <w:r>
              <w:rPr>
                <w:rFonts w:ascii="Arial" w:eastAsia="Arial" w:hAnsi="Arial" w:cs="Arial"/>
                <w:sz w:val="20"/>
                <w:szCs w:val="20"/>
              </w:rPr>
              <w:t>.</w:t>
            </w:r>
          </w:p>
          <w:p w14:paraId="67BAF0F5" w14:textId="77777777" w:rsidR="00E979DD" w:rsidRPr="00BC1CF2" w:rsidRDefault="00E979DD" w:rsidP="00E979DD">
            <w:pPr>
              <w:spacing w:line="276" w:lineRule="auto"/>
              <w:rPr>
                <w:rFonts w:ascii="Arial" w:eastAsia="Arial" w:hAnsi="Arial" w:cs="Arial"/>
                <w:sz w:val="20"/>
                <w:szCs w:val="20"/>
              </w:rPr>
            </w:pPr>
            <w:r w:rsidRPr="00641FC0">
              <w:rPr>
                <w:rFonts w:ascii="Arial" w:eastAsia="Arial" w:hAnsi="Arial" w:cs="Arial"/>
                <w:sz w:val="20"/>
                <w:szCs w:val="20"/>
              </w:rPr>
              <w:t xml:space="preserve">Stk. 2. </w:t>
            </w:r>
            <w:r>
              <w:rPr>
                <w:rFonts w:ascii="Arial" w:eastAsia="Arial" w:hAnsi="Arial" w:cs="Arial"/>
                <w:sz w:val="20"/>
                <w:szCs w:val="20"/>
              </w:rPr>
              <w:t>I t</w:t>
            </w:r>
            <w:r w:rsidRPr="00641FC0">
              <w:rPr>
                <w:rFonts w:ascii="Arial" w:eastAsia="Arial" w:hAnsi="Arial" w:cs="Arial"/>
                <w:sz w:val="20"/>
                <w:szCs w:val="20"/>
              </w:rPr>
              <w:t>elte</w:t>
            </w:r>
            <w:r>
              <w:rPr>
                <w:rFonts w:ascii="Arial" w:eastAsia="Arial" w:hAnsi="Arial" w:cs="Arial"/>
                <w:sz w:val="20"/>
                <w:szCs w:val="20"/>
              </w:rPr>
              <w:t>, der anvendes af flere</w:t>
            </w:r>
            <w:r w:rsidRPr="00641FC0">
              <w:rPr>
                <w:rFonts w:ascii="Arial" w:eastAsia="Arial" w:hAnsi="Arial" w:cs="Arial"/>
                <w:sz w:val="20"/>
                <w:szCs w:val="20"/>
              </w:rPr>
              <w:t xml:space="preserve"> end 150 personer, skal der etableres mulighed for varsling af personer og alarmering af redningsberedskabet.</w:t>
            </w:r>
            <w:r>
              <w:rPr>
                <w:rFonts w:ascii="Arial" w:eastAsia="Arial" w:hAnsi="Arial" w:cs="Arial"/>
                <w:sz w:val="20"/>
                <w:szCs w:val="20"/>
              </w:rPr>
              <w:t xml:space="preserve"> V</w:t>
            </w:r>
            <w:r w:rsidRPr="00641FC0">
              <w:rPr>
                <w:rFonts w:ascii="Arial" w:eastAsia="Arial" w:hAnsi="Arial" w:cs="Arial"/>
                <w:sz w:val="20"/>
                <w:szCs w:val="20"/>
              </w:rPr>
              <w:t xml:space="preserve">arsling </w:t>
            </w:r>
            <w:r>
              <w:rPr>
                <w:rFonts w:ascii="Arial" w:eastAsia="Arial" w:hAnsi="Arial" w:cs="Arial"/>
                <w:sz w:val="20"/>
                <w:szCs w:val="20"/>
              </w:rPr>
              <w:t xml:space="preserve">skal </w:t>
            </w:r>
            <w:r w:rsidRPr="00641FC0">
              <w:rPr>
                <w:rFonts w:ascii="Arial" w:eastAsia="Arial" w:hAnsi="Arial" w:cs="Arial"/>
                <w:sz w:val="20"/>
                <w:szCs w:val="20"/>
              </w:rPr>
              <w:t xml:space="preserve">foregå ved en af følgende muligheder: </w:t>
            </w:r>
          </w:p>
          <w:p w14:paraId="09BAC9D7" w14:textId="77777777" w:rsidR="00E979DD" w:rsidRPr="00641FC0" w:rsidRDefault="00E979DD" w:rsidP="00E979DD">
            <w:pPr>
              <w:numPr>
                <w:ilvl w:val="0"/>
                <w:numId w:val="84"/>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Varslingsanlæg</w:t>
            </w:r>
            <w:r>
              <w:rPr>
                <w:rFonts w:ascii="Arial" w:eastAsia="Arial" w:hAnsi="Arial" w:cs="Arial"/>
                <w:sz w:val="20"/>
                <w:szCs w:val="20"/>
              </w:rPr>
              <w:t>.</w:t>
            </w:r>
            <w:r w:rsidRPr="00641FC0">
              <w:rPr>
                <w:rFonts w:ascii="Arial" w:eastAsia="Arial" w:hAnsi="Arial" w:cs="Arial"/>
                <w:sz w:val="20"/>
                <w:szCs w:val="20"/>
              </w:rPr>
              <w:t xml:space="preserve"> </w:t>
            </w:r>
          </w:p>
          <w:p w14:paraId="5DDDE09F" w14:textId="77777777" w:rsidR="00E979DD" w:rsidRPr="00641FC0" w:rsidRDefault="00E979DD" w:rsidP="00E979DD">
            <w:pPr>
              <w:numPr>
                <w:ilvl w:val="0"/>
                <w:numId w:val="84"/>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Lydanlæg bemandet af personale</w:t>
            </w:r>
            <w:r>
              <w:rPr>
                <w:rFonts w:ascii="Arial" w:eastAsia="Arial" w:hAnsi="Arial" w:cs="Arial"/>
                <w:sz w:val="20"/>
                <w:szCs w:val="20"/>
              </w:rPr>
              <w:t>.</w:t>
            </w:r>
          </w:p>
          <w:p w14:paraId="23FF1159" w14:textId="77777777" w:rsidR="00E979DD" w:rsidRDefault="00E979DD" w:rsidP="00E979DD">
            <w:pPr>
              <w:numPr>
                <w:ilvl w:val="0"/>
                <w:numId w:val="84"/>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Anvendelse af megafoner, hvortil personalet har adgang</w:t>
            </w:r>
            <w:r>
              <w:rPr>
                <w:rFonts w:ascii="Arial" w:eastAsia="Arial" w:hAnsi="Arial" w:cs="Arial"/>
                <w:sz w:val="20"/>
                <w:szCs w:val="20"/>
              </w:rPr>
              <w:t>.</w:t>
            </w:r>
          </w:p>
          <w:p w14:paraId="0B495828" w14:textId="77777777" w:rsidR="00E979DD" w:rsidRPr="00641FC0" w:rsidRDefault="00E979DD" w:rsidP="00E979DD">
            <w:pPr>
              <w:spacing w:before="240" w:after="240" w:line="250" w:lineRule="atLeast"/>
              <w:ind w:left="720"/>
              <w:contextualSpacing/>
              <w:rPr>
                <w:rFonts w:ascii="Arial" w:eastAsia="Arial" w:hAnsi="Arial" w:cs="Arial"/>
                <w:sz w:val="20"/>
                <w:szCs w:val="20"/>
              </w:rPr>
            </w:pPr>
          </w:p>
          <w:p w14:paraId="17C79B53" w14:textId="77777777" w:rsidR="00E979DD" w:rsidRDefault="00E979DD" w:rsidP="00E979DD">
            <w:pPr>
              <w:spacing w:line="276" w:lineRule="auto"/>
              <w:rPr>
                <w:rFonts w:ascii="Arial" w:eastAsia="Arial" w:hAnsi="Arial" w:cs="Arial"/>
                <w:sz w:val="20"/>
                <w:szCs w:val="20"/>
              </w:rPr>
            </w:pPr>
            <w:r w:rsidRPr="00641FC0">
              <w:rPr>
                <w:rFonts w:ascii="Arial" w:eastAsia="Arial" w:hAnsi="Arial" w:cs="Arial"/>
                <w:sz w:val="20"/>
                <w:szCs w:val="20"/>
              </w:rPr>
              <w:t xml:space="preserve">Stk. </w:t>
            </w:r>
            <w:r>
              <w:rPr>
                <w:rFonts w:ascii="Arial" w:eastAsia="Arial" w:hAnsi="Arial" w:cs="Arial"/>
                <w:sz w:val="20"/>
                <w:szCs w:val="20"/>
              </w:rPr>
              <w:t>3</w:t>
            </w:r>
            <w:r w:rsidRPr="00641FC0">
              <w:rPr>
                <w:rFonts w:ascii="Arial" w:eastAsia="Arial" w:hAnsi="Arial" w:cs="Arial"/>
                <w:sz w:val="20"/>
                <w:szCs w:val="20"/>
              </w:rPr>
              <w:t>. Der skal foreligge en instruks for varsling, herunder for intern kommunikation til personalet om,</w:t>
            </w:r>
            <w:r>
              <w:rPr>
                <w:rFonts w:ascii="Arial" w:eastAsia="Arial" w:hAnsi="Arial" w:cs="Arial"/>
                <w:sz w:val="20"/>
                <w:szCs w:val="20"/>
              </w:rPr>
              <w:t xml:space="preserve"> </w:t>
            </w:r>
            <w:r w:rsidRPr="00641FC0">
              <w:rPr>
                <w:rFonts w:ascii="Arial" w:eastAsia="Arial" w:hAnsi="Arial" w:cs="Arial"/>
                <w:sz w:val="20"/>
                <w:szCs w:val="20"/>
              </w:rPr>
              <w:t>hvordan varsling iværksættes samt hvordan redningsberedskabet alarmeres</w:t>
            </w:r>
            <w:r>
              <w:rPr>
                <w:rFonts w:ascii="Arial" w:eastAsia="Arial" w:hAnsi="Arial" w:cs="Arial"/>
                <w:sz w:val="20"/>
                <w:szCs w:val="20"/>
              </w:rPr>
              <w:t xml:space="preserve">. </w:t>
            </w:r>
            <w:r w:rsidRPr="00AE07AE">
              <w:rPr>
                <w:rFonts w:ascii="Arial" w:eastAsia="Arial" w:hAnsi="Arial" w:cs="Arial"/>
                <w:sz w:val="20"/>
                <w:szCs w:val="20"/>
              </w:rPr>
              <w:t>Det skal fremgå af brand</w:t>
            </w:r>
            <w:r w:rsidRPr="00AE07AE">
              <w:rPr>
                <w:rFonts w:ascii="Cambria Math" w:eastAsia="Arial" w:hAnsi="Cambria Math" w:cs="Cambria Math"/>
                <w:sz w:val="20"/>
                <w:szCs w:val="20"/>
              </w:rPr>
              <w:t>‐</w:t>
            </w:r>
            <w:r w:rsidRPr="00AE07AE">
              <w:rPr>
                <w:rFonts w:ascii="Arial" w:eastAsia="Arial" w:hAnsi="Arial" w:cs="Arial"/>
                <w:sz w:val="20"/>
                <w:szCs w:val="20"/>
              </w:rPr>
              <w:t xml:space="preserve"> og evakueringsinstruksen, hvordan den konkrete varsling af</w:t>
            </w:r>
            <w:r>
              <w:rPr>
                <w:rFonts w:ascii="Arial" w:eastAsia="Arial" w:hAnsi="Arial" w:cs="Arial"/>
                <w:sz w:val="20"/>
                <w:szCs w:val="20"/>
              </w:rPr>
              <w:t xml:space="preserve"> </w:t>
            </w:r>
            <w:r w:rsidRPr="00AE07AE">
              <w:rPr>
                <w:rFonts w:ascii="Arial" w:eastAsia="Arial" w:hAnsi="Arial" w:cs="Arial"/>
                <w:sz w:val="20"/>
                <w:szCs w:val="20"/>
              </w:rPr>
              <w:t>teltet skal foregå, så den er entydig for de personer, der opholder sig i teltet.</w:t>
            </w:r>
          </w:p>
          <w:p w14:paraId="466EF80D" w14:textId="77777777" w:rsidR="00E979DD" w:rsidRPr="00C57E6C" w:rsidRDefault="00E979DD" w:rsidP="00E979DD">
            <w:pPr>
              <w:spacing w:line="276" w:lineRule="auto"/>
              <w:rPr>
                <w:rFonts w:ascii="Arial" w:hAnsi="Arial" w:cs="Arial"/>
                <w:i/>
                <w:iCs/>
                <w:sz w:val="20"/>
                <w:szCs w:val="20"/>
              </w:rPr>
            </w:pPr>
          </w:p>
        </w:tc>
        <w:tc>
          <w:tcPr>
            <w:tcW w:w="3589" w:type="dxa"/>
          </w:tcPr>
          <w:p w14:paraId="2A2EF19A" w14:textId="2694D987" w:rsidR="00E979DD" w:rsidRDefault="00E979DD" w:rsidP="00E979DD"/>
        </w:tc>
        <w:tc>
          <w:tcPr>
            <w:tcW w:w="2926" w:type="dxa"/>
          </w:tcPr>
          <w:p w14:paraId="0D1D2843" w14:textId="77777777" w:rsidR="00E979DD" w:rsidRDefault="00E979DD" w:rsidP="00E979DD"/>
        </w:tc>
      </w:tr>
      <w:tr w:rsidR="00E979DD" w14:paraId="0B06F530" w14:textId="329E4418" w:rsidTr="009D36B5">
        <w:tc>
          <w:tcPr>
            <w:tcW w:w="8873" w:type="dxa"/>
          </w:tcPr>
          <w:p w14:paraId="43EB46DA" w14:textId="77777777" w:rsidR="00E979DD" w:rsidRDefault="00E979DD" w:rsidP="00E979DD">
            <w:pPr>
              <w:spacing w:before="240" w:after="240"/>
              <w:rPr>
                <w:rFonts w:ascii="Arial" w:eastAsia="Arial" w:hAnsi="Arial" w:cs="Arial"/>
                <w:sz w:val="20"/>
                <w:szCs w:val="20"/>
              </w:rPr>
            </w:pPr>
            <w:r w:rsidRPr="00641FC0">
              <w:rPr>
                <w:rFonts w:ascii="Arial" w:eastAsia="Arial" w:hAnsi="Arial" w:cs="Arial"/>
                <w:sz w:val="20"/>
                <w:szCs w:val="20"/>
              </w:rPr>
              <w:t xml:space="preserve">§ </w:t>
            </w:r>
            <w:r>
              <w:rPr>
                <w:rFonts w:ascii="Arial" w:eastAsia="Arial" w:hAnsi="Arial" w:cs="Arial"/>
                <w:sz w:val="20"/>
                <w:szCs w:val="20"/>
              </w:rPr>
              <w:t>188</w:t>
            </w:r>
            <w:r w:rsidRPr="00641FC0">
              <w:rPr>
                <w:rFonts w:ascii="Arial" w:eastAsia="Arial" w:hAnsi="Arial" w:cs="Arial"/>
                <w:sz w:val="20"/>
                <w:szCs w:val="20"/>
              </w:rPr>
              <w:t>. I telte</w:t>
            </w:r>
            <w:r>
              <w:rPr>
                <w:rFonts w:ascii="Arial" w:eastAsia="Arial" w:hAnsi="Arial" w:cs="Arial"/>
                <w:sz w:val="20"/>
                <w:szCs w:val="20"/>
              </w:rPr>
              <w:t>, der anvendes af flere end 150 personer eller med et etageareal større end 1.000 m</w:t>
            </w:r>
            <w:r w:rsidRPr="00813A29">
              <w:rPr>
                <w:rFonts w:ascii="Arial" w:eastAsia="Arial" w:hAnsi="Arial" w:cs="Arial"/>
                <w:sz w:val="20"/>
                <w:szCs w:val="20"/>
                <w:vertAlign w:val="superscript"/>
              </w:rPr>
              <w:t>2</w:t>
            </w:r>
            <w:r>
              <w:rPr>
                <w:rFonts w:ascii="Arial" w:eastAsia="Arial" w:hAnsi="Arial" w:cs="Arial"/>
                <w:sz w:val="20"/>
                <w:szCs w:val="20"/>
              </w:rPr>
              <w:t>,</w:t>
            </w:r>
            <w:r w:rsidRPr="00641FC0">
              <w:rPr>
                <w:rFonts w:ascii="Arial" w:eastAsia="Arial" w:hAnsi="Arial" w:cs="Arial"/>
                <w:sz w:val="20"/>
                <w:szCs w:val="20"/>
              </w:rPr>
              <w:t xml:space="preserve"> </w:t>
            </w:r>
            <w:r>
              <w:rPr>
                <w:rFonts w:ascii="Arial" w:eastAsia="Arial" w:hAnsi="Arial" w:cs="Arial"/>
                <w:sz w:val="20"/>
                <w:szCs w:val="20"/>
              </w:rPr>
              <w:t xml:space="preserve">skal der opstilles egnet håndslukningsudstyr, så der kan foretages indledende slukning. </w:t>
            </w:r>
          </w:p>
          <w:p w14:paraId="340A028C" w14:textId="77777777" w:rsidR="00E979DD" w:rsidRDefault="00E979DD" w:rsidP="00E979DD">
            <w:pPr>
              <w:spacing w:line="276" w:lineRule="auto"/>
              <w:rPr>
                <w:rFonts w:ascii="Arial" w:eastAsia="Arial" w:hAnsi="Arial" w:cs="Arial"/>
                <w:sz w:val="20"/>
                <w:szCs w:val="20"/>
              </w:rPr>
            </w:pPr>
            <w:r w:rsidRPr="663F0DCB">
              <w:rPr>
                <w:rFonts w:ascii="Arial" w:eastAsia="Arial" w:hAnsi="Arial" w:cs="Arial"/>
                <w:sz w:val="20"/>
                <w:szCs w:val="20"/>
              </w:rPr>
              <w:t xml:space="preserve">Stk. 2. Håndildslukkere </w:t>
            </w:r>
            <w:r>
              <w:rPr>
                <w:rFonts w:ascii="Arial" w:eastAsia="Arial" w:hAnsi="Arial" w:cs="Arial"/>
                <w:sz w:val="20"/>
                <w:szCs w:val="20"/>
              </w:rPr>
              <w:t xml:space="preserve">skal være egnede til slukning af de brandtyper der kan forekomme, og opfylde den af følgende standarder der er relevant for den konkrete håndildslukker: </w:t>
            </w:r>
          </w:p>
          <w:p w14:paraId="7F10772B" w14:textId="77777777" w:rsidR="00E979DD" w:rsidRDefault="00E979DD" w:rsidP="00E979DD">
            <w:pPr>
              <w:pStyle w:val="Listeafsnit"/>
              <w:numPr>
                <w:ilvl w:val="0"/>
                <w:numId w:val="85"/>
              </w:numPr>
              <w:spacing w:line="276" w:lineRule="auto"/>
              <w:rPr>
                <w:rFonts w:ascii="Arial" w:eastAsia="Arial" w:hAnsi="Arial" w:cs="Arial"/>
                <w:sz w:val="20"/>
                <w:szCs w:val="20"/>
              </w:rPr>
            </w:pPr>
            <w:r>
              <w:rPr>
                <w:rFonts w:ascii="Arial" w:eastAsia="Arial" w:hAnsi="Arial" w:cs="Arial"/>
                <w:sz w:val="20"/>
                <w:szCs w:val="20"/>
              </w:rPr>
              <w:t>DS/EN 3-7 + A1:2007 Karakteristika, ydeevnekrav og prøvningsmetoder</w:t>
            </w:r>
          </w:p>
          <w:p w14:paraId="35B8A34F" w14:textId="77777777" w:rsidR="00E979DD" w:rsidRPr="004B2037" w:rsidRDefault="00E979DD" w:rsidP="00E979DD">
            <w:pPr>
              <w:pStyle w:val="Listeafsnit"/>
              <w:numPr>
                <w:ilvl w:val="0"/>
                <w:numId w:val="85"/>
              </w:numPr>
              <w:spacing w:line="276" w:lineRule="auto"/>
              <w:rPr>
                <w:rFonts w:ascii="Arial" w:eastAsia="Arial" w:hAnsi="Arial" w:cs="Arial"/>
                <w:sz w:val="20"/>
                <w:szCs w:val="20"/>
              </w:rPr>
            </w:pPr>
            <w:r>
              <w:rPr>
                <w:rFonts w:ascii="Arial" w:eastAsia="Arial" w:hAnsi="Arial" w:cs="Arial"/>
                <w:sz w:val="20"/>
                <w:szCs w:val="20"/>
              </w:rPr>
              <w:t xml:space="preserve">DS/EN 3-8:2021 </w:t>
            </w:r>
            <w:r w:rsidRPr="004B2037">
              <w:rPr>
                <w:rFonts w:ascii="Arial" w:eastAsia="Arial" w:hAnsi="Arial" w:cs="Arial"/>
                <w:sz w:val="20"/>
                <w:szCs w:val="20"/>
              </w:rPr>
              <w:t>Krav</w:t>
            </w:r>
            <w:r>
              <w:rPr>
                <w:rFonts w:ascii="Arial" w:eastAsia="Arial" w:hAnsi="Arial" w:cs="Arial"/>
                <w:sz w:val="20"/>
                <w:szCs w:val="20"/>
              </w:rPr>
              <w:t>,</w:t>
            </w:r>
            <w:r w:rsidRPr="004B2037">
              <w:rPr>
                <w:rFonts w:ascii="Arial" w:eastAsia="Arial" w:hAnsi="Arial" w:cs="Arial"/>
                <w:sz w:val="20"/>
                <w:szCs w:val="20"/>
              </w:rPr>
              <w:t xml:space="preserve"> jf. EN 3-7 vedr. konstruktion, modstandsevne over for tryk og mekaniske prøvninger af ildslukkere med et maksimalt tilladt tryk på 30 bar eller derunder</w:t>
            </w:r>
          </w:p>
          <w:p w14:paraId="075DDCC1" w14:textId="77777777" w:rsidR="00E979DD" w:rsidRPr="00FA4E4C" w:rsidRDefault="00E979DD" w:rsidP="00E979DD">
            <w:pPr>
              <w:pStyle w:val="Listeafsnit"/>
              <w:numPr>
                <w:ilvl w:val="0"/>
                <w:numId w:val="85"/>
              </w:numPr>
              <w:spacing w:line="276" w:lineRule="auto"/>
              <w:rPr>
                <w:rFonts w:ascii="Arial" w:eastAsia="Arial" w:hAnsi="Arial" w:cs="Arial"/>
                <w:sz w:val="20"/>
                <w:szCs w:val="20"/>
              </w:rPr>
            </w:pPr>
            <w:r>
              <w:rPr>
                <w:rFonts w:ascii="Arial" w:eastAsia="Arial" w:hAnsi="Arial" w:cs="Arial"/>
                <w:sz w:val="20"/>
                <w:szCs w:val="20"/>
              </w:rPr>
              <w:t xml:space="preserve">DS/EN 3-9:2007 </w:t>
            </w:r>
            <w:r w:rsidRPr="004B2037">
              <w:rPr>
                <w:rFonts w:ascii="Arial" w:eastAsia="Arial" w:hAnsi="Arial" w:cs="Arial"/>
                <w:sz w:val="20"/>
                <w:szCs w:val="20"/>
              </w:rPr>
              <w:t>Yderligere krav til EN 3-7 for CO2-ildslukkeres modstandsdygtighed over for tryk</w:t>
            </w:r>
          </w:p>
          <w:p w14:paraId="36EA7D6E" w14:textId="77777777" w:rsidR="00E979DD" w:rsidRPr="007E5643" w:rsidRDefault="00E979DD" w:rsidP="00E979DD">
            <w:pPr>
              <w:spacing w:before="240" w:after="240"/>
              <w:rPr>
                <w:rFonts w:ascii="Arial" w:eastAsia="Arial" w:hAnsi="Arial" w:cs="Arial"/>
                <w:sz w:val="20"/>
                <w:szCs w:val="20"/>
              </w:rPr>
            </w:pPr>
            <w:r>
              <w:rPr>
                <w:rFonts w:ascii="Arial" w:eastAsia="Arial" w:hAnsi="Arial" w:cs="Arial"/>
                <w:sz w:val="20"/>
                <w:szCs w:val="20"/>
              </w:rPr>
              <w:t>Stk. 3. Der</w:t>
            </w:r>
            <w:r w:rsidRPr="007E5643">
              <w:rPr>
                <w:rFonts w:ascii="Arial" w:eastAsia="Arial" w:hAnsi="Arial" w:cs="Arial"/>
                <w:sz w:val="20"/>
                <w:szCs w:val="20"/>
              </w:rPr>
              <w:t xml:space="preserve"> må højst være 30 m til nærmeste håndslukningsudstyr fra et vilkårligt sted i teltet. Afstand måles i ganglinje.</w:t>
            </w:r>
          </w:p>
          <w:p w14:paraId="5CDAA9F8" w14:textId="77777777" w:rsidR="00E979DD" w:rsidRPr="007E5643" w:rsidRDefault="00E979DD" w:rsidP="00E979DD">
            <w:pPr>
              <w:spacing w:before="240" w:after="240"/>
              <w:rPr>
                <w:rFonts w:ascii="Arial" w:eastAsia="Arial" w:hAnsi="Arial" w:cs="Arial"/>
                <w:sz w:val="20"/>
                <w:szCs w:val="20"/>
              </w:rPr>
            </w:pPr>
            <w:r>
              <w:rPr>
                <w:rFonts w:ascii="Arial" w:eastAsia="Arial" w:hAnsi="Arial" w:cs="Arial"/>
                <w:sz w:val="20"/>
                <w:szCs w:val="20"/>
              </w:rPr>
              <w:lastRenderedPageBreak/>
              <w:t>Stk. 4. I områder</w:t>
            </w:r>
            <w:r w:rsidRPr="007E5643">
              <w:rPr>
                <w:rFonts w:ascii="Arial" w:eastAsia="Arial" w:hAnsi="Arial" w:cs="Arial"/>
                <w:sz w:val="20"/>
                <w:szCs w:val="20"/>
              </w:rPr>
              <w:t xml:space="preserve"> med høj brandbelastning skal der anbringes en egnet håndildslukker og et brandtæppe i umiddelbar nærhed af det pågældende område. Områder med høj brandbelastning kan f.eks. være salgsboder, køkkener mv. </w:t>
            </w:r>
          </w:p>
          <w:p w14:paraId="4BB77419" w14:textId="77777777" w:rsidR="00E979DD" w:rsidRDefault="00E979DD" w:rsidP="00E979DD">
            <w:pPr>
              <w:spacing w:before="240" w:after="240"/>
              <w:rPr>
                <w:rFonts w:ascii="Arial" w:eastAsia="Arial" w:hAnsi="Arial" w:cs="Arial"/>
                <w:sz w:val="20"/>
                <w:szCs w:val="20"/>
              </w:rPr>
            </w:pPr>
            <w:r>
              <w:rPr>
                <w:rFonts w:ascii="Arial" w:eastAsia="Arial" w:hAnsi="Arial" w:cs="Arial"/>
                <w:sz w:val="20"/>
                <w:szCs w:val="20"/>
              </w:rPr>
              <w:t xml:space="preserve">Stk. 5. </w:t>
            </w:r>
            <w:r w:rsidRPr="007E5643">
              <w:rPr>
                <w:rFonts w:ascii="Arial" w:eastAsia="Arial" w:hAnsi="Arial" w:cs="Arial"/>
                <w:sz w:val="20"/>
                <w:szCs w:val="20"/>
              </w:rPr>
              <w:t>Ved eltavler, mikserpulte og tilsvarende elektriske installationer skal der opstilles en egnet håndildslukker</w:t>
            </w:r>
            <w:r>
              <w:rPr>
                <w:rFonts w:ascii="Arial" w:eastAsia="Arial" w:hAnsi="Arial" w:cs="Arial"/>
                <w:sz w:val="20"/>
                <w:szCs w:val="20"/>
              </w:rPr>
              <w:t xml:space="preserve">. </w:t>
            </w:r>
          </w:p>
          <w:p w14:paraId="57EDB73A" w14:textId="77777777" w:rsidR="00E979DD" w:rsidRDefault="00E979DD" w:rsidP="00E979DD">
            <w:pPr>
              <w:spacing w:before="240" w:after="240"/>
              <w:rPr>
                <w:rFonts w:ascii="Arial" w:eastAsia="Arial" w:hAnsi="Arial" w:cs="Arial"/>
                <w:sz w:val="20"/>
                <w:szCs w:val="20"/>
              </w:rPr>
            </w:pPr>
            <w:r w:rsidRPr="007E5643">
              <w:rPr>
                <w:rFonts w:ascii="Arial" w:eastAsia="Arial" w:hAnsi="Arial" w:cs="Arial"/>
                <w:sz w:val="20"/>
                <w:szCs w:val="20"/>
              </w:rPr>
              <w:t xml:space="preserve">Stk. </w:t>
            </w:r>
            <w:r>
              <w:rPr>
                <w:rFonts w:ascii="Arial" w:eastAsia="Arial" w:hAnsi="Arial" w:cs="Arial"/>
                <w:sz w:val="20"/>
                <w:szCs w:val="20"/>
              </w:rPr>
              <w:t>6</w:t>
            </w:r>
            <w:r w:rsidRPr="007E5643">
              <w:rPr>
                <w:rFonts w:ascii="Arial" w:eastAsia="Arial" w:hAnsi="Arial" w:cs="Arial"/>
                <w:sz w:val="20"/>
                <w:szCs w:val="20"/>
              </w:rPr>
              <w:t>. Håndslukningsudstyr skal anbringes synligt og let tilgængeligt og skal om muligt placeres ved teltets udgange.</w:t>
            </w:r>
          </w:p>
          <w:p w14:paraId="49E53A77" w14:textId="4DADF295" w:rsidR="00E979DD" w:rsidRPr="008433C8" w:rsidRDefault="00E979DD" w:rsidP="00E979DD">
            <w:pPr>
              <w:spacing w:before="240" w:after="240"/>
              <w:rPr>
                <w:rFonts w:ascii="Arial" w:eastAsia="Arial" w:hAnsi="Arial" w:cs="Arial"/>
                <w:sz w:val="20"/>
                <w:szCs w:val="20"/>
              </w:rPr>
            </w:pPr>
          </w:p>
        </w:tc>
        <w:tc>
          <w:tcPr>
            <w:tcW w:w="3589" w:type="dxa"/>
          </w:tcPr>
          <w:p w14:paraId="7A00C809" w14:textId="77777777" w:rsidR="00E979DD" w:rsidRDefault="00E979DD" w:rsidP="00E979DD"/>
        </w:tc>
        <w:tc>
          <w:tcPr>
            <w:tcW w:w="2926" w:type="dxa"/>
          </w:tcPr>
          <w:p w14:paraId="7CA71792" w14:textId="77777777" w:rsidR="00E979DD" w:rsidRDefault="00E979DD" w:rsidP="00E979DD"/>
        </w:tc>
      </w:tr>
      <w:tr w:rsidR="00E979DD" w14:paraId="164C089C" w14:textId="3140277D" w:rsidTr="009D36B5">
        <w:tc>
          <w:tcPr>
            <w:tcW w:w="8873" w:type="dxa"/>
          </w:tcPr>
          <w:p w14:paraId="7AF20BB0" w14:textId="77777777" w:rsidR="00E979DD" w:rsidRDefault="00E979DD" w:rsidP="00E979DD"/>
          <w:p w14:paraId="2F8E1E24" w14:textId="45AF8E47" w:rsidR="00E979DD" w:rsidRPr="006A5120" w:rsidRDefault="00E979DD" w:rsidP="00E979DD">
            <w:pPr>
              <w:pStyle w:val="Overskrift3"/>
              <w:jc w:val="center"/>
              <w:rPr>
                <w:rFonts w:ascii="Arial" w:hAnsi="Arial" w:cs="Arial"/>
                <w:i/>
                <w:iCs/>
                <w:sz w:val="20"/>
                <w:szCs w:val="20"/>
              </w:rPr>
            </w:pPr>
            <w:r w:rsidRPr="006A5120">
              <w:rPr>
                <w:rFonts w:ascii="Arial" w:hAnsi="Arial" w:cs="Arial"/>
                <w:i/>
                <w:iCs/>
                <w:sz w:val="20"/>
                <w:szCs w:val="20"/>
              </w:rPr>
              <w:t>Redningsberedskabets indsatsmulighed</w:t>
            </w:r>
          </w:p>
          <w:p w14:paraId="5864B39B" w14:textId="77777777" w:rsidR="00E979DD" w:rsidRDefault="00E979DD" w:rsidP="00E979DD">
            <w:pPr>
              <w:spacing w:line="276"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189</w:t>
            </w:r>
            <w:r w:rsidRPr="663F0DCB">
              <w:rPr>
                <w:rFonts w:ascii="Arial" w:eastAsia="Arial" w:hAnsi="Arial" w:cs="Arial"/>
                <w:sz w:val="20"/>
                <w:szCs w:val="20"/>
              </w:rPr>
              <w:t>. Redningsberedskabet skal have forsvarlig mulighed til at foretage redning</w:t>
            </w:r>
            <w:r>
              <w:rPr>
                <w:rFonts w:ascii="Arial" w:eastAsia="Arial" w:hAnsi="Arial" w:cs="Arial"/>
                <w:sz w:val="20"/>
                <w:szCs w:val="20"/>
              </w:rPr>
              <w:t xml:space="preserve"> og</w:t>
            </w:r>
            <w:r w:rsidRPr="663F0DCB">
              <w:rPr>
                <w:rFonts w:ascii="Arial" w:eastAsia="Arial" w:hAnsi="Arial" w:cs="Arial"/>
                <w:sz w:val="20"/>
                <w:szCs w:val="20"/>
              </w:rPr>
              <w:t xml:space="preserve"> brandslukning</w:t>
            </w:r>
            <w:r>
              <w:rPr>
                <w:rFonts w:ascii="Arial" w:eastAsia="Arial" w:hAnsi="Arial" w:cs="Arial"/>
                <w:sz w:val="20"/>
                <w:szCs w:val="20"/>
              </w:rPr>
              <w:t>.</w:t>
            </w:r>
          </w:p>
          <w:p w14:paraId="58E67DBB" w14:textId="77777777" w:rsidR="00E979DD" w:rsidRDefault="00E979DD" w:rsidP="00E979DD">
            <w:pPr>
              <w:spacing w:line="276" w:lineRule="auto"/>
              <w:rPr>
                <w:rFonts w:ascii="Arial" w:eastAsia="Arial" w:hAnsi="Arial" w:cs="Arial"/>
                <w:sz w:val="20"/>
                <w:szCs w:val="20"/>
              </w:rPr>
            </w:pPr>
          </w:p>
          <w:p w14:paraId="2A4B330D" w14:textId="77777777" w:rsidR="00E979DD" w:rsidRDefault="00E979DD" w:rsidP="00E979DD">
            <w:pPr>
              <w:spacing w:line="276" w:lineRule="auto"/>
              <w:rPr>
                <w:rFonts w:ascii="Arial" w:eastAsia="Arial" w:hAnsi="Arial" w:cs="Arial"/>
                <w:sz w:val="20"/>
                <w:szCs w:val="20"/>
              </w:rPr>
            </w:pPr>
            <w:r w:rsidRPr="3FB1A5C4">
              <w:rPr>
                <w:rFonts w:ascii="Arial" w:eastAsia="Arial" w:hAnsi="Arial" w:cs="Arial"/>
                <w:sz w:val="20"/>
                <w:szCs w:val="20"/>
              </w:rPr>
              <w:t xml:space="preserve">Stk. 2. Der skal etableres adgangs- og tilkørselsforhold, så redningsberedskabet uhindret kan nå frem til </w:t>
            </w:r>
            <w:r>
              <w:rPr>
                <w:rFonts w:ascii="Arial" w:eastAsia="Arial" w:hAnsi="Arial" w:cs="Arial"/>
                <w:sz w:val="20"/>
                <w:szCs w:val="20"/>
              </w:rPr>
              <w:t xml:space="preserve">teltet, og så det i og uden for teltet er muligt at fremføre det nødvendige udstyr til redning af personer samt til slukningsarbejde i forbindelse hermed. </w:t>
            </w:r>
          </w:p>
          <w:p w14:paraId="4719262D" w14:textId="77777777" w:rsidR="00E979DD" w:rsidRDefault="00E979DD" w:rsidP="00E979DD">
            <w:pPr>
              <w:spacing w:line="276" w:lineRule="auto"/>
              <w:rPr>
                <w:rFonts w:ascii="Arial" w:eastAsia="Arial" w:hAnsi="Arial" w:cs="Arial"/>
                <w:sz w:val="20"/>
                <w:szCs w:val="20"/>
              </w:rPr>
            </w:pPr>
          </w:p>
          <w:p w14:paraId="21F24939" w14:textId="77777777" w:rsidR="00E979DD" w:rsidRPr="00D90421" w:rsidRDefault="00E979DD" w:rsidP="00E979DD">
            <w:pPr>
              <w:spacing w:line="276" w:lineRule="auto"/>
            </w:pPr>
            <w:r>
              <w:rPr>
                <w:rFonts w:ascii="Arial" w:eastAsia="Arial" w:hAnsi="Arial" w:cs="Arial"/>
                <w:sz w:val="20"/>
                <w:szCs w:val="20"/>
              </w:rPr>
              <w:t>Stk. 3</w:t>
            </w:r>
            <w:r w:rsidRPr="004163BB">
              <w:rPr>
                <w:rFonts w:ascii="Arial" w:eastAsia="Arial" w:hAnsi="Arial" w:cs="Arial"/>
                <w:sz w:val="20"/>
                <w:szCs w:val="20"/>
              </w:rPr>
              <w:t xml:space="preserve">. Redningsberedskabets skal kunne komme uhindret frem til et hvert sted </w:t>
            </w:r>
            <w:r>
              <w:rPr>
                <w:rFonts w:ascii="Arial" w:eastAsia="Arial" w:hAnsi="Arial" w:cs="Arial"/>
                <w:sz w:val="20"/>
                <w:szCs w:val="20"/>
              </w:rPr>
              <w:t>inde i konstruktionen og</w:t>
            </w:r>
            <w:r w:rsidRPr="004163BB">
              <w:rPr>
                <w:rFonts w:ascii="Arial" w:eastAsia="Arial" w:hAnsi="Arial" w:cs="Arial"/>
                <w:sz w:val="20"/>
                <w:szCs w:val="20"/>
              </w:rPr>
              <w:t xml:space="preserve"> der må højst være </w:t>
            </w:r>
            <w:r>
              <w:rPr>
                <w:rFonts w:ascii="Arial" w:eastAsia="Arial" w:hAnsi="Arial" w:cs="Arial"/>
                <w:sz w:val="20"/>
                <w:szCs w:val="20"/>
              </w:rPr>
              <w:t>80</w:t>
            </w:r>
            <w:r w:rsidRPr="004163BB">
              <w:rPr>
                <w:rFonts w:ascii="Arial" w:eastAsia="Arial" w:hAnsi="Arial" w:cs="Arial"/>
                <w:sz w:val="20"/>
                <w:szCs w:val="20"/>
              </w:rPr>
              <w:t xml:space="preserve"> m målt i ganglinjen fra redningsredskabets udstigningsareal til et hvert sted </w:t>
            </w:r>
            <w:r>
              <w:rPr>
                <w:rFonts w:ascii="Arial" w:eastAsia="Arial" w:hAnsi="Arial" w:cs="Arial"/>
                <w:sz w:val="20"/>
                <w:szCs w:val="20"/>
              </w:rPr>
              <w:t>i konstruktionen</w:t>
            </w:r>
            <w:r w:rsidRPr="004163BB">
              <w:rPr>
                <w:rFonts w:ascii="Arial" w:eastAsia="Arial" w:hAnsi="Arial" w:cs="Arial"/>
                <w:sz w:val="20"/>
                <w:szCs w:val="20"/>
              </w:rPr>
              <w:t>.</w:t>
            </w:r>
          </w:p>
          <w:p w14:paraId="3A94D39A" w14:textId="77777777" w:rsidR="00E979DD" w:rsidRPr="00C57E6C" w:rsidRDefault="00E979DD" w:rsidP="00E979DD">
            <w:pPr>
              <w:spacing w:line="276" w:lineRule="auto"/>
              <w:rPr>
                <w:rFonts w:ascii="Arial" w:hAnsi="Arial" w:cs="Arial"/>
                <w:i/>
                <w:iCs/>
                <w:sz w:val="20"/>
                <w:szCs w:val="20"/>
              </w:rPr>
            </w:pPr>
          </w:p>
        </w:tc>
        <w:tc>
          <w:tcPr>
            <w:tcW w:w="3589" w:type="dxa"/>
          </w:tcPr>
          <w:p w14:paraId="7A86893E" w14:textId="77777777" w:rsidR="00E979DD" w:rsidRDefault="00E979DD" w:rsidP="00E979DD"/>
        </w:tc>
        <w:tc>
          <w:tcPr>
            <w:tcW w:w="2926" w:type="dxa"/>
          </w:tcPr>
          <w:p w14:paraId="0537AC2C" w14:textId="77777777" w:rsidR="00E979DD" w:rsidRDefault="00E979DD" w:rsidP="00E979DD"/>
        </w:tc>
      </w:tr>
    </w:tbl>
    <w:p w14:paraId="11CC2471" w14:textId="77777777" w:rsidR="0044221A" w:rsidRDefault="0044221A"/>
    <w:p w14:paraId="79197EA1" w14:textId="77777777" w:rsidR="0044221A" w:rsidRPr="0044221A" w:rsidRDefault="0044221A" w:rsidP="0044221A">
      <w:pPr>
        <w:pStyle w:val="Overskrift4"/>
        <w:jc w:val="center"/>
        <w:rPr>
          <w:rFonts w:ascii="Arial" w:hAnsi="Arial" w:cs="Arial"/>
          <w:sz w:val="20"/>
          <w:szCs w:val="20"/>
        </w:rPr>
      </w:pPr>
      <w:r w:rsidRPr="006A5120">
        <w:rPr>
          <w:rFonts w:ascii="Arial" w:hAnsi="Arial" w:cs="Arial"/>
          <w:sz w:val="20"/>
          <w:szCs w:val="20"/>
        </w:rPr>
        <w:t>Brandsikkerhed for øvrige midlertidige konstruktioner med personophold</w:t>
      </w:r>
    </w:p>
    <w:p w14:paraId="50FDE5BF" w14:textId="77777777" w:rsidR="0044221A" w:rsidRDefault="0044221A"/>
    <w:tbl>
      <w:tblPr>
        <w:tblStyle w:val="Tabel-Gitter"/>
        <w:tblW w:w="0" w:type="auto"/>
        <w:tblLook w:val="04A0" w:firstRow="1" w:lastRow="0" w:firstColumn="1" w:lastColumn="0" w:noHBand="0" w:noVBand="1"/>
      </w:tblPr>
      <w:tblGrid>
        <w:gridCol w:w="8983"/>
        <w:gridCol w:w="3488"/>
        <w:gridCol w:w="2917"/>
      </w:tblGrid>
      <w:tr w:rsidR="009D36B5" w14:paraId="465BFBBD" w14:textId="1FE15E22" w:rsidTr="009D36B5">
        <w:tc>
          <w:tcPr>
            <w:tcW w:w="8983" w:type="dxa"/>
          </w:tcPr>
          <w:p w14:paraId="3613DD82" w14:textId="77777777" w:rsidR="009D36B5" w:rsidRDefault="009D36B5" w:rsidP="006363EF"/>
          <w:p w14:paraId="0FAD8357" w14:textId="77777777"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 190. Øvrige midlertidige konstruktioner med personophold, der opstilles udendørs eller indendørs, skal udføres og indrettes således, at de frembyder tilfredsstillende tryghed i </w:t>
            </w:r>
            <w:proofErr w:type="spellStart"/>
            <w:r>
              <w:rPr>
                <w:rFonts w:ascii="Arial" w:eastAsia="Arial" w:hAnsi="Arial" w:cs="Arial"/>
                <w:sz w:val="20"/>
                <w:szCs w:val="20"/>
              </w:rPr>
              <w:t>brandmæssig</w:t>
            </w:r>
            <w:proofErr w:type="spellEnd"/>
            <w:r>
              <w:rPr>
                <w:rFonts w:ascii="Arial" w:eastAsia="Arial" w:hAnsi="Arial" w:cs="Arial"/>
                <w:sz w:val="20"/>
                <w:szCs w:val="20"/>
              </w:rPr>
              <w:t xml:space="preserve"> henseende. </w:t>
            </w:r>
          </w:p>
          <w:p w14:paraId="55875760" w14:textId="77777777" w:rsidR="00BC1D52" w:rsidRDefault="00BC1D52" w:rsidP="00BC1D52">
            <w:pPr>
              <w:spacing w:line="259" w:lineRule="auto"/>
              <w:rPr>
                <w:rFonts w:ascii="Arial" w:eastAsia="Arial" w:hAnsi="Arial" w:cs="Arial"/>
                <w:sz w:val="20"/>
                <w:szCs w:val="20"/>
              </w:rPr>
            </w:pPr>
          </w:p>
          <w:p w14:paraId="0E945C40" w14:textId="77777777" w:rsidR="00BC1D52" w:rsidRPr="009C30ED" w:rsidRDefault="00BC1D52" w:rsidP="00BC1D52">
            <w:pPr>
              <w:spacing w:line="259" w:lineRule="auto"/>
              <w:rPr>
                <w:rFonts w:ascii="Arial" w:eastAsia="Arial" w:hAnsi="Arial" w:cs="Arial"/>
                <w:sz w:val="20"/>
                <w:szCs w:val="20"/>
              </w:rPr>
            </w:pPr>
            <w:r>
              <w:rPr>
                <w:rFonts w:ascii="Arial" w:eastAsia="Arial" w:hAnsi="Arial" w:cs="Arial"/>
                <w:sz w:val="20"/>
                <w:szCs w:val="20"/>
              </w:rPr>
              <w:t>Stk. 2.</w:t>
            </w:r>
            <w:r w:rsidRPr="00267717">
              <w:rPr>
                <w:rFonts w:ascii="Arial" w:eastAsia="Arial" w:hAnsi="Arial" w:cs="Arial"/>
                <w:sz w:val="20"/>
                <w:szCs w:val="20"/>
              </w:rPr>
              <w:t xml:space="preserve"> </w:t>
            </w:r>
            <w:r>
              <w:rPr>
                <w:rFonts w:ascii="Arial" w:eastAsia="Arial" w:hAnsi="Arial" w:cs="Arial"/>
                <w:sz w:val="20"/>
                <w:szCs w:val="20"/>
              </w:rPr>
              <w:t xml:space="preserve">Øvrige </w:t>
            </w:r>
            <w:r w:rsidRPr="00267717">
              <w:rPr>
                <w:rFonts w:ascii="Arial" w:eastAsia="Arial" w:hAnsi="Arial" w:cs="Arial"/>
                <w:sz w:val="20"/>
                <w:szCs w:val="20"/>
              </w:rPr>
              <w:t>midlertidige konstruktioner</w:t>
            </w:r>
            <w:r>
              <w:rPr>
                <w:rFonts w:ascii="Arial" w:eastAsia="Arial" w:hAnsi="Arial" w:cs="Arial"/>
                <w:sz w:val="20"/>
                <w:szCs w:val="20"/>
              </w:rPr>
              <w:t>, som er</w:t>
            </w:r>
            <w:r w:rsidRPr="00267717">
              <w:rPr>
                <w:rFonts w:ascii="Arial" w:eastAsia="Arial" w:hAnsi="Arial" w:cs="Arial"/>
                <w:sz w:val="20"/>
                <w:szCs w:val="20"/>
              </w:rPr>
              <w:t xml:space="preserve"> omfattet af §§ </w:t>
            </w:r>
            <w:r>
              <w:rPr>
                <w:rFonts w:ascii="Arial" w:eastAsia="Arial" w:hAnsi="Arial" w:cs="Arial"/>
                <w:sz w:val="20"/>
                <w:szCs w:val="20"/>
              </w:rPr>
              <w:t>190</w:t>
            </w:r>
            <w:r w:rsidRPr="00267717">
              <w:rPr>
                <w:rFonts w:ascii="Arial" w:eastAsia="Arial" w:hAnsi="Arial" w:cs="Arial"/>
                <w:sz w:val="20"/>
                <w:szCs w:val="20"/>
              </w:rPr>
              <w:t>-</w:t>
            </w:r>
            <w:r>
              <w:rPr>
                <w:rFonts w:ascii="Arial" w:eastAsia="Arial" w:hAnsi="Arial" w:cs="Arial"/>
                <w:sz w:val="20"/>
                <w:szCs w:val="20"/>
              </w:rPr>
              <w:t>214, er</w:t>
            </w:r>
            <w:r w:rsidRPr="00267717">
              <w:rPr>
                <w:rFonts w:ascii="Arial" w:eastAsia="Arial" w:hAnsi="Arial" w:cs="Arial"/>
                <w:sz w:val="20"/>
                <w:szCs w:val="20"/>
              </w:rPr>
              <w:t xml:space="preserve"> konstruktioner, som</w:t>
            </w:r>
            <w:r>
              <w:rPr>
                <w:rFonts w:ascii="Arial" w:eastAsia="Arial" w:hAnsi="Arial" w:cs="Arial"/>
                <w:sz w:val="20"/>
                <w:szCs w:val="20"/>
              </w:rPr>
              <w:t xml:space="preserve"> kan være helt eller delvist lukkede, og </w:t>
            </w:r>
            <w:r w:rsidRPr="00267717">
              <w:rPr>
                <w:rFonts w:ascii="Arial" w:eastAsia="Arial" w:hAnsi="Arial" w:cs="Arial"/>
                <w:sz w:val="20"/>
                <w:szCs w:val="20"/>
              </w:rPr>
              <w:t>opfylder følgende betingelser:</w:t>
            </w:r>
          </w:p>
          <w:p w14:paraId="6CA3CD34" w14:textId="77777777" w:rsidR="00BC1D52" w:rsidRPr="009C30ED" w:rsidRDefault="00BC1D52" w:rsidP="00BC1D52">
            <w:pPr>
              <w:numPr>
                <w:ilvl w:val="0"/>
                <w:numId w:val="52"/>
              </w:numPr>
              <w:spacing w:line="259" w:lineRule="auto"/>
              <w:rPr>
                <w:rFonts w:ascii="Arial" w:eastAsia="Arial" w:hAnsi="Arial" w:cs="Arial"/>
                <w:sz w:val="20"/>
                <w:szCs w:val="20"/>
              </w:rPr>
            </w:pPr>
            <w:r>
              <w:rPr>
                <w:rFonts w:ascii="Arial" w:eastAsia="Arial" w:hAnsi="Arial" w:cs="Arial"/>
                <w:sz w:val="20"/>
                <w:szCs w:val="20"/>
              </w:rPr>
              <w:t>g</w:t>
            </w:r>
            <w:r w:rsidRPr="009C30ED">
              <w:rPr>
                <w:rFonts w:ascii="Arial" w:eastAsia="Arial" w:hAnsi="Arial" w:cs="Arial"/>
                <w:sz w:val="20"/>
                <w:szCs w:val="20"/>
              </w:rPr>
              <w:t>ulvet i øverste etage er højst 22 m over terræn</w:t>
            </w:r>
            <w:r>
              <w:rPr>
                <w:rFonts w:ascii="Arial" w:eastAsia="Arial" w:hAnsi="Arial" w:cs="Arial"/>
                <w:sz w:val="20"/>
                <w:szCs w:val="20"/>
              </w:rPr>
              <w:t>, og</w:t>
            </w:r>
            <w:r w:rsidRPr="009C30ED">
              <w:rPr>
                <w:rFonts w:ascii="Arial" w:eastAsia="Arial" w:hAnsi="Arial" w:cs="Arial"/>
                <w:sz w:val="20"/>
                <w:szCs w:val="20"/>
              </w:rPr>
              <w:t xml:space="preserve"> </w:t>
            </w:r>
          </w:p>
          <w:p w14:paraId="26EF171F" w14:textId="650492EF" w:rsidR="009D36B5" w:rsidRPr="00BC1D52" w:rsidRDefault="00BC1D52" w:rsidP="00BC1D52">
            <w:pPr>
              <w:numPr>
                <w:ilvl w:val="0"/>
                <w:numId w:val="52"/>
              </w:numPr>
              <w:spacing w:line="259" w:lineRule="auto"/>
              <w:rPr>
                <w:rFonts w:ascii="Arial" w:eastAsia="Arial" w:hAnsi="Arial" w:cs="Arial"/>
                <w:sz w:val="20"/>
                <w:szCs w:val="20"/>
              </w:rPr>
            </w:pPr>
            <w:r>
              <w:rPr>
                <w:rFonts w:ascii="Arial" w:eastAsia="Arial" w:hAnsi="Arial" w:cs="Arial"/>
                <w:sz w:val="20"/>
                <w:szCs w:val="20"/>
              </w:rPr>
              <w:t>k</w:t>
            </w:r>
            <w:r w:rsidRPr="009C30ED">
              <w:rPr>
                <w:rFonts w:ascii="Arial" w:eastAsia="Arial" w:hAnsi="Arial" w:cs="Arial"/>
                <w:sz w:val="20"/>
                <w:szCs w:val="20"/>
              </w:rPr>
              <w:t xml:space="preserve">onstruktionen anvendes </w:t>
            </w:r>
            <w:r>
              <w:rPr>
                <w:rFonts w:ascii="Arial" w:eastAsia="Arial" w:hAnsi="Arial" w:cs="Arial"/>
                <w:sz w:val="20"/>
                <w:szCs w:val="20"/>
              </w:rPr>
              <w:t xml:space="preserve">ikke </w:t>
            </w:r>
            <w:r w:rsidRPr="009C30ED">
              <w:rPr>
                <w:rFonts w:ascii="Arial" w:eastAsia="Arial" w:hAnsi="Arial" w:cs="Arial"/>
                <w:sz w:val="20"/>
                <w:szCs w:val="20"/>
              </w:rPr>
              <w:t xml:space="preserve">til overnatning, </w:t>
            </w:r>
            <w:r>
              <w:rPr>
                <w:rFonts w:ascii="Arial" w:eastAsia="Arial" w:hAnsi="Arial" w:cs="Arial"/>
                <w:sz w:val="20"/>
                <w:szCs w:val="20"/>
              </w:rPr>
              <w:t xml:space="preserve">medmindre dette udtrykkeligt fremgår </w:t>
            </w:r>
            <w:r w:rsidRPr="009C30ED">
              <w:rPr>
                <w:rFonts w:ascii="Arial" w:eastAsia="Arial" w:hAnsi="Arial" w:cs="Arial"/>
                <w:sz w:val="20"/>
                <w:szCs w:val="20"/>
              </w:rPr>
              <w:t xml:space="preserve">af bestemmelserne. </w:t>
            </w:r>
          </w:p>
        </w:tc>
        <w:tc>
          <w:tcPr>
            <w:tcW w:w="3488" w:type="dxa"/>
          </w:tcPr>
          <w:p w14:paraId="3D56CF50" w14:textId="646BF2AF" w:rsidR="009D36B5" w:rsidRDefault="007A2408" w:rsidP="006363EF">
            <w:r w:rsidRPr="007A2408">
              <w:rPr>
                <w:rFonts w:ascii="Arial" w:eastAsia="Arial" w:hAnsi="Arial" w:cs="Arial"/>
                <w:sz w:val="20"/>
                <w:szCs w:val="20"/>
              </w:rPr>
              <w:t>Kravene i dette afsnit er i vidt omfang videreført fra BR18, herunder BR18's vejledning til kapitel 5, kapitel 7 om drift, kontrol og vedligehold af brandforhold samt bilag 11.</w:t>
            </w:r>
          </w:p>
        </w:tc>
        <w:tc>
          <w:tcPr>
            <w:tcW w:w="2917" w:type="dxa"/>
          </w:tcPr>
          <w:p w14:paraId="23E4FA25" w14:textId="77777777" w:rsidR="009D36B5" w:rsidRDefault="009D36B5" w:rsidP="006363EF"/>
        </w:tc>
      </w:tr>
      <w:tr w:rsidR="009D36B5" w14:paraId="06595E8C" w14:textId="225D3556" w:rsidTr="009D36B5">
        <w:tc>
          <w:tcPr>
            <w:tcW w:w="8983" w:type="dxa"/>
          </w:tcPr>
          <w:p w14:paraId="7D27C20D" w14:textId="77777777" w:rsidR="009D36B5" w:rsidRDefault="009D36B5" w:rsidP="006363EF">
            <w:pPr>
              <w:pStyle w:val="Overskrift5"/>
              <w:jc w:val="center"/>
              <w:rPr>
                <w:rFonts w:ascii="Arial" w:hAnsi="Arial" w:cs="Arial"/>
                <w:i/>
                <w:iCs/>
                <w:sz w:val="20"/>
                <w:szCs w:val="20"/>
              </w:rPr>
            </w:pPr>
          </w:p>
          <w:p w14:paraId="1E5817C7" w14:textId="77777777"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191. Øvrige midlertidige konstruktioner, som er højst 50 m</w:t>
            </w:r>
            <w:r w:rsidRPr="0031347F">
              <w:rPr>
                <w:rFonts w:ascii="Arial" w:eastAsia="Arial" w:hAnsi="Arial" w:cs="Arial"/>
                <w:sz w:val="20"/>
                <w:szCs w:val="20"/>
                <w:vertAlign w:val="superscript"/>
              </w:rPr>
              <w:t>2</w:t>
            </w:r>
            <w:r>
              <w:rPr>
                <w:rFonts w:ascii="Arial" w:eastAsia="Arial" w:hAnsi="Arial" w:cs="Arial"/>
                <w:sz w:val="20"/>
                <w:szCs w:val="20"/>
              </w:rPr>
              <w:t xml:space="preserve"> og højst 1 etage, skal alene overholde følgende: </w:t>
            </w:r>
          </w:p>
          <w:p w14:paraId="3494EF9B" w14:textId="77777777" w:rsidR="00BC1D52" w:rsidRPr="00656AD0" w:rsidRDefault="00BC1D52" w:rsidP="00BC1D52">
            <w:pPr>
              <w:pStyle w:val="Listeafsnit"/>
              <w:numPr>
                <w:ilvl w:val="0"/>
                <w:numId w:val="53"/>
              </w:numPr>
              <w:spacing w:line="259" w:lineRule="auto"/>
              <w:rPr>
                <w:rFonts w:ascii="Arial" w:eastAsia="Arial" w:hAnsi="Arial" w:cs="Arial"/>
                <w:sz w:val="20"/>
                <w:szCs w:val="20"/>
              </w:rPr>
            </w:pPr>
            <w:r>
              <w:rPr>
                <w:rFonts w:ascii="Arial" w:eastAsia="Arial" w:hAnsi="Arial" w:cs="Arial"/>
                <w:sz w:val="20"/>
                <w:szCs w:val="20"/>
              </w:rPr>
              <w:t>konstruktionen</w:t>
            </w:r>
            <w:r w:rsidRPr="00931828">
              <w:rPr>
                <w:rFonts w:ascii="Arial" w:eastAsia="Arial" w:hAnsi="Arial" w:cs="Arial"/>
                <w:sz w:val="20"/>
                <w:szCs w:val="20"/>
              </w:rPr>
              <w:t xml:space="preserve"> udføres af materialer</w:t>
            </w:r>
            <w:r>
              <w:rPr>
                <w:rFonts w:ascii="Arial" w:eastAsia="Arial" w:hAnsi="Arial" w:cs="Arial"/>
                <w:sz w:val="20"/>
                <w:szCs w:val="20"/>
              </w:rPr>
              <w:t xml:space="preserve">, som svarer til materiale </w:t>
            </w:r>
            <w:r w:rsidRPr="00656AD0">
              <w:rPr>
                <w:rFonts w:ascii="Arial" w:eastAsia="Arial" w:hAnsi="Arial" w:cs="Arial"/>
                <w:sz w:val="20"/>
                <w:szCs w:val="20"/>
              </w:rPr>
              <w:t>klasse D-s</w:t>
            </w:r>
            <w:proofErr w:type="gramStart"/>
            <w:r w:rsidRPr="00656AD0">
              <w:rPr>
                <w:rFonts w:ascii="Arial" w:eastAsia="Arial" w:hAnsi="Arial" w:cs="Arial"/>
                <w:sz w:val="20"/>
                <w:szCs w:val="20"/>
              </w:rPr>
              <w:t>2,d</w:t>
            </w:r>
            <w:proofErr w:type="gramEnd"/>
            <w:r w:rsidRPr="00656AD0">
              <w:rPr>
                <w:rFonts w:ascii="Arial" w:eastAsia="Arial" w:hAnsi="Arial" w:cs="Arial"/>
                <w:sz w:val="20"/>
                <w:szCs w:val="20"/>
              </w:rPr>
              <w:t xml:space="preserve">2, f.eks. metal, krydsfinerplader, spånplader, hårde træfiberplader, brædder eller lignende materialer eller </w:t>
            </w:r>
            <w:proofErr w:type="spellStart"/>
            <w:r w:rsidRPr="00656AD0">
              <w:rPr>
                <w:rFonts w:ascii="Arial" w:eastAsia="Arial" w:hAnsi="Arial" w:cs="Arial"/>
                <w:sz w:val="20"/>
                <w:szCs w:val="20"/>
              </w:rPr>
              <w:t>brandmæssigt</w:t>
            </w:r>
            <w:proofErr w:type="spellEnd"/>
            <w:r w:rsidRPr="00656AD0">
              <w:rPr>
                <w:rFonts w:ascii="Arial" w:eastAsia="Arial" w:hAnsi="Arial" w:cs="Arial"/>
                <w:sz w:val="20"/>
                <w:szCs w:val="20"/>
              </w:rPr>
              <w:t xml:space="preserve"> egnet teltdug, jf. § 1</w:t>
            </w:r>
            <w:r>
              <w:rPr>
                <w:rFonts w:ascii="Arial" w:eastAsia="Arial" w:hAnsi="Arial" w:cs="Arial"/>
                <w:sz w:val="20"/>
                <w:szCs w:val="20"/>
              </w:rPr>
              <w:t>72</w:t>
            </w:r>
            <w:r w:rsidRPr="00656AD0">
              <w:rPr>
                <w:rFonts w:ascii="Arial" w:eastAsia="Arial" w:hAnsi="Arial" w:cs="Arial"/>
                <w:sz w:val="20"/>
                <w:szCs w:val="20"/>
              </w:rPr>
              <w:t>,</w:t>
            </w:r>
          </w:p>
          <w:p w14:paraId="50B8DDA2" w14:textId="77777777" w:rsidR="00BC1D52" w:rsidRPr="00931828" w:rsidRDefault="00BC1D52" w:rsidP="00BC1D52">
            <w:pPr>
              <w:pStyle w:val="Listeafsnit"/>
              <w:numPr>
                <w:ilvl w:val="0"/>
                <w:numId w:val="53"/>
              </w:numPr>
              <w:spacing w:line="259" w:lineRule="auto"/>
              <w:rPr>
                <w:rFonts w:ascii="Arial" w:eastAsia="Arial" w:hAnsi="Arial" w:cs="Arial"/>
                <w:sz w:val="20"/>
                <w:szCs w:val="20"/>
              </w:rPr>
            </w:pPr>
            <w:r>
              <w:rPr>
                <w:rFonts w:ascii="Arial" w:eastAsia="Arial" w:hAnsi="Arial" w:cs="Arial"/>
                <w:sz w:val="20"/>
                <w:szCs w:val="20"/>
              </w:rPr>
              <w:t>d</w:t>
            </w:r>
            <w:r w:rsidRPr="00931828">
              <w:rPr>
                <w:rFonts w:ascii="Arial" w:eastAsia="Arial" w:hAnsi="Arial" w:cs="Arial"/>
                <w:sz w:val="20"/>
                <w:szCs w:val="20"/>
              </w:rPr>
              <w:t xml:space="preserve">er </w:t>
            </w:r>
            <w:r>
              <w:rPr>
                <w:rFonts w:ascii="Arial" w:eastAsia="Arial" w:hAnsi="Arial" w:cs="Arial"/>
                <w:sz w:val="20"/>
                <w:szCs w:val="20"/>
              </w:rPr>
              <w:t xml:space="preserve">er </w:t>
            </w:r>
            <w:r w:rsidRPr="00931828">
              <w:rPr>
                <w:rFonts w:ascii="Arial" w:eastAsia="Arial" w:hAnsi="Arial" w:cs="Arial"/>
                <w:sz w:val="20"/>
                <w:szCs w:val="20"/>
              </w:rPr>
              <w:t>mindst en udgang</w:t>
            </w:r>
            <w:r>
              <w:rPr>
                <w:rFonts w:ascii="Arial" w:eastAsia="Arial" w:hAnsi="Arial" w:cs="Arial"/>
                <w:sz w:val="20"/>
                <w:szCs w:val="20"/>
              </w:rPr>
              <w:t>,</w:t>
            </w:r>
          </w:p>
          <w:p w14:paraId="5F1B5EE6" w14:textId="77777777" w:rsidR="00BC1D52" w:rsidRPr="00931828" w:rsidRDefault="00BC1D52" w:rsidP="00BC1D52">
            <w:pPr>
              <w:pStyle w:val="Listeafsnit"/>
              <w:numPr>
                <w:ilvl w:val="0"/>
                <w:numId w:val="53"/>
              </w:numPr>
              <w:spacing w:line="259" w:lineRule="auto"/>
              <w:rPr>
                <w:rFonts w:ascii="Arial" w:eastAsia="Arial" w:hAnsi="Arial" w:cs="Arial"/>
                <w:sz w:val="20"/>
                <w:szCs w:val="20"/>
              </w:rPr>
            </w:pPr>
            <w:r>
              <w:rPr>
                <w:rFonts w:ascii="Arial" w:eastAsia="Arial" w:hAnsi="Arial" w:cs="Arial"/>
                <w:sz w:val="20"/>
                <w:szCs w:val="20"/>
              </w:rPr>
              <w:t xml:space="preserve">der er mindst en røgalarm udført som et </w:t>
            </w:r>
            <w:r w:rsidRPr="00931828">
              <w:rPr>
                <w:rFonts w:ascii="Arial" w:eastAsia="Arial" w:hAnsi="Arial" w:cs="Arial"/>
                <w:sz w:val="20"/>
                <w:szCs w:val="20"/>
              </w:rPr>
              <w:t>røgalarmanlæg eller med en batteridreven røgalarm</w:t>
            </w:r>
            <w:r>
              <w:rPr>
                <w:rFonts w:ascii="Arial" w:eastAsia="Arial" w:hAnsi="Arial" w:cs="Arial"/>
                <w:sz w:val="20"/>
                <w:szCs w:val="20"/>
              </w:rPr>
              <w:t>, når konstruktionen a</w:t>
            </w:r>
            <w:r w:rsidRPr="00931828">
              <w:rPr>
                <w:rFonts w:ascii="Arial" w:eastAsia="Arial" w:hAnsi="Arial" w:cs="Arial"/>
                <w:sz w:val="20"/>
                <w:szCs w:val="20"/>
              </w:rPr>
              <w:t>nvendes til overnatning</w:t>
            </w:r>
            <w:r>
              <w:rPr>
                <w:rFonts w:ascii="Arial" w:eastAsia="Arial" w:hAnsi="Arial" w:cs="Arial"/>
                <w:sz w:val="20"/>
                <w:szCs w:val="20"/>
              </w:rPr>
              <w:t>,</w:t>
            </w:r>
          </w:p>
          <w:p w14:paraId="38148F99" w14:textId="77777777" w:rsidR="00BC1D52" w:rsidRDefault="00BC1D52" w:rsidP="00BC1D52">
            <w:pPr>
              <w:pStyle w:val="Listeafsnit"/>
              <w:numPr>
                <w:ilvl w:val="0"/>
                <w:numId w:val="53"/>
              </w:numPr>
              <w:spacing w:line="259" w:lineRule="auto"/>
              <w:rPr>
                <w:rFonts w:ascii="Arial" w:eastAsia="Arial" w:hAnsi="Arial" w:cs="Arial"/>
                <w:sz w:val="20"/>
                <w:szCs w:val="20"/>
              </w:rPr>
            </w:pPr>
            <w:r>
              <w:rPr>
                <w:rFonts w:ascii="Arial" w:eastAsia="Arial" w:hAnsi="Arial" w:cs="Arial"/>
                <w:sz w:val="20"/>
                <w:szCs w:val="20"/>
              </w:rPr>
              <w:t>d</w:t>
            </w:r>
            <w:r w:rsidRPr="00931828">
              <w:rPr>
                <w:rFonts w:ascii="Arial" w:eastAsia="Arial" w:hAnsi="Arial" w:cs="Arial"/>
                <w:sz w:val="20"/>
                <w:szCs w:val="20"/>
              </w:rPr>
              <w:t xml:space="preserve">er </w:t>
            </w:r>
            <w:r>
              <w:rPr>
                <w:rFonts w:ascii="Arial" w:eastAsia="Arial" w:hAnsi="Arial" w:cs="Arial"/>
                <w:sz w:val="20"/>
                <w:szCs w:val="20"/>
              </w:rPr>
              <w:t>er mindst</w:t>
            </w:r>
            <w:r w:rsidRPr="00931828">
              <w:rPr>
                <w:rFonts w:ascii="Arial" w:eastAsia="Arial" w:hAnsi="Arial" w:cs="Arial"/>
                <w:sz w:val="20"/>
                <w:szCs w:val="20"/>
              </w:rPr>
              <w:t xml:space="preserve"> en </w:t>
            </w:r>
            <w:r>
              <w:rPr>
                <w:rFonts w:ascii="Arial" w:eastAsia="Arial" w:hAnsi="Arial" w:cs="Arial"/>
                <w:sz w:val="20"/>
                <w:szCs w:val="20"/>
              </w:rPr>
              <w:t xml:space="preserve">egnet </w:t>
            </w:r>
            <w:r w:rsidRPr="00931828">
              <w:rPr>
                <w:rFonts w:ascii="Arial" w:eastAsia="Arial" w:hAnsi="Arial" w:cs="Arial"/>
                <w:sz w:val="20"/>
                <w:szCs w:val="20"/>
              </w:rPr>
              <w:t>håndildslukker</w:t>
            </w:r>
            <w:r>
              <w:rPr>
                <w:rFonts w:ascii="Arial" w:eastAsia="Arial" w:hAnsi="Arial" w:cs="Arial"/>
                <w:sz w:val="20"/>
                <w:szCs w:val="20"/>
              </w:rPr>
              <w:t>, hvis der er rumopvarmning, kogeapparater eller lignende,</w:t>
            </w:r>
            <w:r w:rsidRPr="00931828">
              <w:rPr>
                <w:rFonts w:ascii="Arial" w:eastAsia="Arial" w:hAnsi="Arial" w:cs="Arial"/>
                <w:sz w:val="20"/>
                <w:szCs w:val="20"/>
              </w:rPr>
              <w:t xml:space="preserve"> </w:t>
            </w:r>
          </w:p>
          <w:p w14:paraId="07D5A598" w14:textId="77777777" w:rsidR="00BC1D52" w:rsidRDefault="00BC1D52" w:rsidP="00BC1D52">
            <w:pPr>
              <w:pStyle w:val="Listeafsnit"/>
              <w:numPr>
                <w:ilvl w:val="0"/>
                <w:numId w:val="53"/>
              </w:numPr>
              <w:spacing w:line="259" w:lineRule="auto"/>
              <w:rPr>
                <w:rFonts w:ascii="Arial" w:eastAsia="Arial" w:hAnsi="Arial" w:cs="Arial"/>
                <w:sz w:val="20"/>
                <w:szCs w:val="20"/>
              </w:rPr>
            </w:pPr>
            <w:r>
              <w:rPr>
                <w:rFonts w:ascii="Arial" w:eastAsia="Arial" w:hAnsi="Arial" w:cs="Arial"/>
                <w:sz w:val="20"/>
                <w:szCs w:val="20"/>
              </w:rPr>
              <w:t>§ 214 om redningsberedskabets indsatsmuligheder, og</w:t>
            </w:r>
          </w:p>
          <w:p w14:paraId="2A3E76DC" w14:textId="77777777" w:rsidR="00BC1D52" w:rsidRPr="008D2F94" w:rsidRDefault="00BC1D52" w:rsidP="00BC1D52">
            <w:pPr>
              <w:pStyle w:val="Listeafsnit"/>
              <w:numPr>
                <w:ilvl w:val="0"/>
                <w:numId w:val="53"/>
              </w:numPr>
              <w:spacing w:line="259" w:lineRule="auto"/>
              <w:rPr>
                <w:rFonts w:ascii="Arial" w:eastAsia="Arial" w:hAnsi="Arial" w:cs="Arial"/>
                <w:sz w:val="20"/>
                <w:szCs w:val="20"/>
              </w:rPr>
            </w:pPr>
            <w:r>
              <w:rPr>
                <w:rFonts w:ascii="Arial" w:eastAsia="Arial" w:hAnsi="Arial" w:cs="Arial"/>
                <w:sz w:val="20"/>
                <w:szCs w:val="20"/>
              </w:rPr>
              <w:t xml:space="preserve">§ 215 om ordensregler. </w:t>
            </w:r>
          </w:p>
          <w:p w14:paraId="2BC3AECA" w14:textId="77777777" w:rsidR="009D36B5" w:rsidRPr="008433C8" w:rsidRDefault="009D36B5" w:rsidP="00BC1D52">
            <w:pPr>
              <w:pStyle w:val="Listeafsnit"/>
              <w:spacing w:line="259" w:lineRule="auto"/>
            </w:pPr>
          </w:p>
        </w:tc>
        <w:tc>
          <w:tcPr>
            <w:tcW w:w="3488" w:type="dxa"/>
          </w:tcPr>
          <w:p w14:paraId="0D15548D" w14:textId="7337316B" w:rsidR="009D36B5" w:rsidRDefault="00DA2991" w:rsidP="006363EF">
            <w:r w:rsidRPr="00DA2991">
              <w:rPr>
                <w:rFonts w:ascii="Arial" w:eastAsia="Arial" w:hAnsi="Arial" w:cs="Arial"/>
                <w:sz w:val="20"/>
                <w:szCs w:val="20"/>
              </w:rPr>
              <w:t xml:space="preserve">Bestemmelsen er en lempelse for mindre midlertidige konstruktioner, idet konstruktioner på højst 50 m² og i højst én etage alene skal opfylde de </w:t>
            </w:r>
            <w:proofErr w:type="spellStart"/>
            <w:r w:rsidRPr="00DA2991">
              <w:rPr>
                <w:rFonts w:ascii="Arial" w:eastAsia="Arial" w:hAnsi="Arial" w:cs="Arial"/>
                <w:sz w:val="20"/>
                <w:szCs w:val="20"/>
              </w:rPr>
              <w:t>brandmæssige</w:t>
            </w:r>
            <w:proofErr w:type="spellEnd"/>
            <w:r w:rsidRPr="00DA2991">
              <w:rPr>
                <w:rFonts w:ascii="Arial" w:eastAsia="Arial" w:hAnsi="Arial" w:cs="Arial"/>
                <w:sz w:val="20"/>
                <w:szCs w:val="20"/>
              </w:rPr>
              <w:t xml:space="preserve"> krav, der fremgår af bestemmelsen. Det giver et enklere og mere overskueligt kravsæt for f.eks. mindre salgsboder</w:t>
            </w:r>
            <w:r>
              <w:rPr>
                <w:rFonts w:ascii="Arial" w:eastAsia="Arial" w:hAnsi="Arial" w:cs="Arial"/>
                <w:sz w:val="20"/>
                <w:szCs w:val="20"/>
              </w:rPr>
              <w:t xml:space="preserve"> til julemarkeder</w:t>
            </w:r>
            <w:r w:rsidRPr="00DA2991">
              <w:rPr>
                <w:rFonts w:ascii="Arial" w:eastAsia="Arial" w:hAnsi="Arial" w:cs="Arial"/>
                <w:sz w:val="20"/>
                <w:szCs w:val="20"/>
              </w:rPr>
              <w:t xml:space="preserve">, </w:t>
            </w:r>
            <w:r>
              <w:rPr>
                <w:rFonts w:ascii="Arial" w:eastAsia="Arial" w:hAnsi="Arial" w:cs="Arial"/>
                <w:sz w:val="20"/>
                <w:szCs w:val="20"/>
              </w:rPr>
              <w:t>overnatnings</w:t>
            </w:r>
            <w:r w:rsidRPr="00DA2991">
              <w:rPr>
                <w:rFonts w:ascii="Arial" w:eastAsia="Arial" w:hAnsi="Arial" w:cs="Arial"/>
                <w:sz w:val="20"/>
                <w:szCs w:val="20"/>
              </w:rPr>
              <w:t>hytter</w:t>
            </w:r>
            <w:r>
              <w:rPr>
                <w:rFonts w:ascii="Arial" w:eastAsia="Arial" w:hAnsi="Arial" w:cs="Arial"/>
                <w:sz w:val="20"/>
                <w:szCs w:val="20"/>
              </w:rPr>
              <w:t xml:space="preserve"> på festivaler</w:t>
            </w:r>
            <w:r w:rsidRPr="00DA2991">
              <w:rPr>
                <w:rFonts w:ascii="Arial" w:eastAsia="Arial" w:hAnsi="Arial" w:cs="Arial"/>
                <w:sz w:val="20"/>
                <w:szCs w:val="20"/>
              </w:rPr>
              <w:t xml:space="preserve"> og lignende konstruktioner.</w:t>
            </w:r>
          </w:p>
        </w:tc>
        <w:tc>
          <w:tcPr>
            <w:tcW w:w="2917" w:type="dxa"/>
          </w:tcPr>
          <w:p w14:paraId="6CD3DA30" w14:textId="77777777" w:rsidR="009D36B5" w:rsidRDefault="009D36B5" w:rsidP="006363EF"/>
        </w:tc>
      </w:tr>
      <w:tr w:rsidR="009D36B5" w14:paraId="2708E96C" w14:textId="16665B40" w:rsidTr="009D36B5">
        <w:tc>
          <w:tcPr>
            <w:tcW w:w="8983" w:type="dxa"/>
          </w:tcPr>
          <w:p w14:paraId="0A9AB0DE" w14:textId="77777777" w:rsidR="009D36B5" w:rsidRPr="00AD20A6" w:rsidRDefault="009D36B5" w:rsidP="006363EF">
            <w:pPr>
              <w:pStyle w:val="Overskrift5"/>
              <w:jc w:val="center"/>
              <w:rPr>
                <w:rFonts w:ascii="Arial" w:hAnsi="Arial" w:cs="Arial"/>
                <w:i/>
                <w:iCs/>
                <w:sz w:val="20"/>
                <w:szCs w:val="20"/>
              </w:rPr>
            </w:pPr>
            <w:r w:rsidRPr="00AD20A6">
              <w:rPr>
                <w:rFonts w:ascii="Arial" w:hAnsi="Arial" w:cs="Arial"/>
                <w:i/>
                <w:iCs/>
                <w:sz w:val="20"/>
                <w:szCs w:val="20"/>
              </w:rPr>
              <w:t>Fravigelser</w:t>
            </w:r>
          </w:p>
          <w:p w14:paraId="6AD46770" w14:textId="77777777" w:rsidR="00BC1D52" w:rsidRPr="005B0AB6" w:rsidRDefault="00BC1D52" w:rsidP="00BC1D52">
            <w:pPr>
              <w:spacing w:line="276" w:lineRule="auto"/>
              <w:rPr>
                <w:rFonts w:ascii="Arial" w:eastAsia="Arial" w:hAnsi="Arial" w:cs="Arial"/>
                <w:sz w:val="20"/>
                <w:szCs w:val="20"/>
              </w:rPr>
            </w:pPr>
            <w:r w:rsidRPr="005B0AB6">
              <w:rPr>
                <w:rFonts w:ascii="Arial" w:eastAsia="Arial" w:hAnsi="Arial" w:cs="Arial"/>
                <w:sz w:val="20"/>
                <w:szCs w:val="20"/>
              </w:rPr>
              <w:t>§</w:t>
            </w:r>
            <w:r>
              <w:rPr>
                <w:rFonts w:ascii="Arial" w:eastAsia="Arial" w:hAnsi="Arial" w:cs="Arial"/>
                <w:sz w:val="20"/>
                <w:szCs w:val="20"/>
              </w:rPr>
              <w:t xml:space="preserve"> 192.</w:t>
            </w:r>
            <w:r w:rsidRPr="005B0AB6">
              <w:rPr>
                <w:rFonts w:ascii="Arial" w:eastAsia="Arial" w:hAnsi="Arial" w:cs="Arial"/>
                <w:sz w:val="20"/>
                <w:szCs w:val="20"/>
              </w:rPr>
              <w:t xml:space="preserve"> Der kan foretages op til </w:t>
            </w:r>
            <w:r>
              <w:rPr>
                <w:rFonts w:ascii="Arial" w:eastAsia="Arial" w:hAnsi="Arial" w:cs="Arial"/>
                <w:sz w:val="20"/>
                <w:szCs w:val="20"/>
              </w:rPr>
              <w:t>3</w:t>
            </w:r>
            <w:r w:rsidRPr="005B0AB6">
              <w:rPr>
                <w:rFonts w:ascii="Arial" w:eastAsia="Arial" w:hAnsi="Arial" w:cs="Arial"/>
                <w:sz w:val="20"/>
                <w:szCs w:val="20"/>
              </w:rPr>
              <w:t xml:space="preserve"> fravigelser på hver højst 10 pct. fra konkrete målbare krav. Fravigelserne kan alene ske for følgende krav:</w:t>
            </w:r>
          </w:p>
          <w:p w14:paraId="719127C0" w14:textId="77777777" w:rsidR="00BC1D52" w:rsidRPr="00AD20A6" w:rsidRDefault="00BC1D52" w:rsidP="00BC1D52">
            <w:pPr>
              <w:pStyle w:val="Listeafsnit"/>
              <w:numPr>
                <w:ilvl w:val="0"/>
                <w:numId w:val="54"/>
              </w:numPr>
              <w:spacing w:line="276" w:lineRule="auto"/>
              <w:rPr>
                <w:rFonts w:ascii="Arial" w:eastAsia="Arial" w:hAnsi="Arial" w:cs="Arial"/>
                <w:sz w:val="20"/>
                <w:szCs w:val="20"/>
              </w:rPr>
            </w:pPr>
            <w:r w:rsidRPr="00AD20A6">
              <w:rPr>
                <w:rFonts w:ascii="Arial" w:eastAsia="Arial" w:hAnsi="Arial" w:cs="Arial"/>
                <w:sz w:val="20"/>
                <w:szCs w:val="20"/>
              </w:rPr>
              <w:t xml:space="preserve">Bredde af passager, udgange og flugtveje, jf. § </w:t>
            </w:r>
            <w:r>
              <w:rPr>
                <w:rFonts w:ascii="Arial" w:eastAsia="Arial" w:hAnsi="Arial" w:cs="Arial"/>
                <w:sz w:val="20"/>
                <w:szCs w:val="20"/>
              </w:rPr>
              <w:t>195, stk. 2-3</w:t>
            </w:r>
            <w:r w:rsidRPr="00AD20A6">
              <w:rPr>
                <w:rFonts w:ascii="Arial" w:eastAsia="Arial" w:hAnsi="Arial" w:cs="Arial"/>
                <w:sz w:val="20"/>
                <w:szCs w:val="20"/>
              </w:rPr>
              <w:t xml:space="preserve">. </w:t>
            </w:r>
          </w:p>
          <w:p w14:paraId="68AED886" w14:textId="77777777" w:rsidR="00BC1D52" w:rsidRPr="00AD20A6" w:rsidRDefault="00BC1D52" w:rsidP="00BC1D52">
            <w:pPr>
              <w:pStyle w:val="Listeafsnit"/>
              <w:numPr>
                <w:ilvl w:val="0"/>
                <w:numId w:val="54"/>
              </w:numPr>
              <w:spacing w:line="276" w:lineRule="auto"/>
              <w:rPr>
                <w:rFonts w:ascii="Arial" w:eastAsia="Arial" w:hAnsi="Arial" w:cs="Arial"/>
                <w:sz w:val="20"/>
                <w:szCs w:val="20"/>
              </w:rPr>
            </w:pPr>
            <w:r w:rsidRPr="00AD20A6">
              <w:rPr>
                <w:rFonts w:ascii="Arial" w:eastAsia="Arial" w:hAnsi="Arial" w:cs="Arial"/>
                <w:sz w:val="20"/>
                <w:szCs w:val="20"/>
              </w:rPr>
              <w:t xml:space="preserve">Placering af udgange, jf. § </w:t>
            </w:r>
            <w:r>
              <w:rPr>
                <w:rFonts w:ascii="Arial" w:eastAsia="Arial" w:hAnsi="Arial" w:cs="Arial"/>
                <w:sz w:val="20"/>
                <w:szCs w:val="20"/>
              </w:rPr>
              <w:t>198, stk. 3</w:t>
            </w:r>
            <w:r w:rsidRPr="00AD20A6">
              <w:rPr>
                <w:rFonts w:ascii="Arial" w:eastAsia="Arial" w:hAnsi="Arial" w:cs="Arial"/>
                <w:sz w:val="20"/>
                <w:szCs w:val="20"/>
              </w:rPr>
              <w:t xml:space="preserve">. </w:t>
            </w:r>
          </w:p>
          <w:p w14:paraId="16B57C8D" w14:textId="287BC412" w:rsidR="00BC1D52" w:rsidRDefault="00BC1D52" w:rsidP="00BC1D52">
            <w:pPr>
              <w:pStyle w:val="Listeafsnit"/>
              <w:numPr>
                <w:ilvl w:val="0"/>
                <w:numId w:val="54"/>
              </w:numPr>
              <w:spacing w:line="276" w:lineRule="auto"/>
              <w:rPr>
                <w:rFonts w:ascii="Arial" w:eastAsia="Arial" w:hAnsi="Arial" w:cs="Arial"/>
                <w:sz w:val="20"/>
                <w:szCs w:val="20"/>
              </w:rPr>
            </w:pPr>
            <w:r w:rsidRPr="00AD20A6">
              <w:rPr>
                <w:rFonts w:ascii="Arial" w:eastAsia="Arial" w:hAnsi="Arial" w:cs="Arial"/>
                <w:sz w:val="20"/>
                <w:szCs w:val="20"/>
              </w:rPr>
              <w:t xml:space="preserve">Gangafstand til nærmeste udgang, jf. § </w:t>
            </w:r>
            <w:r>
              <w:rPr>
                <w:rFonts w:ascii="Arial" w:eastAsia="Arial" w:hAnsi="Arial" w:cs="Arial"/>
                <w:sz w:val="20"/>
                <w:szCs w:val="20"/>
              </w:rPr>
              <w:t>199.</w:t>
            </w:r>
            <w:r w:rsidRPr="00C35556">
              <w:rPr>
                <w:rFonts w:ascii="Arial" w:eastAsia="Arial" w:hAnsi="Arial" w:cs="Arial"/>
                <w:sz w:val="20"/>
                <w:szCs w:val="20"/>
              </w:rPr>
              <w:t xml:space="preserve">  </w:t>
            </w:r>
          </w:p>
          <w:p w14:paraId="4B77E7F7" w14:textId="77777777" w:rsidR="00BC1D52" w:rsidRDefault="00BC1D52" w:rsidP="00BC1D52">
            <w:pPr>
              <w:pStyle w:val="Listeafsnit"/>
              <w:numPr>
                <w:ilvl w:val="0"/>
                <w:numId w:val="54"/>
              </w:numPr>
              <w:spacing w:line="276" w:lineRule="auto"/>
              <w:rPr>
                <w:rFonts w:ascii="Arial" w:eastAsia="Arial" w:hAnsi="Arial" w:cs="Arial"/>
                <w:sz w:val="20"/>
                <w:szCs w:val="20"/>
              </w:rPr>
            </w:pPr>
            <w:r>
              <w:rPr>
                <w:rFonts w:ascii="Arial" w:eastAsia="Arial" w:hAnsi="Arial" w:cs="Arial"/>
                <w:sz w:val="20"/>
                <w:szCs w:val="20"/>
              </w:rPr>
              <w:t>Passage til udgange, jf. § 200, stk. 4.</w:t>
            </w:r>
          </w:p>
          <w:p w14:paraId="520AD827" w14:textId="77777777" w:rsidR="00BC1D52" w:rsidRPr="00C35556" w:rsidRDefault="00BC1D52" w:rsidP="00BC1D52">
            <w:pPr>
              <w:pStyle w:val="Listeafsnit"/>
              <w:numPr>
                <w:ilvl w:val="0"/>
                <w:numId w:val="54"/>
              </w:numPr>
              <w:spacing w:line="276" w:lineRule="auto"/>
              <w:rPr>
                <w:rFonts w:ascii="Arial" w:eastAsia="Arial" w:hAnsi="Arial" w:cs="Arial"/>
                <w:sz w:val="20"/>
                <w:szCs w:val="20"/>
              </w:rPr>
            </w:pPr>
            <w:r>
              <w:rPr>
                <w:rFonts w:ascii="Arial" w:eastAsia="Arial" w:hAnsi="Arial" w:cs="Arial"/>
                <w:sz w:val="20"/>
                <w:szCs w:val="20"/>
              </w:rPr>
              <w:t>Afstand til o</w:t>
            </w:r>
            <w:r w:rsidRPr="000176AA">
              <w:rPr>
                <w:rFonts w:ascii="Arial" w:eastAsia="Arial" w:hAnsi="Arial" w:cs="Arial"/>
                <w:sz w:val="20"/>
                <w:szCs w:val="20"/>
              </w:rPr>
              <w:t>lie- eller gasfyrede apparater til rumopvarmning,</w:t>
            </w:r>
            <w:r>
              <w:rPr>
                <w:rFonts w:ascii="Arial" w:eastAsia="Arial" w:hAnsi="Arial" w:cs="Arial"/>
                <w:sz w:val="20"/>
                <w:szCs w:val="20"/>
              </w:rPr>
              <w:t xml:space="preserve"> jf.</w:t>
            </w:r>
            <w:r w:rsidRPr="000176AA">
              <w:rPr>
                <w:rFonts w:ascii="Arial" w:eastAsia="Arial" w:hAnsi="Arial" w:cs="Arial"/>
                <w:sz w:val="20"/>
                <w:szCs w:val="20"/>
              </w:rPr>
              <w:t xml:space="preserve"> </w:t>
            </w:r>
            <w:r>
              <w:rPr>
                <w:rFonts w:ascii="Arial" w:eastAsia="Arial" w:hAnsi="Arial" w:cs="Arial"/>
                <w:sz w:val="20"/>
                <w:szCs w:val="20"/>
              </w:rPr>
              <w:t xml:space="preserve">§ 206, stk. 4. </w:t>
            </w:r>
          </w:p>
          <w:p w14:paraId="05133FD1" w14:textId="77777777" w:rsidR="00BC1D52" w:rsidRPr="00C35556" w:rsidRDefault="00BC1D52" w:rsidP="00BC1D52">
            <w:pPr>
              <w:pStyle w:val="Listeafsnit"/>
              <w:numPr>
                <w:ilvl w:val="0"/>
                <w:numId w:val="54"/>
              </w:numPr>
              <w:spacing w:line="276" w:lineRule="auto"/>
              <w:rPr>
                <w:rFonts w:ascii="Arial" w:eastAsia="Arial" w:hAnsi="Arial" w:cs="Arial"/>
                <w:sz w:val="20"/>
                <w:szCs w:val="20"/>
              </w:rPr>
            </w:pPr>
            <w:r w:rsidRPr="00AD20A6">
              <w:rPr>
                <w:rFonts w:ascii="Arial" w:eastAsia="Arial" w:hAnsi="Arial" w:cs="Arial"/>
                <w:sz w:val="20"/>
                <w:szCs w:val="20"/>
              </w:rPr>
              <w:t xml:space="preserve">Afstand til nærmeste håndslukningsudstyr, jf. § </w:t>
            </w:r>
            <w:r>
              <w:rPr>
                <w:rFonts w:ascii="Arial" w:eastAsia="Arial" w:hAnsi="Arial" w:cs="Arial"/>
                <w:sz w:val="20"/>
                <w:szCs w:val="20"/>
              </w:rPr>
              <w:t>213</w:t>
            </w:r>
            <w:r w:rsidRPr="00AD20A6">
              <w:rPr>
                <w:rFonts w:ascii="Arial" w:eastAsia="Arial" w:hAnsi="Arial" w:cs="Arial"/>
                <w:sz w:val="20"/>
                <w:szCs w:val="20"/>
              </w:rPr>
              <w:t xml:space="preserve">, stk. </w:t>
            </w:r>
            <w:r>
              <w:rPr>
                <w:rFonts w:ascii="Arial" w:eastAsia="Arial" w:hAnsi="Arial" w:cs="Arial"/>
                <w:sz w:val="20"/>
                <w:szCs w:val="20"/>
              </w:rPr>
              <w:t>3</w:t>
            </w:r>
            <w:r w:rsidRPr="00AD20A6">
              <w:rPr>
                <w:rFonts w:ascii="Arial" w:eastAsia="Arial" w:hAnsi="Arial" w:cs="Arial"/>
                <w:sz w:val="20"/>
                <w:szCs w:val="20"/>
              </w:rPr>
              <w:t xml:space="preserve">. </w:t>
            </w:r>
          </w:p>
          <w:p w14:paraId="4E83DAC4" w14:textId="77777777" w:rsidR="00BC1D52" w:rsidRPr="005B0AB6" w:rsidRDefault="00BC1D52" w:rsidP="00BC1D52">
            <w:pPr>
              <w:spacing w:line="276" w:lineRule="auto"/>
              <w:rPr>
                <w:rFonts w:ascii="Arial" w:eastAsia="Arial" w:hAnsi="Arial" w:cs="Arial"/>
                <w:sz w:val="20"/>
                <w:szCs w:val="20"/>
              </w:rPr>
            </w:pPr>
            <w:r w:rsidRPr="005B0AB6">
              <w:rPr>
                <w:rFonts w:ascii="Arial" w:eastAsia="Arial" w:hAnsi="Arial" w:cs="Arial"/>
                <w:sz w:val="20"/>
                <w:szCs w:val="20"/>
              </w:rPr>
              <w:t xml:space="preserve">Stk. 2. Repeterende, ensartede fravigelser betragtes som én samlet fravigelse. </w:t>
            </w:r>
          </w:p>
          <w:p w14:paraId="336C60A1" w14:textId="77777777" w:rsidR="00BC1D52" w:rsidRDefault="00BC1D52" w:rsidP="00BC1D52">
            <w:pPr>
              <w:spacing w:line="276" w:lineRule="auto"/>
              <w:rPr>
                <w:rFonts w:ascii="Arial" w:eastAsia="Arial" w:hAnsi="Arial" w:cs="Arial"/>
                <w:sz w:val="20"/>
                <w:szCs w:val="20"/>
              </w:rPr>
            </w:pPr>
            <w:r w:rsidRPr="005B0AB6">
              <w:rPr>
                <w:rFonts w:ascii="Arial" w:eastAsia="Arial" w:hAnsi="Arial" w:cs="Arial"/>
                <w:sz w:val="20"/>
                <w:szCs w:val="20"/>
              </w:rPr>
              <w:t xml:space="preserve">Stk. 3. Fravigelser, der overstiger de i stk. 1 fastsatte grænser, kræver byggetilladelse efter § </w:t>
            </w:r>
            <w:r>
              <w:rPr>
                <w:rFonts w:ascii="Arial" w:eastAsia="Arial" w:hAnsi="Arial" w:cs="Arial"/>
                <w:sz w:val="20"/>
                <w:szCs w:val="20"/>
              </w:rPr>
              <w:t>30.</w:t>
            </w:r>
          </w:p>
          <w:p w14:paraId="44013EE9" w14:textId="58ACED3D" w:rsidR="009D36B5" w:rsidRPr="008433C8" w:rsidRDefault="009D36B5" w:rsidP="00BC1D52">
            <w:pPr>
              <w:pStyle w:val="Listeafsnit"/>
              <w:spacing w:line="259" w:lineRule="auto"/>
              <w:rPr>
                <w:rFonts w:ascii="Arial" w:eastAsia="Arial" w:hAnsi="Arial" w:cs="Arial"/>
                <w:sz w:val="20"/>
                <w:szCs w:val="20"/>
              </w:rPr>
            </w:pPr>
          </w:p>
        </w:tc>
        <w:tc>
          <w:tcPr>
            <w:tcW w:w="3488" w:type="dxa"/>
          </w:tcPr>
          <w:p w14:paraId="7ED75C9D" w14:textId="262D53CD" w:rsidR="009D36B5" w:rsidRDefault="00DA2991" w:rsidP="006363EF">
            <w:r w:rsidRPr="00DA2991">
              <w:rPr>
                <w:rFonts w:ascii="Arial" w:eastAsia="Arial" w:hAnsi="Arial" w:cs="Arial"/>
                <w:sz w:val="20"/>
                <w:szCs w:val="20"/>
              </w:rPr>
              <w:t>Muligheden for at fravige udvalgte krav er indført for at skabe mere fleksible rammer. Bestemmelsen giver mulighed for mindre fravigelser af konkrete, målbare krav uden</w:t>
            </w:r>
            <w:r>
              <w:rPr>
                <w:rFonts w:ascii="Arial" w:eastAsia="Arial" w:hAnsi="Arial" w:cs="Arial"/>
                <w:sz w:val="20"/>
                <w:szCs w:val="20"/>
              </w:rPr>
              <w:t>.</w:t>
            </w:r>
          </w:p>
        </w:tc>
        <w:tc>
          <w:tcPr>
            <w:tcW w:w="2917" w:type="dxa"/>
          </w:tcPr>
          <w:p w14:paraId="6FC76ACF" w14:textId="77777777" w:rsidR="009D36B5" w:rsidRDefault="009D36B5" w:rsidP="006363EF"/>
        </w:tc>
      </w:tr>
      <w:tr w:rsidR="009D36B5" w14:paraId="5767B3BC" w14:textId="505968C1" w:rsidTr="009D36B5">
        <w:tc>
          <w:tcPr>
            <w:tcW w:w="8983" w:type="dxa"/>
          </w:tcPr>
          <w:p w14:paraId="659B1C89" w14:textId="77777777" w:rsidR="009D36B5" w:rsidRDefault="009D36B5" w:rsidP="006363EF"/>
          <w:p w14:paraId="251E045E" w14:textId="0084115F" w:rsidR="009D36B5" w:rsidRPr="006A5120" w:rsidRDefault="009D36B5" w:rsidP="006363EF">
            <w:pPr>
              <w:pStyle w:val="Overskrift3"/>
              <w:jc w:val="center"/>
              <w:rPr>
                <w:rFonts w:ascii="Arial" w:hAnsi="Arial" w:cs="Arial"/>
                <w:i/>
                <w:iCs/>
                <w:sz w:val="20"/>
                <w:szCs w:val="20"/>
              </w:rPr>
            </w:pPr>
            <w:r w:rsidRPr="006A5120">
              <w:rPr>
                <w:rFonts w:ascii="Arial" w:hAnsi="Arial" w:cs="Arial"/>
                <w:i/>
                <w:iCs/>
                <w:sz w:val="20"/>
                <w:szCs w:val="20"/>
              </w:rPr>
              <w:t>Indretning</w:t>
            </w:r>
          </w:p>
          <w:p w14:paraId="29B76202" w14:textId="77777777" w:rsidR="00BC1D52" w:rsidRDefault="00BC1D52" w:rsidP="00BC1D52">
            <w:pPr>
              <w:spacing w:line="259" w:lineRule="auto"/>
              <w:rPr>
                <w:rFonts w:ascii="Arial" w:eastAsia="Arial" w:hAnsi="Arial" w:cs="Arial"/>
                <w:sz w:val="20"/>
                <w:szCs w:val="20"/>
              </w:rPr>
            </w:pPr>
            <w:r w:rsidRPr="00DD0BB5">
              <w:rPr>
                <w:rFonts w:ascii="Arial" w:eastAsia="Arial" w:hAnsi="Arial" w:cs="Arial"/>
                <w:sz w:val="20"/>
                <w:szCs w:val="20"/>
              </w:rPr>
              <w:t>§</w:t>
            </w:r>
            <w:r>
              <w:rPr>
                <w:rFonts w:ascii="Arial" w:eastAsia="Arial" w:hAnsi="Arial" w:cs="Arial"/>
                <w:sz w:val="20"/>
                <w:szCs w:val="20"/>
              </w:rPr>
              <w:t xml:space="preserve"> 193</w:t>
            </w:r>
            <w:r w:rsidRPr="00DD0BB5">
              <w:rPr>
                <w:rFonts w:ascii="Arial" w:eastAsia="Arial" w:hAnsi="Arial" w:cs="Arial"/>
                <w:sz w:val="20"/>
                <w:szCs w:val="20"/>
              </w:rPr>
              <w:t xml:space="preserve">. </w:t>
            </w:r>
            <w:r>
              <w:rPr>
                <w:rFonts w:ascii="Arial" w:eastAsia="Arial" w:hAnsi="Arial" w:cs="Arial"/>
                <w:sz w:val="20"/>
                <w:szCs w:val="20"/>
              </w:rPr>
              <w:t>Øvrige midlertidige konstruktioner, som er h</w:t>
            </w:r>
            <w:r w:rsidRPr="00DD0BB5">
              <w:rPr>
                <w:rFonts w:ascii="Arial" w:eastAsia="Arial" w:hAnsi="Arial" w:cs="Arial"/>
                <w:sz w:val="20"/>
                <w:szCs w:val="20"/>
              </w:rPr>
              <w:t>elt eller delvist lukkede konstruktioner</w:t>
            </w:r>
            <w:r>
              <w:rPr>
                <w:rFonts w:ascii="Arial" w:eastAsia="Arial" w:hAnsi="Arial" w:cs="Arial"/>
                <w:sz w:val="20"/>
                <w:szCs w:val="20"/>
              </w:rPr>
              <w:t xml:space="preserve"> </w:t>
            </w:r>
            <w:r w:rsidRPr="00DD0BB5">
              <w:rPr>
                <w:rFonts w:ascii="Arial" w:eastAsia="Arial" w:hAnsi="Arial" w:cs="Arial"/>
                <w:sz w:val="20"/>
                <w:szCs w:val="20"/>
              </w:rPr>
              <w:t>med vægge</w:t>
            </w:r>
            <w:r>
              <w:rPr>
                <w:rFonts w:ascii="Arial" w:eastAsia="Arial" w:hAnsi="Arial" w:cs="Arial"/>
                <w:sz w:val="20"/>
                <w:szCs w:val="20"/>
              </w:rPr>
              <w:t>,</w:t>
            </w:r>
            <w:r w:rsidRPr="00DD0BB5">
              <w:rPr>
                <w:rFonts w:ascii="Arial" w:eastAsia="Arial" w:hAnsi="Arial" w:cs="Arial"/>
                <w:sz w:val="20"/>
                <w:szCs w:val="20"/>
              </w:rPr>
              <w:t xml:space="preserve"> </w:t>
            </w:r>
            <w:r>
              <w:rPr>
                <w:rFonts w:ascii="Arial" w:eastAsia="Arial" w:hAnsi="Arial" w:cs="Arial"/>
                <w:sz w:val="20"/>
                <w:szCs w:val="20"/>
              </w:rPr>
              <w:t xml:space="preserve">skal </w:t>
            </w:r>
            <w:r w:rsidRPr="00DD0BB5">
              <w:rPr>
                <w:rFonts w:ascii="Arial" w:eastAsia="Arial" w:hAnsi="Arial" w:cs="Arial"/>
                <w:sz w:val="20"/>
                <w:szCs w:val="20"/>
              </w:rPr>
              <w:t>udfør</w:t>
            </w:r>
            <w:r>
              <w:rPr>
                <w:rFonts w:ascii="Arial" w:eastAsia="Arial" w:hAnsi="Arial" w:cs="Arial"/>
                <w:sz w:val="20"/>
                <w:szCs w:val="20"/>
              </w:rPr>
              <w:t>es</w:t>
            </w:r>
            <w:r w:rsidRPr="00DD0BB5">
              <w:rPr>
                <w:rFonts w:ascii="Arial" w:eastAsia="Arial" w:hAnsi="Arial" w:cs="Arial"/>
                <w:sz w:val="20"/>
                <w:szCs w:val="20"/>
              </w:rPr>
              <w:t xml:space="preserve"> </w:t>
            </w:r>
            <w:r>
              <w:rPr>
                <w:rFonts w:ascii="Arial" w:eastAsia="Arial" w:hAnsi="Arial" w:cs="Arial"/>
                <w:sz w:val="20"/>
                <w:szCs w:val="20"/>
              </w:rPr>
              <w:t>med</w:t>
            </w:r>
            <w:r w:rsidRPr="00DD0BB5">
              <w:rPr>
                <w:rFonts w:ascii="Arial" w:eastAsia="Arial" w:hAnsi="Arial" w:cs="Arial"/>
                <w:sz w:val="20"/>
                <w:szCs w:val="20"/>
              </w:rPr>
              <w:t xml:space="preserve"> faste materialer,</w:t>
            </w:r>
            <w:r>
              <w:rPr>
                <w:rFonts w:ascii="Arial" w:eastAsia="Arial" w:hAnsi="Arial" w:cs="Arial"/>
                <w:sz w:val="20"/>
                <w:szCs w:val="20"/>
              </w:rPr>
              <w:t xml:space="preserve"> der mindst svarer til materiale klasse B-s</w:t>
            </w:r>
            <w:proofErr w:type="gramStart"/>
            <w:r>
              <w:rPr>
                <w:rFonts w:ascii="Arial" w:eastAsia="Arial" w:hAnsi="Arial" w:cs="Arial"/>
                <w:sz w:val="20"/>
                <w:szCs w:val="20"/>
              </w:rPr>
              <w:t>2,d</w:t>
            </w:r>
            <w:proofErr w:type="gramEnd"/>
            <w:r>
              <w:rPr>
                <w:rFonts w:ascii="Arial" w:eastAsia="Arial" w:hAnsi="Arial" w:cs="Arial"/>
                <w:sz w:val="20"/>
                <w:szCs w:val="20"/>
              </w:rPr>
              <w:t>0,</w:t>
            </w:r>
            <w:r w:rsidRPr="00DD0BB5">
              <w:rPr>
                <w:rFonts w:ascii="Arial" w:eastAsia="Arial" w:hAnsi="Arial" w:cs="Arial"/>
                <w:sz w:val="20"/>
                <w:szCs w:val="20"/>
              </w:rPr>
              <w:t xml:space="preserve"> som</w:t>
            </w:r>
            <w:r>
              <w:rPr>
                <w:rFonts w:ascii="Arial" w:eastAsia="Arial" w:hAnsi="Arial" w:cs="Arial"/>
                <w:sz w:val="20"/>
                <w:szCs w:val="20"/>
              </w:rPr>
              <w:t xml:space="preserve"> f.eks. gipsplader, brandimprægneret træ, beton</w:t>
            </w:r>
            <w:r w:rsidRPr="00DD0BB5">
              <w:rPr>
                <w:rFonts w:ascii="Arial" w:eastAsia="Arial" w:hAnsi="Arial" w:cs="Arial"/>
                <w:sz w:val="20"/>
                <w:szCs w:val="20"/>
              </w:rPr>
              <w:t xml:space="preserve"> eller </w:t>
            </w:r>
            <w:proofErr w:type="spellStart"/>
            <w:r w:rsidRPr="00DD0BB5">
              <w:rPr>
                <w:rFonts w:ascii="Arial" w:eastAsia="Arial" w:hAnsi="Arial" w:cs="Arial"/>
                <w:sz w:val="20"/>
                <w:szCs w:val="20"/>
              </w:rPr>
              <w:t>brandmæssigt</w:t>
            </w:r>
            <w:proofErr w:type="spellEnd"/>
            <w:r w:rsidRPr="00DD0BB5">
              <w:rPr>
                <w:rFonts w:ascii="Arial" w:eastAsia="Arial" w:hAnsi="Arial" w:cs="Arial"/>
                <w:sz w:val="20"/>
                <w:szCs w:val="20"/>
              </w:rPr>
              <w:t xml:space="preserve"> egnet teltdug</w:t>
            </w:r>
            <w:r>
              <w:rPr>
                <w:rFonts w:ascii="Arial" w:eastAsia="Arial" w:hAnsi="Arial" w:cs="Arial"/>
                <w:sz w:val="20"/>
                <w:szCs w:val="20"/>
              </w:rPr>
              <w:t>, jf. § 172, stk. 3-4</w:t>
            </w:r>
            <w:r w:rsidRPr="00DD0BB5">
              <w:rPr>
                <w:rFonts w:ascii="Arial" w:eastAsia="Arial" w:hAnsi="Arial" w:cs="Arial"/>
                <w:sz w:val="20"/>
                <w:szCs w:val="20"/>
              </w:rPr>
              <w:t xml:space="preserve">. </w:t>
            </w:r>
          </w:p>
          <w:p w14:paraId="7AF6E8A7" w14:textId="77777777" w:rsidR="00BC1D52" w:rsidRDefault="00BC1D52" w:rsidP="00BC1D52">
            <w:pPr>
              <w:spacing w:line="259" w:lineRule="auto"/>
              <w:rPr>
                <w:rFonts w:ascii="Arial" w:eastAsia="Arial" w:hAnsi="Arial" w:cs="Arial"/>
                <w:sz w:val="20"/>
                <w:szCs w:val="20"/>
              </w:rPr>
            </w:pPr>
          </w:p>
          <w:p w14:paraId="7B37AFDA" w14:textId="77777777"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2. Tag skal udføres i </w:t>
            </w:r>
            <w:proofErr w:type="spellStart"/>
            <w:r>
              <w:rPr>
                <w:rFonts w:ascii="Arial" w:eastAsia="Arial" w:hAnsi="Arial" w:cs="Arial"/>
                <w:sz w:val="20"/>
                <w:szCs w:val="20"/>
              </w:rPr>
              <w:t>brandmæssigt</w:t>
            </w:r>
            <w:proofErr w:type="spellEnd"/>
            <w:r>
              <w:rPr>
                <w:rFonts w:ascii="Arial" w:eastAsia="Arial" w:hAnsi="Arial" w:cs="Arial"/>
                <w:sz w:val="20"/>
                <w:szCs w:val="20"/>
              </w:rPr>
              <w:t xml:space="preserve"> egnet teltdug eller materialer, der mindst svarer til enten tagdækning </w:t>
            </w:r>
            <w:proofErr w:type="spellStart"/>
            <w:r>
              <w:rPr>
                <w:rFonts w:ascii="Arial" w:eastAsia="Arial" w:hAnsi="Arial" w:cs="Arial"/>
                <w:sz w:val="20"/>
                <w:szCs w:val="20"/>
              </w:rPr>
              <w:t>Broof</w:t>
            </w:r>
            <w:proofErr w:type="spellEnd"/>
            <w:r>
              <w:rPr>
                <w:rFonts w:ascii="Arial" w:eastAsia="Arial" w:hAnsi="Arial" w:cs="Arial"/>
                <w:sz w:val="20"/>
                <w:szCs w:val="20"/>
              </w:rPr>
              <w:t xml:space="preserve"> T2 eller klasse e-d2.</w:t>
            </w:r>
          </w:p>
          <w:p w14:paraId="08A7E28A" w14:textId="77777777" w:rsidR="00BC1D52" w:rsidRDefault="00BC1D52" w:rsidP="00BC1D52">
            <w:pPr>
              <w:spacing w:line="259" w:lineRule="auto"/>
              <w:rPr>
                <w:rFonts w:ascii="Arial" w:eastAsia="Arial" w:hAnsi="Arial" w:cs="Arial"/>
                <w:sz w:val="20"/>
                <w:szCs w:val="20"/>
              </w:rPr>
            </w:pPr>
          </w:p>
          <w:p w14:paraId="22624930" w14:textId="77777777" w:rsidR="00BC1D52" w:rsidRDefault="00BC1D52" w:rsidP="00BC1D52">
            <w:pPr>
              <w:spacing w:line="276" w:lineRule="auto"/>
              <w:rPr>
                <w:rFonts w:ascii="Arial" w:eastAsia="Arial" w:hAnsi="Arial" w:cs="Arial"/>
                <w:sz w:val="20"/>
                <w:szCs w:val="20"/>
              </w:rPr>
            </w:pPr>
            <w:r>
              <w:rPr>
                <w:rFonts w:ascii="Arial" w:eastAsia="Arial" w:hAnsi="Arial" w:cs="Arial"/>
                <w:sz w:val="20"/>
                <w:szCs w:val="20"/>
              </w:rPr>
              <w:t>Stk. 3. Væg- og loftoverflader skal udføres af materialer, der mindst svarer til materiale klasse B-s</w:t>
            </w:r>
            <w:proofErr w:type="gramStart"/>
            <w:r>
              <w:rPr>
                <w:rFonts w:ascii="Arial" w:eastAsia="Arial" w:hAnsi="Arial" w:cs="Arial"/>
                <w:sz w:val="20"/>
                <w:szCs w:val="20"/>
              </w:rPr>
              <w:t>2,d</w:t>
            </w:r>
            <w:proofErr w:type="gramEnd"/>
            <w:r>
              <w:rPr>
                <w:rFonts w:ascii="Arial" w:eastAsia="Arial" w:hAnsi="Arial" w:cs="Arial"/>
                <w:sz w:val="20"/>
                <w:szCs w:val="20"/>
              </w:rPr>
              <w:t xml:space="preserve">0, som f.eks. gipsplader, brandimprægneret træ, beton. </w:t>
            </w:r>
          </w:p>
          <w:p w14:paraId="66FC0270" w14:textId="77777777" w:rsidR="00BC1D52" w:rsidRDefault="00BC1D52" w:rsidP="00BC1D52">
            <w:pPr>
              <w:rPr>
                <w:rFonts w:ascii="Arial" w:eastAsia="Arial" w:hAnsi="Arial" w:cs="Arial"/>
                <w:sz w:val="20"/>
                <w:szCs w:val="20"/>
              </w:rPr>
            </w:pPr>
          </w:p>
          <w:p w14:paraId="2F9E8E2E" w14:textId="6C6482D4" w:rsidR="00BC1D52" w:rsidRDefault="00BC1D52" w:rsidP="00BC1D52">
            <w:pPr>
              <w:rPr>
                <w:rFonts w:ascii="Arial" w:eastAsia="Arial" w:hAnsi="Arial" w:cs="Arial"/>
                <w:sz w:val="20"/>
                <w:szCs w:val="20"/>
              </w:rPr>
            </w:pPr>
            <w:r>
              <w:rPr>
                <w:rFonts w:ascii="Arial" w:eastAsia="Arial" w:hAnsi="Arial" w:cs="Arial"/>
                <w:sz w:val="20"/>
                <w:szCs w:val="20"/>
              </w:rPr>
              <w:lastRenderedPageBreak/>
              <w:t xml:space="preserve">Stk. 4. Når væg-, loft- eller gulvoverflade dækkes af et nyt materiale i forbindelse med udsmykning eller lignende, må overfladens </w:t>
            </w:r>
            <w:proofErr w:type="spellStart"/>
            <w:r>
              <w:rPr>
                <w:rFonts w:ascii="Arial" w:eastAsia="Arial" w:hAnsi="Arial" w:cs="Arial"/>
                <w:sz w:val="20"/>
                <w:szCs w:val="20"/>
              </w:rPr>
              <w:t>brandmæssige</w:t>
            </w:r>
            <w:proofErr w:type="spellEnd"/>
            <w:r>
              <w:rPr>
                <w:rFonts w:ascii="Arial" w:eastAsia="Arial" w:hAnsi="Arial" w:cs="Arial"/>
                <w:sz w:val="20"/>
                <w:szCs w:val="20"/>
              </w:rPr>
              <w:t xml:space="preserve"> egenskaber ikke forringes. </w:t>
            </w:r>
          </w:p>
          <w:p w14:paraId="47ED0EFB" w14:textId="77777777" w:rsidR="00BC1D52" w:rsidRDefault="00BC1D52" w:rsidP="00BC1D52">
            <w:pPr>
              <w:rPr>
                <w:rFonts w:ascii="Arial" w:eastAsia="Arial" w:hAnsi="Arial" w:cs="Arial"/>
                <w:sz w:val="20"/>
                <w:szCs w:val="20"/>
              </w:rPr>
            </w:pPr>
          </w:p>
          <w:p w14:paraId="70C14915" w14:textId="2BAA8640" w:rsidR="00BC1D52" w:rsidRDefault="00BC1D52" w:rsidP="00BC1D52">
            <w:pPr>
              <w:rPr>
                <w:rFonts w:ascii="Arial" w:eastAsia="Arial" w:hAnsi="Arial" w:cs="Arial"/>
                <w:sz w:val="20"/>
                <w:szCs w:val="20"/>
              </w:rPr>
            </w:pPr>
            <w:r>
              <w:rPr>
                <w:rFonts w:ascii="Arial" w:eastAsia="Arial" w:hAnsi="Arial" w:cs="Arial"/>
                <w:sz w:val="20"/>
                <w:szCs w:val="20"/>
              </w:rPr>
              <w:t>Stk. 5. D</w:t>
            </w:r>
            <w:r w:rsidRPr="0097625C">
              <w:rPr>
                <w:rFonts w:ascii="Arial" w:eastAsia="Arial" w:hAnsi="Arial" w:cs="Arial"/>
                <w:sz w:val="20"/>
                <w:szCs w:val="20"/>
              </w:rPr>
              <w:t xml:space="preserve">et tillades, at </w:t>
            </w:r>
            <w:r>
              <w:rPr>
                <w:rFonts w:ascii="Arial" w:eastAsia="Arial" w:hAnsi="Arial" w:cs="Arial"/>
                <w:sz w:val="20"/>
                <w:szCs w:val="20"/>
              </w:rPr>
              <w:t>højst</w:t>
            </w:r>
            <w:r w:rsidRPr="0097625C">
              <w:rPr>
                <w:rFonts w:ascii="Arial" w:eastAsia="Arial" w:hAnsi="Arial" w:cs="Arial"/>
                <w:sz w:val="20"/>
                <w:szCs w:val="20"/>
              </w:rPr>
              <w:t xml:space="preserve"> 20 </w:t>
            </w:r>
            <w:r>
              <w:rPr>
                <w:rFonts w:ascii="Arial" w:eastAsia="Arial" w:hAnsi="Arial" w:cs="Arial"/>
                <w:sz w:val="20"/>
                <w:szCs w:val="20"/>
              </w:rPr>
              <w:t>pct.</w:t>
            </w:r>
            <w:r w:rsidRPr="0097625C">
              <w:rPr>
                <w:rFonts w:ascii="Arial" w:eastAsia="Arial" w:hAnsi="Arial" w:cs="Arial"/>
                <w:sz w:val="20"/>
                <w:szCs w:val="20"/>
              </w:rPr>
              <w:t xml:space="preserve"> af </w:t>
            </w:r>
            <w:r>
              <w:rPr>
                <w:rFonts w:ascii="Arial" w:eastAsia="Arial" w:hAnsi="Arial" w:cs="Arial"/>
                <w:sz w:val="20"/>
                <w:szCs w:val="20"/>
              </w:rPr>
              <w:t>overfladen</w:t>
            </w:r>
            <w:r w:rsidRPr="0097625C">
              <w:rPr>
                <w:rFonts w:ascii="Arial" w:eastAsia="Arial" w:hAnsi="Arial" w:cs="Arial"/>
                <w:sz w:val="20"/>
                <w:szCs w:val="20"/>
              </w:rPr>
              <w:t xml:space="preserve"> i loftet eller på væggene udføres </w:t>
            </w:r>
            <w:r>
              <w:rPr>
                <w:rFonts w:ascii="Arial" w:eastAsia="Arial" w:hAnsi="Arial" w:cs="Arial"/>
                <w:sz w:val="20"/>
                <w:szCs w:val="20"/>
              </w:rPr>
              <w:t xml:space="preserve">i materialer, som svarer til materiale klasse </w:t>
            </w:r>
            <w:r w:rsidRPr="0097625C">
              <w:rPr>
                <w:rFonts w:ascii="Arial" w:eastAsia="Arial" w:hAnsi="Arial" w:cs="Arial"/>
                <w:sz w:val="20"/>
                <w:szCs w:val="20"/>
              </w:rPr>
              <w:t>D-s</w:t>
            </w:r>
            <w:proofErr w:type="gramStart"/>
            <w:r w:rsidRPr="0097625C">
              <w:rPr>
                <w:rFonts w:ascii="Arial" w:eastAsia="Arial" w:hAnsi="Arial" w:cs="Arial"/>
                <w:sz w:val="20"/>
                <w:szCs w:val="20"/>
              </w:rPr>
              <w:t>2,d</w:t>
            </w:r>
            <w:proofErr w:type="gramEnd"/>
            <w:r w:rsidRPr="0097625C">
              <w:rPr>
                <w:rFonts w:ascii="Arial" w:eastAsia="Arial" w:hAnsi="Arial" w:cs="Arial"/>
                <w:sz w:val="20"/>
                <w:szCs w:val="20"/>
              </w:rPr>
              <w:t>2</w:t>
            </w:r>
            <w:r>
              <w:rPr>
                <w:rFonts w:ascii="Arial" w:eastAsia="Arial" w:hAnsi="Arial" w:cs="Arial"/>
                <w:sz w:val="20"/>
                <w:szCs w:val="20"/>
              </w:rPr>
              <w:t>, som er brændbart materiale,</w:t>
            </w:r>
            <w:r w:rsidRPr="004C42FB">
              <w:rPr>
                <w:rFonts w:ascii="Arial" w:eastAsia="Arial" w:hAnsi="Arial" w:cs="Arial"/>
                <w:sz w:val="20"/>
                <w:szCs w:val="20"/>
              </w:rPr>
              <w:t xml:space="preserve"> </w:t>
            </w:r>
            <w:r>
              <w:rPr>
                <w:rFonts w:ascii="Arial" w:eastAsia="Arial" w:hAnsi="Arial" w:cs="Arial"/>
                <w:sz w:val="20"/>
                <w:szCs w:val="20"/>
              </w:rPr>
              <w:t xml:space="preserve">f.eks. </w:t>
            </w:r>
            <w:r w:rsidRPr="00A504A0">
              <w:rPr>
                <w:rFonts w:ascii="Arial" w:eastAsia="Arial" w:hAnsi="Arial" w:cs="Arial"/>
                <w:sz w:val="20"/>
                <w:szCs w:val="20"/>
              </w:rPr>
              <w:t>krydsfinerplader</w:t>
            </w:r>
            <w:r>
              <w:rPr>
                <w:rFonts w:ascii="Arial" w:eastAsia="Arial" w:hAnsi="Arial" w:cs="Arial"/>
                <w:sz w:val="20"/>
                <w:szCs w:val="20"/>
              </w:rPr>
              <w:t xml:space="preserve">, </w:t>
            </w:r>
            <w:r w:rsidRPr="00A504A0">
              <w:rPr>
                <w:rFonts w:ascii="Arial" w:eastAsia="Arial" w:hAnsi="Arial" w:cs="Arial"/>
                <w:sz w:val="20"/>
                <w:szCs w:val="20"/>
              </w:rPr>
              <w:t>spånplader</w:t>
            </w:r>
            <w:r>
              <w:rPr>
                <w:rFonts w:ascii="Arial" w:eastAsia="Arial" w:hAnsi="Arial" w:cs="Arial"/>
                <w:sz w:val="20"/>
                <w:szCs w:val="20"/>
              </w:rPr>
              <w:t xml:space="preserve">, </w:t>
            </w:r>
            <w:r w:rsidRPr="00A504A0">
              <w:rPr>
                <w:rFonts w:ascii="Arial" w:eastAsia="Arial" w:hAnsi="Arial" w:cs="Arial"/>
                <w:sz w:val="20"/>
                <w:szCs w:val="20"/>
              </w:rPr>
              <w:t>hårde træfiberplader</w:t>
            </w:r>
            <w:r>
              <w:rPr>
                <w:rFonts w:ascii="Arial" w:eastAsia="Arial" w:hAnsi="Arial" w:cs="Arial"/>
                <w:sz w:val="20"/>
                <w:szCs w:val="20"/>
              </w:rPr>
              <w:t xml:space="preserve"> eller </w:t>
            </w:r>
            <w:r w:rsidRPr="00A504A0">
              <w:rPr>
                <w:rFonts w:ascii="Arial" w:eastAsia="Arial" w:hAnsi="Arial" w:cs="Arial"/>
                <w:sz w:val="20"/>
                <w:szCs w:val="20"/>
              </w:rPr>
              <w:t>lignende materialer</w:t>
            </w:r>
            <w:r>
              <w:rPr>
                <w:rFonts w:ascii="Arial" w:eastAsia="Arial" w:hAnsi="Arial" w:cs="Arial"/>
                <w:sz w:val="20"/>
                <w:szCs w:val="20"/>
              </w:rPr>
              <w:t>.</w:t>
            </w:r>
          </w:p>
          <w:p w14:paraId="3E9B993B" w14:textId="77777777" w:rsidR="009D36B5" w:rsidRPr="008433C8" w:rsidRDefault="009D36B5" w:rsidP="00BC1D52">
            <w:pPr>
              <w:rPr>
                <w:rFonts w:ascii="Arial" w:hAnsi="Arial" w:cs="Arial"/>
                <w:sz w:val="20"/>
                <w:szCs w:val="20"/>
              </w:rPr>
            </w:pPr>
          </w:p>
        </w:tc>
        <w:tc>
          <w:tcPr>
            <w:tcW w:w="3488" w:type="dxa"/>
          </w:tcPr>
          <w:p w14:paraId="72523928" w14:textId="3C56905A" w:rsidR="009D36B5" w:rsidRDefault="00DA2991" w:rsidP="006363EF">
            <w:r w:rsidRPr="00DA2991">
              <w:rPr>
                <w:rFonts w:ascii="Arial" w:eastAsia="Arial" w:hAnsi="Arial" w:cs="Arial"/>
                <w:sz w:val="20"/>
                <w:szCs w:val="20"/>
              </w:rPr>
              <w:lastRenderedPageBreak/>
              <w:t xml:space="preserve">Der er indført nye løsninger for øvrige midlertidige konstruktioner, da disse tidligere har skullet følge BR18, kapitel 5, og kravene til permanente bygninger. Kravene er lempet, idet der alene stilles krav til materialernes </w:t>
            </w:r>
            <w:proofErr w:type="spellStart"/>
            <w:r w:rsidRPr="00DA2991">
              <w:rPr>
                <w:rFonts w:ascii="Arial" w:eastAsia="Arial" w:hAnsi="Arial" w:cs="Arial"/>
                <w:sz w:val="20"/>
                <w:szCs w:val="20"/>
              </w:rPr>
              <w:t>brandmæssige</w:t>
            </w:r>
            <w:proofErr w:type="spellEnd"/>
            <w:r w:rsidRPr="00DA2991">
              <w:rPr>
                <w:rFonts w:ascii="Arial" w:eastAsia="Arial" w:hAnsi="Arial" w:cs="Arial"/>
                <w:sz w:val="20"/>
                <w:szCs w:val="20"/>
              </w:rPr>
              <w:t xml:space="preserve"> egenskaber og ikke til beklædningens </w:t>
            </w:r>
            <w:proofErr w:type="spellStart"/>
            <w:r w:rsidRPr="00DA2991">
              <w:rPr>
                <w:rFonts w:ascii="Arial" w:eastAsia="Arial" w:hAnsi="Arial" w:cs="Arial"/>
                <w:sz w:val="20"/>
                <w:szCs w:val="20"/>
              </w:rPr>
              <w:t>brandmæssige</w:t>
            </w:r>
            <w:proofErr w:type="spellEnd"/>
            <w:r w:rsidRPr="00DA2991">
              <w:rPr>
                <w:rFonts w:ascii="Arial" w:eastAsia="Arial" w:hAnsi="Arial" w:cs="Arial"/>
                <w:sz w:val="20"/>
                <w:szCs w:val="20"/>
              </w:rPr>
              <w:t xml:space="preserve"> egenskaber.</w:t>
            </w:r>
          </w:p>
        </w:tc>
        <w:tc>
          <w:tcPr>
            <w:tcW w:w="2917" w:type="dxa"/>
          </w:tcPr>
          <w:p w14:paraId="1114A123" w14:textId="77777777" w:rsidR="009D36B5" w:rsidRDefault="009D36B5" w:rsidP="006363EF"/>
        </w:tc>
      </w:tr>
      <w:tr w:rsidR="009D36B5" w14:paraId="5CC4416B" w14:textId="5F767A34" w:rsidTr="009D36B5">
        <w:tc>
          <w:tcPr>
            <w:tcW w:w="8983" w:type="dxa"/>
          </w:tcPr>
          <w:p w14:paraId="5E81D964" w14:textId="77777777" w:rsidR="009D36B5" w:rsidRDefault="009D36B5" w:rsidP="006363EF">
            <w:pPr>
              <w:spacing w:line="259" w:lineRule="auto"/>
              <w:rPr>
                <w:rFonts w:ascii="Arial" w:eastAsia="Arial" w:hAnsi="Arial" w:cs="Arial"/>
                <w:sz w:val="20"/>
                <w:szCs w:val="20"/>
              </w:rPr>
            </w:pPr>
          </w:p>
          <w:p w14:paraId="20362792" w14:textId="77777777" w:rsidR="00BC1D5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 </w:t>
            </w:r>
            <w:r>
              <w:rPr>
                <w:rFonts w:ascii="Arial" w:eastAsia="Arial" w:hAnsi="Arial" w:cs="Arial"/>
                <w:sz w:val="20"/>
                <w:szCs w:val="20"/>
              </w:rPr>
              <w:t>194</w:t>
            </w:r>
            <w:r w:rsidRPr="00130D62">
              <w:rPr>
                <w:rFonts w:ascii="Arial" w:eastAsia="Arial" w:hAnsi="Arial" w:cs="Arial"/>
                <w:sz w:val="20"/>
                <w:szCs w:val="20"/>
              </w:rPr>
              <w:t xml:space="preserve">. </w:t>
            </w:r>
            <w:r>
              <w:rPr>
                <w:rFonts w:ascii="Arial" w:eastAsia="Arial" w:hAnsi="Arial" w:cs="Arial"/>
                <w:sz w:val="20"/>
                <w:szCs w:val="20"/>
              </w:rPr>
              <w:t xml:space="preserve">Øvrige midlertidige konstruktioner, som er helt eller delvist lukkede, </w:t>
            </w:r>
            <w:r w:rsidRPr="00130D62">
              <w:rPr>
                <w:rFonts w:ascii="Arial" w:eastAsia="Arial" w:hAnsi="Arial" w:cs="Arial"/>
                <w:sz w:val="20"/>
                <w:szCs w:val="20"/>
              </w:rPr>
              <w:t xml:space="preserve">skal indrettes med et tilstrækkeligt antal udgange til at sikre, at personer kan evakuere på betryggende vis. </w:t>
            </w:r>
          </w:p>
          <w:p w14:paraId="0A6D4573" w14:textId="77777777" w:rsidR="00BC1D52" w:rsidRDefault="00BC1D52" w:rsidP="00BC1D52">
            <w:pPr>
              <w:spacing w:line="259" w:lineRule="auto"/>
              <w:rPr>
                <w:rFonts w:ascii="Arial" w:eastAsia="Arial" w:hAnsi="Arial" w:cs="Arial"/>
                <w:sz w:val="20"/>
                <w:szCs w:val="20"/>
              </w:rPr>
            </w:pPr>
          </w:p>
          <w:p w14:paraId="5898DE3C" w14:textId="039BC8A6"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2. </w:t>
            </w:r>
            <w:r w:rsidRPr="00130D62">
              <w:rPr>
                <w:rFonts w:ascii="Arial" w:eastAsia="Arial" w:hAnsi="Arial" w:cs="Arial"/>
                <w:sz w:val="20"/>
                <w:szCs w:val="20"/>
              </w:rPr>
              <w:t xml:space="preserve">En udgang er en åbning, som fører direkte til terræn i det fri. En udgang kan være en dør, en åbning eller anden mulighed for at komme ud af </w:t>
            </w:r>
            <w:r>
              <w:rPr>
                <w:rFonts w:ascii="Arial" w:eastAsia="Arial" w:hAnsi="Arial" w:cs="Arial"/>
                <w:sz w:val="20"/>
                <w:szCs w:val="20"/>
              </w:rPr>
              <w:t>konstruktionen</w:t>
            </w:r>
            <w:r w:rsidRPr="00130D62">
              <w:rPr>
                <w:rFonts w:ascii="Arial" w:eastAsia="Arial" w:hAnsi="Arial" w:cs="Arial"/>
                <w:sz w:val="20"/>
                <w:szCs w:val="20"/>
              </w:rPr>
              <w:t xml:space="preserve"> på en let måde. </w:t>
            </w:r>
          </w:p>
          <w:p w14:paraId="3E6E80CD" w14:textId="77777777" w:rsidR="00BC1D52" w:rsidRDefault="00BC1D52" w:rsidP="00BC1D52">
            <w:pPr>
              <w:spacing w:line="259" w:lineRule="auto"/>
              <w:rPr>
                <w:rFonts w:ascii="Arial" w:eastAsia="Arial" w:hAnsi="Arial" w:cs="Arial"/>
                <w:sz w:val="20"/>
                <w:szCs w:val="20"/>
              </w:rPr>
            </w:pPr>
          </w:p>
          <w:p w14:paraId="7B929319" w14:textId="1D0E08A6"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3. </w:t>
            </w:r>
            <w:r w:rsidRPr="00130D62">
              <w:rPr>
                <w:rFonts w:ascii="Arial" w:eastAsia="Arial" w:hAnsi="Arial" w:cs="Arial"/>
                <w:sz w:val="20"/>
                <w:szCs w:val="20"/>
              </w:rPr>
              <w:t>En udgang skal være tydeligt markere</w:t>
            </w:r>
            <w:r>
              <w:rPr>
                <w:rFonts w:ascii="Arial" w:eastAsia="Arial" w:hAnsi="Arial" w:cs="Arial"/>
                <w:sz w:val="20"/>
                <w:szCs w:val="20"/>
              </w:rPr>
              <w:t>t</w:t>
            </w:r>
            <w:r w:rsidRPr="00130D62">
              <w:rPr>
                <w:rFonts w:ascii="Arial" w:eastAsia="Arial" w:hAnsi="Arial" w:cs="Arial"/>
                <w:sz w:val="20"/>
                <w:szCs w:val="20"/>
              </w:rPr>
              <w:t xml:space="preserve"> og fremtræde som udgang</w:t>
            </w:r>
            <w:r>
              <w:rPr>
                <w:rFonts w:ascii="Arial" w:eastAsia="Arial" w:hAnsi="Arial" w:cs="Arial"/>
                <w:sz w:val="20"/>
                <w:szCs w:val="20"/>
              </w:rPr>
              <w:t>.</w:t>
            </w:r>
            <w:r w:rsidRPr="00130D62">
              <w:rPr>
                <w:rFonts w:ascii="Arial" w:eastAsia="Arial" w:hAnsi="Arial" w:cs="Arial"/>
                <w:sz w:val="20"/>
                <w:szCs w:val="20"/>
              </w:rPr>
              <w:t xml:space="preserve"> </w:t>
            </w:r>
          </w:p>
          <w:p w14:paraId="0A9C1B95" w14:textId="77777777" w:rsidR="00BC1D52" w:rsidRDefault="00BC1D52" w:rsidP="00BC1D52">
            <w:pPr>
              <w:spacing w:line="259" w:lineRule="auto"/>
              <w:rPr>
                <w:rFonts w:ascii="Arial" w:eastAsia="Arial" w:hAnsi="Arial" w:cs="Arial"/>
                <w:sz w:val="20"/>
                <w:szCs w:val="20"/>
              </w:rPr>
            </w:pPr>
          </w:p>
          <w:p w14:paraId="412232CC" w14:textId="305010AA"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4. En udgang skal være </w:t>
            </w:r>
            <w:r w:rsidRPr="00130D62">
              <w:rPr>
                <w:rFonts w:ascii="Arial" w:eastAsia="Arial" w:hAnsi="Arial" w:cs="Arial"/>
                <w:sz w:val="20"/>
                <w:szCs w:val="20"/>
              </w:rPr>
              <w:t>let tilgængelig, let at åbne uden brug af nøgle, kode, værktøj eller lignende samt fri for inventar, barrierer eller andet, der kan hindre fri passage for personer.</w:t>
            </w:r>
          </w:p>
          <w:p w14:paraId="656D32B3" w14:textId="77777777" w:rsidR="00BC1D52" w:rsidRDefault="00BC1D52" w:rsidP="00BC1D52">
            <w:pPr>
              <w:spacing w:line="259" w:lineRule="auto"/>
              <w:rPr>
                <w:rFonts w:ascii="Arial" w:eastAsia="Arial" w:hAnsi="Arial" w:cs="Arial"/>
                <w:sz w:val="20"/>
                <w:szCs w:val="20"/>
              </w:rPr>
            </w:pPr>
          </w:p>
          <w:p w14:paraId="58039ABE" w14:textId="21DAE418" w:rsidR="00BC1D52" w:rsidRPr="00130D6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5. </w:t>
            </w:r>
            <w:r w:rsidRPr="00130D62">
              <w:rPr>
                <w:rFonts w:ascii="Arial" w:eastAsia="Arial" w:hAnsi="Arial" w:cs="Arial"/>
                <w:sz w:val="20"/>
                <w:szCs w:val="20"/>
              </w:rPr>
              <w:t xml:space="preserve">Samtlige udgange skal kunne anvendes i forbindelse med evakuering. </w:t>
            </w:r>
          </w:p>
          <w:p w14:paraId="6E85E91F" w14:textId="77777777" w:rsidR="00BC1D52" w:rsidRDefault="00BC1D52" w:rsidP="00BC1D52">
            <w:pPr>
              <w:spacing w:line="259" w:lineRule="auto"/>
              <w:rPr>
                <w:rFonts w:ascii="Arial" w:eastAsia="Arial" w:hAnsi="Arial" w:cs="Arial"/>
                <w:sz w:val="20"/>
                <w:szCs w:val="20"/>
              </w:rPr>
            </w:pPr>
          </w:p>
          <w:p w14:paraId="1D5454AD" w14:textId="293EEFE5"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w:t>
            </w:r>
            <w:r>
              <w:rPr>
                <w:rFonts w:ascii="Arial" w:eastAsia="Arial" w:hAnsi="Arial" w:cs="Arial"/>
                <w:sz w:val="20"/>
                <w:szCs w:val="20"/>
              </w:rPr>
              <w:t>6</w:t>
            </w:r>
            <w:r w:rsidRPr="00130D62">
              <w:rPr>
                <w:rFonts w:ascii="Arial" w:eastAsia="Arial" w:hAnsi="Arial" w:cs="Arial"/>
                <w:sz w:val="20"/>
                <w:szCs w:val="20"/>
              </w:rPr>
              <w:t xml:space="preserve">. Udgange, der ikke anvendes i den normale drift af </w:t>
            </w:r>
            <w:r>
              <w:rPr>
                <w:rFonts w:ascii="Arial" w:eastAsia="Arial" w:hAnsi="Arial" w:cs="Arial"/>
                <w:sz w:val="20"/>
                <w:szCs w:val="20"/>
              </w:rPr>
              <w:t>konstruktionen</w:t>
            </w:r>
            <w:r w:rsidRPr="00130D62">
              <w:rPr>
                <w:rFonts w:ascii="Arial" w:eastAsia="Arial" w:hAnsi="Arial" w:cs="Arial"/>
                <w:sz w:val="20"/>
                <w:szCs w:val="20"/>
              </w:rPr>
              <w:t>, kan være lukket, forudsat at lukningen er let at åbne, funktionsduelig og tydeligt markeret, således at udgangen hurtigt kan benyttes i en evakueringssituation.</w:t>
            </w:r>
          </w:p>
          <w:p w14:paraId="0ACF81BD" w14:textId="77777777" w:rsidR="00BC1D52" w:rsidRDefault="00BC1D52" w:rsidP="00BC1D52">
            <w:pPr>
              <w:spacing w:line="259" w:lineRule="auto"/>
              <w:rPr>
                <w:rFonts w:ascii="Arial" w:eastAsia="Arial" w:hAnsi="Arial" w:cs="Arial"/>
                <w:sz w:val="20"/>
                <w:szCs w:val="20"/>
              </w:rPr>
            </w:pPr>
          </w:p>
          <w:p w14:paraId="474128AB" w14:textId="224D4EAA" w:rsidR="00BC1D5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w:t>
            </w:r>
            <w:r>
              <w:rPr>
                <w:rFonts w:ascii="Arial" w:eastAsia="Arial" w:hAnsi="Arial" w:cs="Arial"/>
                <w:sz w:val="20"/>
                <w:szCs w:val="20"/>
              </w:rPr>
              <w:t>7</w:t>
            </w:r>
            <w:r w:rsidRPr="00130D62">
              <w:rPr>
                <w:rFonts w:ascii="Arial" w:eastAsia="Arial" w:hAnsi="Arial" w:cs="Arial"/>
                <w:sz w:val="20"/>
                <w:szCs w:val="20"/>
              </w:rPr>
              <w:t xml:space="preserve">. Gående døre skal opfylde samme krav som øvrige udgange med hensyn til antal, placering og bredde. Anvendes rummet af flere end 150 personer, skal dørene åbne i flugtvejsretningen. </w:t>
            </w:r>
            <w:bookmarkStart w:id="25" w:name="_Hlk230339278"/>
          </w:p>
          <w:p w14:paraId="7EE99D2B" w14:textId="77777777" w:rsidR="00BC1D52" w:rsidRDefault="00BC1D52" w:rsidP="00BC1D52">
            <w:pPr>
              <w:spacing w:line="259" w:lineRule="auto"/>
              <w:rPr>
                <w:rFonts w:ascii="Arial" w:eastAsia="Arial" w:hAnsi="Arial" w:cs="Arial"/>
                <w:sz w:val="20"/>
                <w:szCs w:val="20"/>
              </w:rPr>
            </w:pPr>
          </w:p>
          <w:p w14:paraId="29C20E53" w14:textId="55B0E90E"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8. </w:t>
            </w:r>
            <w:r w:rsidRPr="00130D62">
              <w:rPr>
                <w:rFonts w:ascii="Arial" w:eastAsia="Arial" w:hAnsi="Arial" w:cs="Arial"/>
                <w:sz w:val="20"/>
                <w:szCs w:val="20"/>
              </w:rPr>
              <w:t xml:space="preserve">Udgange kan udføres med lynlåslukninger, velcrolukninger eller som gående døre, når lukningen opfylder kravene i stk. </w:t>
            </w:r>
            <w:r>
              <w:rPr>
                <w:rFonts w:ascii="Arial" w:eastAsia="Arial" w:hAnsi="Arial" w:cs="Arial"/>
                <w:sz w:val="20"/>
                <w:szCs w:val="20"/>
              </w:rPr>
              <w:t>2-7</w:t>
            </w:r>
            <w:r w:rsidRPr="00130D62">
              <w:rPr>
                <w:rFonts w:ascii="Arial" w:eastAsia="Arial" w:hAnsi="Arial" w:cs="Arial"/>
                <w:sz w:val="20"/>
                <w:szCs w:val="20"/>
              </w:rPr>
              <w:t>.</w:t>
            </w:r>
            <w:r w:rsidRPr="00E6407D">
              <w:rPr>
                <w:rFonts w:ascii="Arial" w:eastAsia="Arial" w:hAnsi="Arial" w:cs="Arial"/>
                <w:sz w:val="20"/>
                <w:szCs w:val="20"/>
              </w:rPr>
              <w:t xml:space="preserve"> </w:t>
            </w:r>
            <w:bookmarkEnd w:id="25"/>
          </w:p>
          <w:p w14:paraId="71D90829" w14:textId="7DDF4C9F" w:rsidR="009D36B5" w:rsidRPr="008433C8" w:rsidRDefault="009D36B5" w:rsidP="006363EF">
            <w:pPr>
              <w:spacing w:line="259" w:lineRule="auto"/>
              <w:rPr>
                <w:rFonts w:ascii="Arial" w:hAnsi="Arial" w:cs="Arial"/>
                <w:sz w:val="20"/>
                <w:szCs w:val="20"/>
              </w:rPr>
            </w:pPr>
          </w:p>
        </w:tc>
        <w:tc>
          <w:tcPr>
            <w:tcW w:w="3488" w:type="dxa"/>
          </w:tcPr>
          <w:p w14:paraId="33F428E5" w14:textId="77777777" w:rsidR="009D36B5" w:rsidRDefault="00DA2991" w:rsidP="006363EF">
            <w:pPr>
              <w:rPr>
                <w:rFonts w:ascii="Arial" w:eastAsia="Arial" w:hAnsi="Arial" w:cs="Arial"/>
                <w:sz w:val="20"/>
                <w:szCs w:val="20"/>
              </w:rPr>
            </w:pPr>
            <w:r w:rsidRPr="00DA2991">
              <w:rPr>
                <w:rFonts w:ascii="Arial" w:eastAsia="Arial" w:hAnsi="Arial" w:cs="Arial"/>
                <w:sz w:val="20"/>
                <w:szCs w:val="20"/>
              </w:rPr>
              <w:t>Det er en forudsætning for denne type konstruktioner, at udgangene fører direkte til terræn i det fri, eventuelt via trapper eller ramper. Herved bliver evakueringsforholdene mere enkle og overskuelige.</w:t>
            </w:r>
          </w:p>
          <w:p w14:paraId="047835F6" w14:textId="77777777" w:rsidR="00EC45A5" w:rsidRDefault="00EC45A5" w:rsidP="006363EF">
            <w:pPr>
              <w:rPr>
                <w:rFonts w:ascii="Arial" w:eastAsia="Arial" w:hAnsi="Arial" w:cs="Arial"/>
                <w:sz w:val="20"/>
                <w:szCs w:val="20"/>
              </w:rPr>
            </w:pPr>
          </w:p>
          <w:p w14:paraId="21E7B229" w14:textId="053DA72A" w:rsidR="00EC45A5" w:rsidRPr="00DA2991" w:rsidRDefault="00EC45A5" w:rsidP="00EC45A5">
            <w:pPr>
              <w:rPr>
                <w:rFonts w:ascii="Arial" w:eastAsia="Arial" w:hAnsi="Arial" w:cs="Arial"/>
                <w:sz w:val="20"/>
                <w:szCs w:val="20"/>
              </w:rPr>
            </w:pPr>
            <w:r w:rsidRPr="00DA2991">
              <w:rPr>
                <w:rFonts w:ascii="Arial" w:eastAsia="Arial" w:hAnsi="Arial" w:cs="Arial"/>
                <w:sz w:val="20"/>
                <w:szCs w:val="20"/>
              </w:rPr>
              <w:t xml:space="preserve">Stk. </w:t>
            </w:r>
            <w:r>
              <w:rPr>
                <w:rFonts w:ascii="Arial" w:eastAsia="Arial" w:hAnsi="Arial" w:cs="Arial"/>
                <w:sz w:val="20"/>
                <w:szCs w:val="20"/>
              </w:rPr>
              <w:t>2</w:t>
            </w:r>
            <w:r w:rsidRPr="00DA2991">
              <w:rPr>
                <w:rFonts w:ascii="Arial" w:eastAsia="Arial" w:hAnsi="Arial" w:cs="Arial"/>
                <w:sz w:val="20"/>
                <w:szCs w:val="20"/>
              </w:rPr>
              <w:t xml:space="preserve"> er indført for at undgå </w:t>
            </w:r>
            <w:proofErr w:type="spellStart"/>
            <w:r w:rsidRPr="00DA2991">
              <w:rPr>
                <w:rFonts w:ascii="Arial" w:eastAsia="Arial" w:hAnsi="Arial" w:cs="Arial"/>
                <w:sz w:val="20"/>
                <w:szCs w:val="20"/>
              </w:rPr>
              <w:t>indeliggende</w:t>
            </w:r>
            <w:proofErr w:type="spellEnd"/>
            <w:r w:rsidRPr="00DA2991">
              <w:rPr>
                <w:rFonts w:ascii="Arial" w:eastAsia="Arial" w:hAnsi="Arial" w:cs="Arial"/>
                <w:sz w:val="20"/>
                <w:szCs w:val="20"/>
              </w:rPr>
              <w:t xml:space="preserve"> rum, da sådanne rum kan komplicere flugtvejsforholdene væsentligt. Ved at stille krav om udgange til terræn i det fri bliver evakueringsforholdene mere enkle og overskuelige.</w:t>
            </w:r>
          </w:p>
          <w:p w14:paraId="2E1AFF63" w14:textId="619E35BC" w:rsidR="00EC45A5" w:rsidRDefault="00EC45A5" w:rsidP="006363EF"/>
        </w:tc>
        <w:tc>
          <w:tcPr>
            <w:tcW w:w="2917" w:type="dxa"/>
          </w:tcPr>
          <w:p w14:paraId="5F3B0976" w14:textId="77777777" w:rsidR="009D36B5" w:rsidRDefault="009D36B5" w:rsidP="006363EF"/>
        </w:tc>
      </w:tr>
      <w:tr w:rsidR="009D36B5" w14:paraId="538C8D42" w14:textId="76E6D545" w:rsidTr="009D36B5">
        <w:tc>
          <w:tcPr>
            <w:tcW w:w="8983" w:type="dxa"/>
          </w:tcPr>
          <w:p w14:paraId="35449604" w14:textId="432FE9DE" w:rsidR="00BC1D52" w:rsidRDefault="00016187" w:rsidP="00BC1D52">
            <w:pPr>
              <w:spacing w:line="259" w:lineRule="auto"/>
              <w:rPr>
                <w:rFonts w:ascii="Arial" w:eastAsia="Arial" w:hAnsi="Arial" w:cs="Arial"/>
                <w:sz w:val="20"/>
                <w:szCs w:val="20"/>
              </w:rPr>
            </w:pPr>
            <w:r>
              <w:rPr>
                <w:rFonts w:ascii="Arial" w:eastAsia="Arial" w:hAnsi="Arial" w:cs="Arial"/>
                <w:sz w:val="20"/>
                <w:szCs w:val="20"/>
              </w:rPr>
              <w:br/>
            </w:r>
            <w:r w:rsidR="00BC1D52">
              <w:rPr>
                <w:rFonts w:ascii="Arial" w:eastAsia="Arial" w:hAnsi="Arial" w:cs="Arial"/>
                <w:sz w:val="20"/>
                <w:szCs w:val="20"/>
              </w:rPr>
              <w:t xml:space="preserve">§ 195. </w:t>
            </w:r>
            <w:r w:rsidR="00BC1D52" w:rsidRPr="00130D62">
              <w:rPr>
                <w:rFonts w:ascii="Arial" w:eastAsia="Arial" w:hAnsi="Arial" w:cs="Arial"/>
                <w:sz w:val="20"/>
                <w:szCs w:val="20"/>
              </w:rPr>
              <w:t>Bredden på udgangene skal fastlægges under hensyn til personbelastningen i opholdsrummet.</w:t>
            </w:r>
            <w:r w:rsidR="00BC1D52">
              <w:rPr>
                <w:rFonts w:ascii="Arial" w:eastAsia="Arial" w:hAnsi="Arial" w:cs="Arial"/>
                <w:sz w:val="20"/>
                <w:szCs w:val="20"/>
              </w:rPr>
              <w:t xml:space="preserve"> </w:t>
            </w:r>
            <w:r w:rsidR="00BC1D52" w:rsidRPr="00130D62">
              <w:rPr>
                <w:rFonts w:ascii="Arial" w:eastAsia="Arial" w:hAnsi="Arial" w:cs="Arial"/>
                <w:sz w:val="20"/>
                <w:szCs w:val="20"/>
              </w:rPr>
              <w:t>Den samlede frie bredde af udgange skal være mindst 1</w:t>
            </w:r>
            <w:r w:rsidR="00BC1D52">
              <w:rPr>
                <w:rFonts w:ascii="Arial" w:eastAsia="Arial" w:hAnsi="Arial" w:cs="Arial"/>
                <w:sz w:val="20"/>
                <w:szCs w:val="20"/>
              </w:rPr>
              <w:t>,0</w:t>
            </w:r>
            <w:r w:rsidR="00BC1D52" w:rsidRPr="00130D62">
              <w:rPr>
                <w:rFonts w:ascii="Arial" w:eastAsia="Arial" w:hAnsi="Arial" w:cs="Arial"/>
                <w:sz w:val="20"/>
                <w:szCs w:val="20"/>
              </w:rPr>
              <w:t xml:space="preserve"> cm pr. person.</w:t>
            </w:r>
          </w:p>
          <w:p w14:paraId="2AE89787" w14:textId="77777777" w:rsidR="00BC1D52" w:rsidRDefault="00BC1D52" w:rsidP="00BC1D52">
            <w:pPr>
              <w:spacing w:line="259" w:lineRule="auto"/>
              <w:rPr>
                <w:rFonts w:ascii="Arial" w:eastAsia="Arial" w:hAnsi="Arial" w:cs="Arial"/>
                <w:sz w:val="20"/>
                <w:szCs w:val="20"/>
              </w:rPr>
            </w:pPr>
          </w:p>
          <w:p w14:paraId="233BF2DE" w14:textId="79A43094"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2. Anvendes den øvrige midlertidige konstruktion af højst 150 personer, skal udgange være mindst 77 cm. </w:t>
            </w:r>
          </w:p>
          <w:p w14:paraId="6B7BF9DD" w14:textId="77777777" w:rsidR="00BC1D52" w:rsidRDefault="00BC1D52" w:rsidP="00BC1D52">
            <w:pPr>
              <w:spacing w:line="259" w:lineRule="auto"/>
              <w:rPr>
                <w:rFonts w:ascii="Arial" w:eastAsia="Arial" w:hAnsi="Arial" w:cs="Arial"/>
                <w:sz w:val="20"/>
                <w:szCs w:val="20"/>
              </w:rPr>
            </w:pPr>
          </w:p>
          <w:p w14:paraId="4DE0F934" w14:textId="3809CFF7" w:rsidR="00BC1D52" w:rsidRPr="00130D62" w:rsidRDefault="00BC1D52" w:rsidP="00BC1D52">
            <w:pPr>
              <w:spacing w:line="259" w:lineRule="auto"/>
              <w:rPr>
                <w:rFonts w:ascii="Arial" w:eastAsia="Arial" w:hAnsi="Arial" w:cs="Arial"/>
                <w:sz w:val="20"/>
                <w:szCs w:val="20"/>
              </w:rPr>
            </w:pPr>
            <w:r>
              <w:rPr>
                <w:rFonts w:ascii="Arial" w:eastAsia="Arial" w:hAnsi="Arial" w:cs="Arial"/>
                <w:sz w:val="20"/>
                <w:szCs w:val="20"/>
              </w:rPr>
              <w:t>Stk. 3. Anvendes den øvrige midlertidige konstruktion af flere end 150 personer, skal d</w:t>
            </w:r>
            <w:r w:rsidRPr="00130D62">
              <w:rPr>
                <w:rFonts w:ascii="Arial" w:eastAsia="Arial" w:hAnsi="Arial" w:cs="Arial"/>
                <w:sz w:val="20"/>
                <w:szCs w:val="20"/>
              </w:rPr>
              <w:t xml:space="preserve">e primære udgange </w:t>
            </w:r>
            <w:r>
              <w:rPr>
                <w:rFonts w:ascii="Arial" w:eastAsia="Arial" w:hAnsi="Arial" w:cs="Arial"/>
                <w:sz w:val="20"/>
                <w:szCs w:val="20"/>
              </w:rPr>
              <w:t xml:space="preserve">være </w:t>
            </w:r>
            <w:r w:rsidRPr="00130D62">
              <w:rPr>
                <w:rFonts w:ascii="Arial" w:eastAsia="Arial" w:hAnsi="Arial" w:cs="Arial"/>
                <w:sz w:val="20"/>
                <w:szCs w:val="20"/>
              </w:rPr>
              <w:t xml:space="preserve">mindst 1,2 m bredde, og de sekundære udgange skal være mindst 77 cm. </w:t>
            </w:r>
          </w:p>
          <w:p w14:paraId="71551AA7" w14:textId="77777777" w:rsidR="009D36B5" w:rsidRPr="008433C8" w:rsidRDefault="009D36B5" w:rsidP="00BC1D52">
            <w:pPr>
              <w:spacing w:line="259" w:lineRule="auto"/>
              <w:rPr>
                <w:rFonts w:ascii="Arial" w:hAnsi="Arial" w:cs="Arial"/>
                <w:sz w:val="20"/>
                <w:szCs w:val="20"/>
              </w:rPr>
            </w:pPr>
          </w:p>
        </w:tc>
        <w:tc>
          <w:tcPr>
            <w:tcW w:w="3488" w:type="dxa"/>
          </w:tcPr>
          <w:p w14:paraId="214B22EF" w14:textId="77777777" w:rsidR="00DA2991" w:rsidRPr="00DA2991" w:rsidRDefault="00DA2991" w:rsidP="006363EF">
            <w:pPr>
              <w:rPr>
                <w:rFonts w:ascii="Arial" w:eastAsia="Arial" w:hAnsi="Arial" w:cs="Arial"/>
                <w:sz w:val="20"/>
                <w:szCs w:val="20"/>
              </w:rPr>
            </w:pPr>
          </w:p>
          <w:p w14:paraId="68EC7D37" w14:textId="2D1F4F66" w:rsidR="00DA2991" w:rsidRDefault="00DA2991" w:rsidP="006363EF"/>
        </w:tc>
        <w:tc>
          <w:tcPr>
            <w:tcW w:w="2917" w:type="dxa"/>
          </w:tcPr>
          <w:p w14:paraId="1090BD5E" w14:textId="77777777" w:rsidR="009D36B5" w:rsidRDefault="009D36B5" w:rsidP="006363EF"/>
        </w:tc>
      </w:tr>
      <w:tr w:rsidR="009D36B5" w14:paraId="3814D1E3" w14:textId="1BBD7806" w:rsidTr="009D36B5">
        <w:tc>
          <w:tcPr>
            <w:tcW w:w="8983" w:type="dxa"/>
          </w:tcPr>
          <w:p w14:paraId="44042DD3" w14:textId="77777777"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lastRenderedPageBreak/>
              <w:t>§</w:t>
            </w:r>
            <w:r>
              <w:rPr>
                <w:rFonts w:ascii="Arial" w:eastAsia="Arial" w:hAnsi="Arial" w:cs="Arial"/>
                <w:sz w:val="20"/>
                <w:szCs w:val="20"/>
              </w:rPr>
              <w:t xml:space="preserve"> 196</w:t>
            </w:r>
            <w:r w:rsidRPr="00130D62">
              <w:rPr>
                <w:rFonts w:ascii="Arial" w:eastAsia="Arial" w:hAnsi="Arial" w:cs="Arial"/>
                <w:sz w:val="20"/>
                <w:szCs w:val="20"/>
              </w:rPr>
              <w:t xml:space="preserve">. Antal og placering af udgange skal ske under hensyn til anvendelsen og den maksimale personbelastning i </w:t>
            </w:r>
            <w:r>
              <w:rPr>
                <w:rFonts w:ascii="Arial" w:eastAsia="Arial" w:hAnsi="Arial" w:cs="Arial"/>
                <w:sz w:val="20"/>
                <w:szCs w:val="20"/>
              </w:rPr>
              <w:t>den midlertidige konstruktion</w:t>
            </w:r>
            <w:r w:rsidRPr="00130D62">
              <w:rPr>
                <w:rFonts w:ascii="Arial" w:eastAsia="Arial" w:hAnsi="Arial" w:cs="Arial"/>
                <w:sz w:val="20"/>
                <w:szCs w:val="20"/>
              </w:rPr>
              <w:t xml:space="preserve">. </w:t>
            </w:r>
          </w:p>
          <w:p w14:paraId="6F5EC739" w14:textId="77777777"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2. </w:t>
            </w:r>
            <w:r>
              <w:rPr>
                <w:rFonts w:ascii="Arial" w:eastAsia="Arial" w:hAnsi="Arial" w:cs="Arial"/>
                <w:sz w:val="20"/>
                <w:szCs w:val="20"/>
              </w:rPr>
              <w:t>Øvrige midlertidige konstruktioner,</w:t>
            </w:r>
            <w:r w:rsidRPr="00130D62">
              <w:rPr>
                <w:rFonts w:ascii="Arial" w:eastAsia="Arial" w:hAnsi="Arial" w:cs="Arial"/>
                <w:sz w:val="20"/>
                <w:szCs w:val="20"/>
              </w:rPr>
              <w:t xml:space="preserve"> hvor der opholder sig:</w:t>
            </w:r>
          </w:p>
          <w:p w14:paraId="220DD22A" w14:textId="77777777" w:rsidR="00BC1D52" w:rsidRPr="00E6407D" w:rsidRDefault="00BC1D52" w:rsidP="00BC1D52">
            <w:pPr>
              <w:pStyle w:val="Listeafsnit"/>
              <w:numPr>
                <w:ilvl w:val="0"/>
                <w:numId w:val="55"/>
              </w:numPr>
              <w:spacing w:line="259" w:lineRule="auto"/>
              <w:rPr>
                <w:rFonts w:ascii="Arial" w:eastAsia="Arial" w:hAnsi="Arial" w:cs="Arial"/>
                <w:sz w:val="20"/>
                <w:szCs w:val="20"/>
              </w:rPr>
            </w:pPr>
            <w:r w:rsidRPr="00E6407D">
              <w:rPr>
                <w:rFonts w:ascii="Arial" w:eastAsia="Arial" w:hAnsi="Arial" w:cs="Arial"/>
                <w:sz w:val="20"/>
                <w:szCs w:val="20"/>
              </w:rPr>
              <w:t xml:space="preserve">højst 50 personer skal have mindst </w:t>
            </w:r>
            <w:r>
              <w:rPr>
                <w:rFonts w:ascii="Arial" w:eastAsia="Arial" w:hAnsi="Arial" w:cs="Arial"/>
                <w:sz w:val="20"/>
                <w:szCs w:val="20"/>
              </w:rPr>
              <w:t>1</w:t>
            </w:r>
            <w:r w:rsidRPr="00E6407D">
              <w:rPr>
                <w:rFonts w:ascii="Arial" w:eastAsia="Arial" w:hAnsi="Arial" w:cs="Arial"/>
                <w:sz w:val="20"/>
                <w:szCs w:val="20"/>
              </w:rPr>
              <w:t xml:space="preserve"> udgang, der fører til terræn i det fri</w:t>
            </w:r>
            <w:r w:rsidRPr="00C809C9">
              <w:rPr>
                <w:rFonts w:ascii="Arial" w:eastAsia="Arial" w:hAnsi="Arial" w:cs="Arial"/>
                <w:sz w:val="20"/>
                <w:szCs w:val="20"/>
              </w:rPr>
              <w:t xml:space="preserve"> </w:t>
            </w:r>
            <w:bookmarkStart w:id="26" w:name="_Hlk230340286"/>
            <w:r w:rsidRPr="00C809C9">
              <w:rPr>
                <w:rFonts w:ascii="Arial" w:eastAsia="Arial" w:hAnsi="Arial" w:cs="Arial"/>
                <w:sz w:val="20"/>
                <w:szCs w:val="20"/>
              </w:rPr>
              <w:t xml:space="preserve">enten via </w:t>
            </w:r>
            <w:r w:rsidRPr="00E6407D">
              <w:rPr>
                <w:rFonts w:ascii="Arial" w:eastAsia="Arial" w:hAnsi="Arial" w:cs="Arial"/>
                <w:sz w:val="20"/>
                <w:szCs w:val="20"/>
              </w:rPr>
              <w:t xml:space="preserve">udvendig trappe og rampe eller direkte til terræn. </w:t>
            </w:r>
          </w:p>
          <w:bookmarkEnd w:id="26"/>
          <w:p w14:paraId="074463DD" w14:textId="77777777" w:rsidR="00BC1D52" w:rsidRPr="00E6407D" w:rsidRDefault="00BC1D52" w:rsidP="00BC1D52">
            <w:pPr>
              <w:pStyle w:val="Listeafsnit"/>
              <w:numPr>
                <w:ilvl w:val="0"/>
                <w:numId w:val="55"/>
              </w:numPr>
              <w:spacing w:line="259" w:lineRule="auto"/>
              <w:rPr>
                <w:rFonts w:ascii="Arial" w:eastAsia="Arial" w:hAnsi="Arial" w:cs="Arial"/>
                <w:sz w:val="20"/>
                <w:szCs w:val="20"/>
              </w:rPr>
            </w:pPr>
            <w:r w:rsidRPr="00E6407D">
              <w:rPr>
                <w:rFonts w:ascii="Arial" w:eastAsia="Arial" w:hAnsi="Arial" w:cs="Arial"/>
                <w:sz w:val="20"/>
                <w:szCs w:val="20"/>
              </w:rPr>
              <w:t xml:space="preserve">flere end 50 og højst 150 personer, skal have mindst </w:t>
            </w:r>
            <w:r>
              <w:rPr>
                <w:rFonts w:ascii="Arial" w:eastAsia="Arial" w:hAnsi="Arial" w:cs="Arial"/>
                <w:sz w:val="20"/>
                <w:szCs w:val="20"/>
              </w:rPr>
              <w:t>2</w:t>
            </w:r>
            <w:r w:rsidRPr="00E6407D">
              <w:rPr>
                <w:rFonts w:ascii="Arial" w:eastAsia="Arial" w:hAnsi="Arial" w:cs="Arial"/>
                <w:sz w:val="20"/>
                <w:szCs w:val="20"/>
              </w:rPr>
              <w:t xml:space="preserve"> uafhængige udgange, der fører til terræn i det fri enten via udvendig trappe og rampe eller direkte til terræn.</w:t>
            </w:r>
          </w:p>
          <w:p w14:paraId="65B7B727" w14:textId="77777777" w:rsidR="00BC1D52" w:rsidRPr="00E6407D" w:rsidRDefault="00BC1D52" w:rsidP="00BC1D52">
            <w:pPr>
              <w:pStyle w:val="Listeafsnit"/>
              <w:numPr>
                <w:ilvl w:val="0"/>
                <w:numId w:val="55"/>
              </w:numPr>
              <w:spacing w:line="259" w:lineRule="auto"/>
              <w:rPr>
                <w:rFonts w:ascii="Arial" w:eastAsia="Arial" w:hAnsi="Arial" w:cs="Arial"/>
                <w:sz w:val="20"/>
                <w:szCs w:val="20"/>
              </w:rPr>
            </w:pPr>
            <w:r w:rsidRPr="00E6407D">
              <w:rPr>
                <w:rFonts w:ascii="Arial" w:eastAsia="Arial" w:hAnsi="Arial" w:cs="Arial"/>
                <w:sz w:val="20"/>
                <w:szCs w:val="20"/>
              </w:rPr>
              <w:t xml:space="preserve">flere end 150 og højst 350 personer, skal have mindst </w:t>
            </w:r>
            <w:r>
              <w:rPr>
                <w:rFonts w:ascii="Arial" w:eastAsia="Arial" w:hAnsi="Arial" w:cs="Arial"/>
                <w:sz w:val="20"/>
                <w:szCs w:val="20"/>
              </w:rPr>
              <w:t>3</w:t>
            </w:r>
            <w:r w:rsidRPr="00E6407D">
              <w:rPr>
                <w:rFonts w:ascii="Arial" w:eastAsia="Arial" w:hAnsi="Arial" w:cs="Arial"/>
                <w:sz w:val="20"/>
                <w:szCs w:val="20"/>
              </w:rPr>
              <w:t xml:space="preserve"> uafhængige udgange, der fører til terræn i det fri</w:t>
            </w:r>
            <w:r w:rsidRPr="007E2F63">
              <w:t xml:space="preserve"> </w:t>
            </w:r>
            <w:r w:rsidRPr="00E6407D">
              <w:rPr>
                <w:rFonts w:ascii="Arial" w:eastAsia="Arial" w:hAnsi="Arial" w:cs="Arial"/>
                <w:sz w:val="20"/>
                <w:szCs w:val="20"/>
              </w:rPr>
              <w:t>enten via udvendig trappe og rampe eller direkte til terræn.</w:t>
            </w:r>
          </w:p>
          <w:p w14:paraId="53FA30E7" w14:textId="77777777" w:rsidR="00BC1D52" w:rsidRPr="00E6407D" w:rsidRDefault="00BC1D52" w:rsidP="00BC1D52">
            <w:pPr>
              <w:pStyle w:val="Listeafsnit"/>
              <w:numPr>
                <w:ilvl w:val="0"/>
                <w:numId w:val="55"/>
              </w:numPr>
              <w:spacing w:line="259" w:lineRule="auto"/>
              <w:rPr>
                <w:rFonts w:ascii="Arial" w:eastAsia="Arial" w:hAnsi="Arial" w:cs="Arial"/>
                <w:sz w:val="20"/>
                <w:szCs w:val="20"/>
              </w:rPr>
            </w:pPr>
            <w:r w:rsidRPr="00E6407D">
              <w:rPr>
                <w:rFonts w:ascii="Arial" w:eastAsia="Arial" w:hAnsi="Arial" w:cs="Arial"/>
                <w:sz w:val="20"/>
                <w:szCs w:val="20"/>
              </w:rPr>
              <w:t xml:space="preserve">flere end 350 og højst 550 personer, skal have mindst </w:t>
            </w:r>
            <w:r>
              <w:rPr>
                <w:rFonts w:ascii="Arial" w:eastAsia="Arial" w:hAnsi="Arial" w:cs="Arial"/>
                <w:sz w:val="20"/>
                <w:szCs w:val="20"/>
              </w:rPr>
              <w:t>4</w:t>
            </w:r>
            <w:r w:rsidRPr="00E6407D">
              <w:rPr>
                <w:rFonts w:ascii="Arial" w:eastAsia="Arial" w:hAnsi="Arial" w:cs="Arial"/>
                <w:sz w:val="20"/>
                <w:szCs w:val="20"/>
              </w:rPr>
              <w:t xml:space="preserve"> uafhængige udgange, der fører til terræn i det fri enten via udvendig trappe og rampe eller direkte til terræn.</w:t>
            </w:r>
          </w:p>
          <w:p w14:paraId="4032F0AC" w14:textId="77777777" w:rsidR="00BC1D52" w:rsidRPr="00E6407D" w:rsidRDefault="00BC1D52" w:rsidP="00BC1D52">
            <w:pPr>
              <w:pStyle w:val="Listeafsnit"/>
              <w:numPr>
                <w:ilvl w:val="0"/>
                <w:numId w:val="55"/>
              </w:numPr>
              <w:spacing w:line="259" w:lineRule="auto"/>
              <w:rPr>
                <w:rFonts w:ascii="Arial" w:eastAsia="Arial" w:hAnsi="Arial" w:cs="Arial"/>
                <w:sz w:val="20"/>
                <w:szCs w:val="20"/>
              </w:rPr>
            </w:pPr>
            <w:r w:rsidRPr="00E6407D">
              <w:rPr>
                <w:rFonts w:ascii="Arial" w:eastAsia="Arial" w:hAnsi="Arial" w:cs="Arial"/>
                <w:sz w:val="20"/>
                <w:szCs w:val="20"/>
              </w:rPr>
              <w:t xml:space="preserve">flere end 550 og højst 750 personer, skal have mindst </w:t>
            </w:r>
            <w:r>
              <w:rPr>
                <w:rFonts w:ascii="Arial" w:eastAsia="Arial" w:hAnsi="Arial" w:cs="Arial"/>
                <w:sz w:val="20"/>
                <w:szCs w:val="20"/>
              </w:rPr>
              <w:t>5</w:t>
            </w:r>
            <w:r w:rsidRPr="00E6407D">
              <w:rPr>
                <w:rFonts w:ascii="Arial" w:eastAsia="Arial" w:hAnsi="Arial" w:cs="Arial"/>
                <w:sz w:val="20"/>
                <w:szCs w:val="20"/>
              </w:rPr>
              <w:t xml:space="preserve"> uafhængige udgange, der fører til terræn i det fri enten via udvendig trappe og rampe eller direkte til terræn.</w:t>
            </w:r>
          </w:p>
          <w:p w14:paraId="7D47DFC1" w14:textId="77777777" w:rsidR="00BC1D52" w:rsidRPr="00E6407D" w:rsidRDefault="00BC1D52" w:rsidP="00BC1D52">
            <w:pPr>
              <w:pStyle w:val="Listeafsnit"/>
              <w:numPr>
                <w:ilvl w:val="0"/>
                <w:numId w:val="55"/>
              </w:numPr>
              <w:spacing w:line="259" w:lineRule="auto"/>
              <w:rPr>
                <w:rFonts w:ascii="Arial" w:eastAsia="Arial" w:hAnsi="Arial" w:cs="Arial"/>
                <w:sz w:val="20"/>
                <w:szCs w:val="20"/>
              </w:rPr>
            </w:pPr>
            <w:r w:rsidRPr="00E6407D">
              <w:rPr>
                <w:rFonts w:ascii="Arial" w:eastAsia="Arial" w:hAnsi="Arial" w:cs="Arial"/>
                <w:sz w:val="20"/>
                <w:szCs w:val="20"/>
              </w:rPr>
              <w:t xml:space="preserve">flere end 750 og højst 950 personer, skal have mindst </w:t>
            </w:r>
            <w:r>
              <w:rPr>
                <w:rFonts w:ascii="Arial" w:eastAsia="Arial" w:hAnsi="Arial" w:cs="Arial"/>
                <w:sz w:val="20"/>
                <w:szCs w:val="20"/>
              </w:rPr>
              <w:t>6</w:t>
            </w:r>
            <w:r w:rsidRPr="00E6407D">
              <w:rPr>
                <w:rFonts w:ascii="Arial" w:eastAsia="Arial" w:hAnsi="Arial" w:cs="Arial"/>
                <w:sz w:val="20"/>
                <w:szCs w:val="20"/>
              </w:rPr>
              <w:t xml:space="preserve"> uafhængige udgange, der fører til terræn i det fri</w:t>
            </w:r>
            <w:r w:rsidRPr="007E2F63">
              <w:t xml:space="preserve"> </w:t>
            </w:r>
            <w:r w:rsidRPr="00E6407D">
              <w:rPr>
                <w:rFonts w:ascii="Arial" w:eastAsia="Arial" w:hAnsi="Arial" w:cs="Arial"/>
                <w:sz w:val="20"/>
                <w:szCs w:val="20"/>
              </w:rPr>
              <w:t>enten via udvendig trappe og rampe eller direkte til terræn.</w:t>
            </w:r>
          </w:p>
          <w:p w14:paraId="495FF72F" w14:textId="77777777" w:rsidR="00BC1D52" w:rsidRPr="00E6407D" w:rsidRDefault="00BC1D52" w:rsidP="00BC1D52">
            <w:pPr>
              <w:pStyle w:val="Listeafsnit"/>
              <w:numPr>
                <w:ilvl w:val="0"/>
                <w:numId w:val="55"/>
              </w:numPr>
              <w:spacing w:line="259" w:lineRule="auto"/>
              <w:rPr>
                <w:rFonts w:ascii="Arial" w:eastAsia="Arial" w:hAnsi="Arial" w:cs="Arial"/>
                <w:sz w:val="20"/>
                <w:szCs w:val="20"/>
              </w:rPr>
            </w:pPr>
            <w:r w:rsidRPr="00E6407D">
              <w:rPr>
                <w:rFonts w:ascii="Arial" w:eastAsia="Arial" w:hAnsi="Arial" w:cs="Arial"/>
                <w:sz w:val="20"/>
                <w:szCs w:val="20"/>
              </w:rPr>
              <w:t xml:space="preserve">flere end 950 og højst 1.150 personer skal have mindst </w:t>
            </w:r>
            <w:r>
              <w:rPr>
                <w:rFonts w:ascii="Arial" w:eastAsia="Arial" w:hAnsi="Arial" w:cs="Arial"/>
                <w:sz w:val="20"/>
                <w:szCs w:val="20"/>
              </w:rPr>
              <w:t>7</w:t>
            </w:r>
            <w:r w:rsidRPr="00E6407D">
              <w:rPr>
                <w:rFonts w:ascii="Arial" w:eastAsia="Arial" w:hAnsi="Arial" w:cs="Arial"/>
                <w:sz w:val="20"/>
                <w:szCs w:val="20"/>
              </w:rPr>
              <w:t xml:space="preserve"> uafhængige udgange, der fører til terræn i det fri enten via udvendig trappe og rampe eller direkte til terræn.</w:t>
            </w:r>
          </w:p>
          <w:p w14:paraId="05D78583" w14:textId="77777777" w:rsidR="00BC1D52" w:rsidRDefault="00BC1D52" w:rsidP="00BC1D52">
            <w:pPr>
              <w:spacing w:line="259" w:lineRule="auto"/>
              <w:rPr>
                <w:rFonts w:ascii="Arial" w:eastAsia="Arial" w:hAnsi="Arial" w:cs="Arial"/>
                <w:sz w:val="20"/>
                <w:szCs w:val="20"/>
              </w:rPr>
            </w:pPr>
          </w:p>
          <w:p w14:paraId="019A9A86" w14:textId="006D8D6F" w:rsidR="00BC1D52" w:rsidRPr="00130D6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3. Alle rum med personophold skal altid have mindst 1 udgang direkte til det fri enten via udvendig trappe, rampe eller direkte til terræn. </w:t>
            </w:r>
          </w:p>
          <w:p w14:paraId="3258C5E3" w14:textId="77777777" w:rsidR="00BC1D52" w:rsidRDefault="00BC1D52" w:rsidP="00BC1D52">
            <w:pPr>
              <w:spacing w:line="259" w:lineRule="auto"/>
              <w:rPr>
                <w:rFonts w:ascii="Arial" w:eastAsia="Arial" w:hAnsi="Arial" w:cs="Arial"/>
                <w:sz w:val="20"/>
                <w:szCs w:val="20"/>
              </w:rPr>
            </w:pPr>
          </w:p>
          <w:p w14:paraId="2326AEFE" w14:textId="3829B02F"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w:t>
            </w:r>
            <w:r>
              <w:rPr>
                <w:rFonts w:ascii="Arial" w:eastAsia="Arial" w:hAnsi="Arial" w:cs="Arial"/>
                <w:sz w:val="20"/>
                <w:szCs w:val="20"/>
              </w:rPr>
              <w:t>4</w:t>
            </w:r>
            <w:r w:rsidRPr="00130D62">
              <w:rPr>
                <w:rFonts w:ascii="Arial" w:eastAsia="Arial" w:hAnsi="Arial" w:cs="Arial"/>
                <w:sz w:val="20"/>
                <w:szCs w:val="20"/>
              </w:rPr>
              <w:t>. Overstiger personantallet 1</w:t>
            </w:r>
            <w:r>
              <w:rPr>
                <w:rFonts w:ascii="Arial" w:eastAsia="Arial" w:hAnsi="Arial" w:cs="Arial"/>
                <w:sz w:val="20"/>
                <w:szCs w:val="20"/>
              </w:rPr>
              <w:t>.</w:t>
            </w:r>
            <w:r w:rsidRPr="00130D62">
              <w:rPr>
                <w:rFonts w:ascii="Arial" w:eastAsia="Arial" w:hAnsi="Arial" w:cs="Arial"/>
                <w:sz w:val="20"/>
                <w:szCs w:val="20"/>
              </w:rPr>
              <w:t xml:space="preserve">150 personer skal der etableres en ekstra </w:t>
            </w:r>
            <w:r>
              <w:rPr>
                <w:rFonts w:ascii="Arial" w:eastAsia="Arial" w:hAnsi="Arial" w:cs="Arial"/>
                <w:sz w:val="20"/>
                <w:szCs w:val="20"/>
              </w:rPr>
              <w:t xml:space="preserve">uafhængig </w:t>
            </w:r>
            <w:r w:rsidRPr="00130D62">
              <w:rPr>
                <w:rFonts w:ascii="Arial" w:eastAsia="Arial" w:hAnsi="Arial" w:cs="Arial"/>
                <w:sz w:val="20"/>
                <w:szCs w:val="20"/>
              </w:rPr>
              <w:t xml:space="preserve">udgang </w:t>
            </w:r>
            <w:r>
              <w:rPr>
                <w:rFonts w:ascii="Arial" w:eastAsia="Arial" w:hAnsi="Arial" w:cs="Arial"/>
                <w:sz w:val="20"/>
                <w:szCs w:val="20"/>
              </w:rPr>
              <w:t xml:space="preserve">til terræn i det fri </w:t>
            </w:r>
            <w:r w:rsidRPr="002F5F2E">
              <w:rPr>
                <w:rFonts w:ascii="Arial" w:eastAsia="Arial" w:hAnsi="Arial" w:cs="Arial"/>
                <w:sz w:val="20"/>
                <w:szCs w:val="20"/>
              </w:rPr>
              <w:t xml:space="preserve">enten via udvendig trappe og rampe eller direkte til terræn </w:t>
            </w:r>
            <w:r w:rsidRPr="00130D62">
              <w:rPr>
                <w:rFonts w:ascii="Arial" w:eastAsia="Arial" w:hAnsi="Arial" w:cs="Arial"/>
                <w:sz w:val="20"/>
                <w:szCs w:val="20"/>
              </w:rPr>
              <w:t xml:space="preserve">for hver påbegyndt 200 personer. </w:t>
            </w:r>
          </w:p>
          <w:p w14:paraId="7A510ADC" w14:textId="77777777" w:rsidR="00BC1D52" w:rsidRDefault="00BC1D52" w:rsidP="00BC1D52">
            <w:pPr>
              <w:spacing w:line="259" w:lineRule="auto"/>
              <w:rPr>
                <w:rFonts w:ascii="Arial" w:eastAsia="Arial" w:hAnsi="Arial" w:cs="Arial"/>
                <w:sz w:val="20"/>
                <w:szCs w:val="20"/>
              </w:rPr>
            </w:pPr>
          </w:p>
          <w:p w14:paraId="1E14157A" w14:textId="12AC62A5"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w:t>
            </w:r>
            <w:r>
              <w:rPr>
                <w:rFonts w:ascii="Arial" w:eastAsia="Arial" w:hAnsi="Arial" w:cs="Arial"/>
                <w:sz w:val="20"/>
                <w:szCs w:val="20"/>
              </w:rPr>
              <w:t>5</w:t>
            </w:r>
            <w:r w:rsidRPr="00130D62">
              <w:rPr>
                <w:rFonts w:ascii="Arial" w:eastAsia="Arial" w:hAnsi="Arial" w:cs="Arial"/>
                <w:sz w:val="20"/>
                <w:szCs w:val="20"/>
              </w:rPr>
              <w:t xml:space="preserve">. Hvor alle udgange fører direkte til terræn i det fri, og hvor der er etableret flugtvejs- og panikbelysning i </w:t>
            </w:r>
            <w:r>
              <w:rPr>
                <w:rFonts w:ascii="Arial" w:eastAsia="Arial" w:hAnsi="Arial" w:cs="Arial"/>
                <w:sz w:val="20"/>
                <w:szCs w:val="20"/>
              </w:rPr>
              <w:t>konstruktionen</w:t>
            </w:r>
            <w:r w:rsidRPr="00130D62">
              <w:rPr>
                <w:rFonts w:ascii="Arial" w:eastAsia="Arial" w:hAnsi="Arial" w:cs="Arial"/>
                <w:sz w:val="20"/>
                <w:szCs w:val="20"/>
              </w:rPr>
              <w:t xml:space="preserve">, kan antallet af udgange reduceres til det halve af det antal, der er angivet i § </w:t>
            </w:r>
            <w:r>
              <w:rPr>
                <w:rFonts w:ascii="Arial" w:eastAsia="Arial" w:hAnsi="Arial" w:cs="Arial"/>
                <w:sz w:val="20"/>
                <w:szCs w:val="20"/>
              </w:rPr>
              <w:t>196</w:t>
            </w:r>
            <w:r w:rsidRPr="00130D62">
              <w:rPr>
                <w:rFonts w:ascii="Arial" w:eastAsia="Arial" w:hAnsi="Arial" w:cs="Arial"/>
                <w:sz w:val="20"/>
                <w:szCs w:val="20"/>
              </w:rPr>
              <w:t xml:space="preserve">, stk. </w:t>
            </w:r>
            <w:r>
              <w:rPr>
                <w:rFonts w:ascii="Arial" w:eastAsia="Arial" w:hAnsi="Arial" w:cs="Arial"/>
                <w:sz w:val="20"/>
                <w:szCs w:val="20"/>
              </w:rPr>
              <w:t>2</w:t>
            </w:r>
            <w:r w:rsidRPr="00130D62">
              <w:rPr>
                <w:rFonts w:ascii="Arial" w:eastAsia="Arial" w:hAnsi="Arial" w:cs="Arial"/>
                <w:sz w:val="20"/>
                <w:szCs w:val="20"/>
              </w:rPr>
              <w:t xml:space="preserve">, dog skal der altid være mindst </w:t>
            </w:r>
            <w:r>
              <w:rPr>
                <w:rFonts w:ascii="Arial" w:eastAsia="Arial" w:hAnsi="Arial" w:cs="Arial"/>
                <w:sz w:val="20"/>
                <w:szCs w:val="20"/>
              </w:rPr>
              <w:t>2</w:t>
            </w:r>
            <w:r w:rsidRPr="00130D62">
              <w:rPr>
                <w:rFonts w:ascii="Arial" w:eastAsia="Arial" w:hAnsi="Arial" w:cs="Arial"/>
                <w:sz w:val="20"/>
                <w:szCs w:val="20"/>
              </w:rPr>
              <w:t xml:space="preserve"> uafhængige udgange. Den samlede frie bredde af udgangene </w:t>
            </w:r>
            <w:r>
              <w:rPr>
                <w:rFonts w:ascii="Arial" w:eastAsia="Arial" w:hAnsi="Arial" w:cs="Arial"/>
                <w:sz w:val="20"/>
                <w:szCs w:val="20"/>
              </w:rPr>
              <w:t xml:space="preserve">fastsættes, jf. § 195. </w:t>
            </w:r>
          </w:p>
          <w:p w14:paraId="226965DC" w14:textId="77777777" w:rsidR="00BC1D52" w:rsidRDefault="00BC1D52" w:rsidP="00BC1D52">
            <w:pPr>
              <w:spacing w:line="259" w:lineRule="auto"/>
              <w:rPr>
                <w:rFonts w:ascii="Arial" w:eastAsia="Arial" w:hAnsi="Arial" w:cs="Arial"/>
                <w:sz w:val="20"/>
                <w:szCs w:val="20"/>
              </w:rPr>
            </w:pPr>
          </w:p>
          <w:p w14:paraId="0388A814" w14:textId="121A9F99" w:rsidR="00BC1D5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w:t>
            </w:r>
            <w:r>
              <w:rPr>
                <w:rFonts w:ascii="Arial" w:eastAsia="Arial" w:hAnsi="Arial" w:cs="Arial"/>
                <w:sz w:val="20"/>
                <w:szCs w:val="20"/>
              </w:rPr>
              <w:t>6</w:t>
            </w:r>
            <w:r w:rsidRPr="00130D62">
              <w:rPr>
                <w:rFonts w:ascii="Arial" w:eastAsia="Arial" w:hAnsi="Arial" w:cs="Arial"/>
                <w:sz w:val="20"/>
                <w:szCs w:val="20"/>
              </w:rPr>
              <w:t xml:space="preserve">. </w:t>
            </w:r>
            <w:r>
              <w:rPr>
                <w:rFonts w:ascii="Arial" w:eastAsia="Arial" w:hAnsi="Arial" w:cs="Arial"/>
                <w:sz w:val="20"/>
                <w:szCs w:val="20"/>
              </w:rPr>
              <w:t>Øvrige midlertidige konstruktioner, der indeholder</w:t>
            </w:r>
            <w:r w:rsidRPr="00130D62">
              <w:rPr>
                <w:rFonts w:ascii="Arial" w:eastAsia="Arial" w:hAnsi="Arial" w:cs="Arial"/>
                <w:sz w:val="20"/>
                <w:szCs w:val="20"/>
              </w:rPr>
              <w:t xml:space="preserve"> </w:t>
            </w:r>
            <w:r>
              <w:rPr>
                <w:rFonts w:ascii="Arial" w:eastAsia="Arial" w:hAnsi="Arial" w:cs="Arial"/>
                <w:sz w:val="20"/>
                <w:szCs w:val="20"/>
              </w:rPr>
              <w:t>varm føde</w:t>
            </w:r>
            <w:r w:rsidRPr="00130D62">
              <w:rPr>
                <w:rFonts w:ascii="Arial" w:eastAsia="Arial" w:hAnsi="Arial" w:cs="Arial"/>
                <w:sz w:val="20"/>
                <w:szCs w:val="20"/>
              </w:rPr>
              <w:t xml:space="preserve">vareproduktion skal have mindst </w:t>
            </w:r>
            <w:r>
              <w:rPr>
                <w:rFonts w:ascii="Arial" w:eastAsia="Arial" w:hAnsi="Arial" w:cs="Arial"/>
                <w:sz w:val="20"/>
                <w:szCs w:val="20"/>
              </w:rPr>
              <w:t>2</w:t>
            </w:r>
            <w:r w:rsidRPr="00130D62">
              <w:rPr>
                <w:rFonts w:ascii="Arial" w:eastAsia="Arial" w:hAnsi="Arial" w:cs="Arial"/>
                <w:sz w:val="20"/>
                <w:szCs w:val="20"/>
              </w:rPr>
              <w:t xml:space="preserve"> udgange uanset konstruktionens størrelse og personbelastning.</w:t>
            </w:r>
          </w:p>
          <w:p w14:paraId="6521D15C" w14:textId="77777777" w:rsidR="009D36B5" w:rsidRPr="008433C8" w:rsidRDefault="009D36B5" w:rsidP="00BC1D52">
            <w:pPr>
              <w:spacing w:line="259" w:lineRule="auto"/>
              <w:rPr>
                <w:rFonts w:ascii="Arial" w:hAnsi="Arial" w:cs="Arial"/>
                <w:sz w:val="20"/>
                <w:szCs w:val="20"/>
              </w:rPr>
            </w:pPr>
          </w:p>
        </w:tc>
        <w:tc>
          <w:tcPr>
            <w:tcW w:w="3488" w:type="dxa"/>
          </w:tcPr>
          <w:p w14:paraId="5D699F65" w14:textId="64CEC5DA" w:rsidR="009D36B5" w:rsidRDefault="009D36B5" w:rsidP="006363EF"/>
        </w:tc>
        <w:tc>
          <w:tcPr>
            <w:tcW w:w="2917" w:type="dxa"/>
          </w:tcPr>
          <w:p w14:paraId="4EB22C7C" w14:textId="77777777" w:rsidR="009D36B5" w:rsidRDefault="009D36B5" w:rsidP="006363EF"/>
        </w:tc>
      </w:tr>
      <w:tr w:rsidR="009D36B5" w14:paraId="05872DFE" w14:textId="246174A1" w:rsidTr="009D36B5">
        <w:tc>
          <w:tcPr>
            <w:tcW w:w="8983" w:type="dxa"/>
          </w:tcPr>
          <w:p w14:paraId="326EDFEE" w14:textId="77777777" w:rsidR="009D36B5" w:rsidRDefault="009D36B5" w:rsidP="006363EF">
            <w:pPr>
              <w:spacing w:line="259" w:lineRule="auto"/>
              <w:rPr>
                <w:rFonts w:ascii="Arial" w:eastAsia="Arial" w:hAnsi="Arial" w:cs="Arial"/>
                <w:sz w:val="20"/>
                <w:szCs w:val="20"/>
              </w:rPr>
            </w:pPr>
          </w:p>
          <w:p w14:paraId="723E1D06" w14:textId="77777777" w:rsidR="00BC1D52" w:rsidRPr="00130D62" w:rsidRDefault="00BC1D52" w:rsidP="00BC1D52">
            <w:pPr>
              <w:spacing w:line="259" w:lineRule="auto"/>
              <w:rPr>
                <w:rFonts w:ascii="Arial" w:eastAsia="Arial" w:hAnsi="Arial" w:cs="Arial"/>
                <w:sz w:val="20"/>
                <w:szCs w:val="20"/>
              </w:rPr>
            </w:pPr>
            <w:r>
              <w:rPr>
                <w:rFonts w:ascii="Arial" w:eastAsia="Arial" w:hAnsi="Arial" w:cs="Arial"/>
                <w:sz w:val="20"/>
                <w:szCs w:val="20"/>
              </w:rPr>
              <w:t>§ 197. Rum med flere end 10 personer skal have en rumhøjde på mindst 2,1 m.</w:t>
            </w:r>
          </w:p>
          <w:p w14:paraId="0957FAF0" w14:textId="62918E7E" w:rsidR="009D36B5" w:rsidRPr="004F2E7F" w:rsidRDefault="009D36B5" w:rsidP="00BC1D52">
            <w:pPr>
              <w:spacing w:line="259" w:lineRule="auto"/>
              <w:rPr>
                <w:rFonts w:ascii="Arial" w:eastAsia="Arial" w:hAnsi="Arial" w:cs="Arial"/>
                <w:sz w:val="20"/>
                <w:szCs w:val="20"/>
              </w:rPr>
            </w:pPr>
          </w:p>
        </w:tc>
        <w:tc>
          <w:tcPr>
            <w:tcW w:w="3488" w:type="dxa"/>
          </w:tcPr>
          <w:p w14:paraId="0F428223" w14:textId="790D9FEF" w:rsidR="009D36B5" w:rsidRDefault="005013E2" w:rsidP="006363EF">
            <w:r w:rsidRPr="005013E2">
              <w:rPr>
                <w:rFonts w:ascii="Arial" w:eastAsia="Arial" w:hAnsi="Arial" w:cs="Arial"/>
                <w:sz w:val="20"/>
                <w:szCs w:val="20"/>
              </w:rPr>
              <w:t>Bestemmelsen er ny og skal sikre en tilstrækkelig rumhøjde i konstruktioner, hvor der opholder sig flere end 10 personer, så der skabes bedre forudsætninger for en sikker evakuering</w:t>
            </w:r>
            <w:r>
              <w:rPr>
                <w:rFonts w:ascii="Arial" w:eastAsia="Arial" w:hAnsi="Arial" w:cs="Arial"/>
                <w:sz w:val="20"/>
                <w:szCs w:val="20"/>
              </w:rPr>
              <w:t xml:space="preserve">, </w:t>
            </w:r>
            <w:r w:rsidR="009D36B5" w:rsidRPr="009D36B5">
              <w:rPr>
                <w:rFonts w:ascii="Arial" w:eastAsia="Arial" w:hAnsi="Arial" w:cs="Arial"/>
                <w:sz w:val="20"/>
                <w:szCs w:val="20"/>
              </w:rPr>
              <w:t>inden rummet bliver røgfyldt.</w:t>
            </w:r>
            <w:r w:rsidR="009D36B5">
              <w:t xml:space="preserve"> </w:t>
            </w:r>
          </w:p>
        </w:tc>
        <w:tc>
          <w:tcPr>
            <w:tcW w:w="2917" w:type="dxa"/>
          </w:tcPr>
          <w:p w14:paraId="49C40753" w14:textId="77777777" w:rsidR="009D36B5" w:rsidRDefault="009D36B5" w:rsidP="006363EF"/>
        </w:tc>
      </w:tr>
      <w:tr w:rsidR="009D36B5" w14:paraId="7A07A214" w14:textId="0059D5E5" w:rsidTr="009D36B5">
        <w:tc>
          <w:tcPr>
            <w:tcW w:w="8983" w:type="dxa"/>
          </w:tcPr>
          <w:p w14:paraId="4E0F2A57" w14:textId="77777777" w:rsidR="00BC1D5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w:t>
            </w:r>
            <w:r>
              <w:rPr>
                <w:rFonts w:ascii="Arial" w:eastAsia="Arial" w:hAnsi="Arial" w:cs="Arial"/>
                <w:sz w:val="20"/>
                <w:szCs w:val="20"/>
              </w:rPr>
              <w:t xml:space="preserve"> 198</w:t>
            </w:r>
            <w:r w:rsidRPr="00130D62">
              <w:rPr>
                <w:rFonts w:ascii="Arial" w:eastAsia="Arial" w:hAnsi="Arial" w:cs="Arial"/>
                <w:sz w:val="20"/>
                <w:szCs w:val="20"/>
              </w:rPr>
              <w:t xml:space="preserve">. Udgange skal placeres så en brand ikke kan spærre flere udgange og dermed hindre evakuering. </w:t>
            </w:r>
          </w:p>
          <w:p w14:paraId="1DF8EE64" w14:textId="77777777" w:rsidR="00BC1D52" w:rsidRDefault="00BC1D52" w:rsidP="00BC1D52">
            <w:pPr>
              <w:spacing w:line="259" w:lineRule="auto"/>
              <w:rPr>
                <w:rFonts w:ascii="Arial" w:eastAsia="Arial" w:hAnsi="Arial" w:cs="Arial"/>
                <w:sz w:val="20"/>
                <w:szCs w:val="20"/>
              </w:rPr>
            </w:pPr>
          </w:p>
          <w:p w14:paraId="3878A4AA" w14:textId="36D82B11"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2. </w:t>
            </w:r>
            <w:r w:rsidRPr="00130D62">
              <w:rPr>
                <w:rFonts w:ascii="Arial" w:eastAsia="Arial" w:hAnsi="Arial" w:cs="Arial"/>
                <w:sz w:val="20"/>
                <w:szCs w:val="20"/>
              </w:rPr>
              <w:t xml:space="preserve">Udgange skal placeres i eller umiddelbart i rummets modstående ender. </w:t>
            </w:r>
          </w:p>
          <w:p w14:paraId="338E8F04" w14:textId="77777777" w:rsidR="00BC1D52" w:rsidRDefault="00BC1D52" w:rsidP="00BC1D52">
            <w:pPr>
              <w:spacing w:line="259" w:lineRule="auto"/>
              <w:rPr>
                <w:rFonts w:ascii="Arial" w:eastAsia="Arial" w:hAnsi="Arial" w:cs="Arial"/>
                <w:sz w:val="20"/>
                <w:szCs w:val="20"/>
              </w:rPr>
            </w:pPr>
          </w:p>
          <w:p w14:paraId="0751D624" w14:textId="77777777"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xml:space="preserve">Stk. 3. </w:t>
            </w:r>
            <w:r w:rsidRPr="00130D62">
              <w:rPr>
                <w:rFonts w:ascii="Arial" w:eastAsia="Arial" w:hAnsi="Arial" w:cs="Arial"/>
                <w:sz w:val="20"/>
                <w:szCs w:val="20"/>
              </w:rPr>
              <w:t xml:space="preserve">Uafhængige udgange er udgange, der er placeret mindst 5 m fra hinanden. </w:t>
            </w:r>
          </w:p>
          <w:p w14:paraId="2721DA4F" w14:textId="71DE232E" w:rsidR="009D36B5" w:rsidRDefault="009D36B5" w:rsidP="006363EF">
            <w:pPr>
              <w:spacing w:line="259" w:lineRule="auto"/>
              <w:rPr>
                <w:rFonts w:ascii="Arial" w:eastAsia="Arial" w:hAnsi="Arial" w:cs="Arial"/>
                <w:sz w:val="20"/>
                <w:szCs w:val="20"/>
              </w:rPr>
            </w:pPr>
            <w:r w:rsidRPr="00130D62">
              <w:rPr>
                <w:rFonts w:ascii="Arial" w:eastAsia="Arial" w:hAnsi="Arial" w:cs="Arial"/>
                <w:sz w:val="20"/>
                <w:szCs w:val="20"/>
              </w:rPr>
              <w:t xml:space="preserve"> </w:t>
            </w:r>
          </w:p>
        </w:tc>
        <w:tc>
          <w:tcPr>
            <w:tcW w:w="3488" w:type="dxa"/>
          </w:tcPr>
          <w:p w14:paraId="58C0DDBE" w14:textId="77777777" w:rsidR="009D36B5" w:rsidRDefault="009D36B5" w:rsidP="006363EF"/>
        </w:tc>
        <w:tc>
          <w:tcPr>
            <w:tcW w:w="2917" w:type="dxa"/>
          </w:tcPr>
          <w:p w14:paraId="116F6466" w14:textId="77777777" w:rsidR="009D36B5" w:rsidRDefault="009D36B5" w:rsidP="006363EF"/>
        </w:tc>
      </w:tr>
      <w:tr w:rsidR="009D36B5" w14:paraId="76878E09" w14:textId="796B44FD" w:rsidTr="009D36B5">
        <w:tc>
          <w:tcPr>
            <w:tcW w:w="8983" w:type="dxa"/>
          </w:tcPr>
          <w:p w14:paraId="0B8DBEC9" w14:textId="77777777" w:rsidR="009D36B5" w:rsidRDefault="009D36B5" w:rsidP="006363EF">
            <w:pPr>
              <w:spacing w:line="259" w:lineRule="auto"/>
              <w:rPr>
                <w:rFonts w:ascii="Arial" w:eastAsia="Arial" w:hAnsi="Arial" w:cs="Arial"/>
                <w:sz w:val="20"/>
                <w:szCs w:val="20"/>
              </w:rPr>
            </w:pPr>
          </w:p>
          <w:p w14:paraId="7A6AD178" w14:textId="77777777" w:rsidR="00BC1D52" w:rsidRDefault="00BC1D52" w:rsidP="00BC1D52">
            <w:pPr>
              <w:spacing w:line="259" w:lineRule="auto"/>
              <w:rPr>
                <w:rFonts w:ascii="Arial" w:eastAsia="Arial" w:hAnsi="Arial" w:cs="Arial"/>
                <w:sz w:val="20"/>
                <w:szCs w:val="20"/>
              </w:rPr>
            </w:pPr>
            <w:r>
              <w:rPr>
                <w:rFonts w:ascii="Arial" w:eastAsia="Arial" w:hAnsi="Arial" w:cs="Arial"/>
                <w:sz w:val="20"/>
                <w:szCs w:val="20"/>
              </w:rPr>
              <w:t>§ 199</w:t>
            </w:r>
            <w:r w:rsidRPr="00130D62">
              <w:rPr>
                <w:rFonts w:ascii="Arial" w:eastAsia="Arial" w:hAnsi="Arial" w:cs="Arial"/>
                <w:sz w:val="20"/>
                <w:szCs w:val="20"/>
              </w:rPr>
              <w:t>.</w:t>
            </w:r>
            <w:r>
              <w:rPr>
                <w:rFonts w:ascii="Arial" w:eastAsia="Arial" w:hAnsi="Arial" w:cs="Arial"/>
                <w:sz w:val="20"/>
                <w:szCs w:val="20"/>
              </w:rPr>
              <w:t xml:space="preserve"> </w:t>
            </w:r>
            <w:r w:rsidRPr="00130D62">
              <w:rPr>
                <w:rFonts w:ascii="Arial" w:eastAsia="Arial" w:hAnsi="Arial" w:cs="Arial"/>
                <w:sz w:val="20"/>
                <w:szCs w:val="20"/>
              </w:rPr>
              <w:t xml:space="preserve"> Afstanden til den nærmeste udgang</w:t>
            </w:r>
            <w:r>
              <w:rPr>
                <w:rFonts w:ascii="Arial" w:eastAsia="Arial" w:hAnsi="Arial" w:cs="Arial"/>
                <w:sz w:val="20"/>
                <w:szCs w:val="20"/>
              </w:rPr>
              <w:t>, fra hvilket som helst sted i rummet,</w:t>
            </w:r>
            <w:r w:rsidRPr="00130D62">
              <w:rPr>
                <w:rFonts w:ascii="Arial" w:eastAsia="Arial" w:hAnsi="Arial" w:cs="Arial"/>
                <w:sz w:val="20"/>
                <w:szCs w:val="20"/>
              </w:rPr>
              <w:t xml:space="preserve"> må højst være 30 m.</w:t>
            </w:r>
            <w:r>
              <w:rPr>
                <w:rFonts w:ascii="Arial" w:eastAsia="Arial" w:hAnsi="Arial" w:cs="Arial"/>
                <w:sz w:val="20"/>
                <w:szCs w:val="20"/>
              </w:rPr>
              <w:t xml:space="preserve"> Afstand måles i ganglinje. </w:t>
            </w:r>
            <w:r w:rsidRPr="00130D62">
              <w:rPr>
                <w:rFonts w:ascii="Arial" w:eastAsia="Arial" w:hAnsi="Arial" w:cs="Arial"/>
                <w:sz w:val="20"/>
                <w:szCs w:val="20"/>
              </w:rPr>
              <w:t>Kravet kan medføre at der skal være flere udgange end beskrevet i §</w:t>
            </w:r>
            <w:r>
              <w:rPr>
                <w:rFonts w:ascii="Arial" w:eastAsia="Arial" w:hAnsi="Arial" w:cs="Arial"/>
                <w:sz w:val="20"/>
                <w:szCs w:val="20"/>
              </w:rPr>
              <w:t xml:space="preserve"> 196</w:t>
            </w:r>
            <w:r w:rsidRPr="00130D62">
              <w:rPr>
                <w:rFonts w:ascii="Arial" w:eastAsia="Arial" w:hAnsi="Arial" w:cs="Arial"/>
                <w:sz w:val="20"/>
                <w:szCs w:val="20"/>
              </w:rPr>
              <w:t>, stk.</w:t>
            </w:r>
            <w:r>
              <w:rPr>
                <w:rFonts w:ascii="Arial" w:eastAsia="Arial" w:hAnsi="Arial" w:cs="Arial"/>
                <w:sz w:val="20"/>
                <w:szCs w:val="20"/>
              </w:rPr>
              <w:t xml:space="preserve"> 2.</w:t>
            </w:r>
          </w:p>
          <w:p w14:paraId="0EFFCF9F" w14:textId="77777777" w:rsidR="009D36B5" w:rsidRDefault="009D36B5" w:rsidP="00EA1BED">
            <w:pPr>
              <w:spacing w:line="259" w:lineRule="auto"/>
              <w:rPr>
                <w:rFonts w:ascii="Arial" w:eastAsia="Arial" w:hAnsi="Arial" w:cs="Arial"/>
                <w:sz w:val="20"/>
                <w:szCs w:val="20"/>
              </w:rPr>
            </w:pPr>
          </w:p>
        </w:tc>
        <w:tc>
          <w:tcPr>
            <w:tcW w:w="3488" w:type="dxa"/>
          </w:tcPr>
          <w:p w14:paraId="06CCB6A5" w14:textId="77777777" w:rsidR="009D36B5" w:rsidRDefault="009D36B5" w:rsidP="006363EF"/>
        </w:tc>
        <w:tc>
          <w:tcPr>
            <w:tcW w:w="2917" w:type="dxa"/>
          </w:tcPr>
          <w:p w14:paraId="2342A55D" w14:textId="77777777" w:rsidR="009D36B5" w:rsidRDefault="009D36B5" w:rsidP="006363EF"/>
        </w:tc>
      </w:tr>
      <w:tr w:rsidR="009D36B5" w14:paraId="7A3C1110" w14:textId="4ECEABCA" w:rsidTr="009D36B5">
        <w:tc>
          <w:tcPr>
            <w:tcW w:w="8983" w:type="dxa"/>
          </w:tcPr>
          <w:p w14:paraId="6F2C2BD1" w14:textId="77777777"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w:t>
            </w:r>
            <w:r>
              <w:rPr>
                <w:rFonts w:ascii="Arial" w:eastAsia="Arial" w:hAnsi="Arial" w:cs="Arial"/>
                <w:sz w:val="20"/>
                <w:szCs w:val="20"/>
              </w:rPr>
              <w:t xml:space="preserve"> 200</w:t>
            </w:r>
            <w:r w:rsidRPr="00130D62">
              <w:rPr>
                <w:rFonts w:ascii="Arial" w:eastAsia="Arial" w:hAnsi="Arial" w:cs="Arial"/>
                <w:sz w:val="20"/>
                <w:szCs w:val="20"/>
              </w:rPr>
              <w:t xml:space="preserve">. </w:t>
            </w:r>
            <w:r>
              <w:rPr>
                <w:rFonts w:ascii="Arial" w:eastAsia="Arial" w:hAnsi="Arial" w:cs="Arial"/>
                <w:sz w:val="20"/>
                <w:szCs w:val="20"/>
              </w:rPr>
              <w:t xml:space="preserve">Øvrige midlertidige konstruktioner </w:t>
            </w:r>
            <w:r w:rsidRPr="00130D62">
              <w:rPr>
                <w:rFonts w:ascii="Arial" w:eastAsia="Arial" w:hAnsi="Arial" w:cs="Arial"/>
                <w:sz w:val="20"/>
                <w:szCs w:val="20"/>
              </w:rPr>
              <w:t>skal indrettes, så der er fri passage til alle udgange.</w:t>
            </w:r>
          </w:p>
          <w:p w14:paraId="045EB586" w14:textId="77777777" w:rsidR="00BC1D52" w:rsidRDefault="00BC1D52" w:rsidP="00BC1D52">
            <w:pPr>
              <w:spacing w:line="259" w:lineRule="auto"/>
              <w:rPr>
                <w:rFonts w:ascii="Arial" w:eastAsia="Arial" w:hAnsi="Arial" w:cs="Arial"/>
                <w:sz w:val="20"/>
                <w:szCs w:val="20"/>
              </w:rPr>
            </w:pPr>
          </w:p>
          <w:p w14:paraId="0C99DDBA" w14:textId="101EB050"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2. Passager er udlagte gangarealer inde i </w:t>
            </w:r>
            <w:r>
              <w:rPr>
                <w:rFonts w:ascii="Arial" w:eastAsia="Arial" w:hAnsi="Arial" w:cs="Arial"/>
                <w:sz w:val="20"/>
                <w:szCs w:val="20"/>
              </w:rPr>
              <w:t>konstruktionen</w:t>
            </w:r>
            <w:r w:rsidRPr="00130D62">
              <w:rPr>
                <w:rFonts w:ascii="Arial" w:eastAsia="Arial" w:hAnsi="Arial" w:cs="Arial"/>
                <w:sz w:val="20"/>
                <w:szCs w:val="20"/>
              </w:rPr>
              <w:t xml:space="preserve">, som leder fra opholdsområder i </w:t>
            </w:r>
            <w:r>
              <w:rPr>
                <w:rFonts w:ascii="Arial" w:eastAsia="Arial" w:hAnsi="Arial" w:cs="Arial"/>
                <w:sz w:val="20"/>
                <w:szCs w:val="20"/>
              </w:rPr>
              <w:t>konstruktionen</w:t>
            </w:r>
            <w:r w:rsidRPr="00130D62">
              <w:rPr>
                <w:rFonts w:ascii="Arial" w:eastAsia="Arial" w:hAnsi="Arial" w:cs="Arial"/>
                <w:sz w:val="20"/>
                <w:szCs w:val="20"/>
              </w:rPr>
              <w:t xml:space="preserve"> til udgangene. Passager kan omfatte ramper og trapper, herunder </w:t>
            </w:r>
            <w:r>
              <w:rPr>
                <w:rFonts w:ascii="Arial" w:eastAsia="Arial" w:hAnsi="Arial" w:cs="Arial"/>
                <w:sz w:val="20"/>
                <w:szCs w:val="20"/>
              </w:rPr>
              <w:t xml:space="preserve">adgang til </w:t>
            </w:r>
            <w:r w:rsidRPr="00130D62">
              <w:rPr>
                <w:rFonts w:ascii="Arial" w:eastAsia="Arial" w:hAnsi="Arial" w:cs="Arial"/>
                <w:sz w:val="20"/>
                <w:szCs w:val="20"/>
              </w:rPr>
              <w:t xml:space="preserve">tribuner, scener, podier mv. </w:t>
            </w:r>
          </w:p>
          <w:p w14:paraId="36A04C9D" w14:textId="77777777" w:rsidR="00BC1D52" w:rsidRDefault="00BC1D52" w:rsidP="00BC1D52">
            <w:pPr>
              <w:spacing w:line="259" w:lineRule="auto"/>
              <w:rPr>
                <w:rFonts w:ascii="Arial" w:eastAsia="Arial" w:hAnsi="Arial" w:cs="Arial"/>
                <w:sz w:val="20"/>
                <w:szCs w:val="20"/>
              </w:rPr>
            </w:pPr>
          </w:p>
          <w:p w14:paraId="05DBD229" w14:textId="40667B98"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w:t>
            </w:r>
            <w:r>
              <w:rPr>
                <w:rFonts w:ascii="Arial" w:eastAsia="Arial" w:hAnsi="Arial" w:cs="Arial"/>
                <w:sz w:val="20"/>
                <w:szCs w:val="20"/>
              </w:rPr>
              <w:t>3</w:t>
            </w:r>
            <w:r w:rsidRPr="00130D62">
              <w:rPr>
                <w:rFonts w:ascii="Arial" w:eastAsia="Arial" w:hAnsi="Arial" w:cs="Arial"/>
                <w:sz w:val="20"/>
                <w:szCs w:val="20"/>
              </w:rPr>
              <w:t>. Ved opstilling af inventar, scener</w:t>
            </w:r>
            <w:r>
              <w:rPr>
                <w:rFonts w:ascii="Arial" w:eastAsia="Arial" w:hAnsi="Arial" w:cs="Arial"/>
                <w:sz w:val="20"/>
                <w:szCs w:val="20"/>
              </w:rPr>
              <w:t>,</w:t>
            </w:r>
            <w:r w:rsidRPr="00130D62">
              <w:rPr>
                <w:rFonts w:ascii="Arial" w:eastAsia="Arial" w:hAnsi="Arial" w:cs="Arial"/>
                <w:sz w:val="20"/>
                <w:szCs w:val="20"/>
              </w:rPr>
              <w:t xml:space="preserve"> tribuner</w:t>
            </w:r>
            <w:r>
              <w:rPr>
                <w:rFonts w:ascii="Arial" w:eastAsia="Arial" w:hAnsi="Arial" w:cs="Arial"/>
                <w:sz w:val="20"/>
                <w:szCs w:val="20"/>
              </w:rPr>
              <w:t xml:space="preserve"> samt ved</w:t>
            </w:r>
            <w:r w:rsidRPr="00130D62">
              <w:rPr>
                <w:rFonts w:ascii="Arial" w:eastAsia="Arial" w:hAnsi="Arial" w:cs="Arial"/>
                <w:sz w:val="20"/>
                <w:szCs w:val="20"/>
              </w:rPr>
              <w:t xml:space="preserve"> udsmykning mv., skal der være passager fra alle områder, der fører til udgange til terræn i det fri.</w:t>
            </w:r>
          </w:p>
          <w:p w14:paraId="3F7A4D2D" w14:textId="77777777" w:rsidR="00BC1D52" w:rsidRDefault="00BC1D52" w:rsidP="00BC1D52">
            <w:pPr>
              <w:spacing w:line="259" w:lineRule="auto"/>
              <w:rPr>
                <w:rFonts w:ascii="Arial" w:eastAsia="Arial" w:hAnsi="Arial" w:cs="Arial"/>
                <w:sz w:val="20"/>
                <w:szCs w:val="20"/>
              </w:rPr>
            </w:pPr>
          </w:p>
          <w:p w14:paraId="5D1A1B1A" w14:textId="3097829B" w:rsidR="00BC1D52" w:rsidRPr="00130D6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Stk. 4. Passage til udgange skal have en fri bredde på mindst 1,</w:t>
            </w:r>
            <w:r>
              <w:rPr>
                <w:rFonts w:ascii="Arial" w:eastAsia="Arial" w:hAnsi="Arial" w:cs="Arial"/>
                <w:sz w:val="20"/>
                <w:szCs w:val="20"/>
              </w:rPr>
              <w:t>3</w:t>
            </w:r>
            <w:r w:rsidRPr="00130D62">
              <w:rPr>
                <w:rFonts w:ascii="Arial" w:eastAsia="Arial" w:hAnsi="Arial" w:cs="Arial"/>
                <w:sz w:val="20"/>
                <w:szCs w:val="20"/>
              </w:rPr>
              <w:t xml:space="preserve"> m.</w:t>
            </w:r>
          </w:p>
          <w:p w14:paraId="6B549621" w14:textId="77777777" w:rsidR="00BC1D52" w:rsidRDefault="00BC1D52" w:rsidP="00BC1D52">
            <w:pPr>
              <w:spacing w:line="259" w:lineRule="auto"/>
              <w:rPr>
                <w:rFonts w:ascii="Arial" w:eastAsia="Arial" w:hAnsi="Arial" w:cs="Arial"/>
                <w:sz w:val="20"/>
                <w:szCs w:val="20"/>
              </w:rPr>
            </w:pPr>
          </w:p>
          <w:p w14:paraId="4D8E94BA" w14:textId="51EF7B28" w:rsidR="00BC1D52" w:rsidRDefault="00BC1D52" w:rsidP="00BC1D52">
            <w:pPr>
              <w:spacing w:line="259" w:lineRule="auto"/>
              <w:rPr>
                <w:rFonts w:ascii="Arial" w:eastAsia="Arial" w:hAnsi="Arial" w:cs="Arial"/>
                <w:sz w:val="20"/>
                <w:szCs w:val="20"/>
              </w:rPr>
            </w:pPr>
            <w:r w:rsidRPr="00130D62">
              <w:rPr>
                <w:rFonts w:ascii="Arial" w:eastAsia="Arial" w:hAnsi="Arial" w:cs="Arial"/>
                <w:sz w:val="20"/>
                <w:szCs w:val="20"/>
              </w:rPr>
              <w:t xml:space="preserve">Stk. </w:t>
            </w:r>
            <w:r>
              <w:rPr>
                <w:rFonts w:ascii="Arial" w:eastAsia="Arial" w:hAnsi="Arial" w:cs="Arial"/>
                <w:sz w:val="20"/>
                <w:szCs w:val="20"/>
              </w:rPr>
              <w:t>5</w:t>
            </w:r>
            <w:r w:rsidRPr="00130D62">
              <w:rPr>
                <w:rFonts w:ascii="Arial" w:eastAsia="Arial" w:hAnsi="Arial" w:cs="Arial"/>
                <w:sz w:val="20"/>
                <w:szCs w:val="20"/>
              </w:rPr>
              <w:t>. Alle passager skal være let tilgængelig, frie for inventar, barrierer eller andet i den nødvendige bredde</w:t>
            </w:r>
            <w:r>
              <w:rPr>
                <w:rFonts w:ascii="Arial" w:eastAsia="Arial" w:hAnsi="Arial" w:cs="Arial"/>
                <w:sz w:val="20"/>
                <w:szCs w:val="20"/>
              </w:rPr>
              <w:t>,</w:t>
            </w:r>
            <w:r w:rsidRPr="00130D62">
              <w:rPr>
                <w:rFonts w:ascii="Arial" w:eastAsia="Arial" w:hAnsi="Arial" w:cs="Arial"/>
                <w:sz w:val="20"/>
                <w:szCs w:val="20"/>
              </w:rPr>
              <w:t xml:space="preserve"> der kan hindre fri passage for personer. </w:t>
            </w:r>
          </w:p>
          <w:p w14:paraId="3A347600" w14:textId="77777777" w:rsidR="00BC1D52" w:rsidRDefault="00BC1D52" w:rsidP="00BC1D52">
            <w:pPr>
              <w:spacing w:line="276" w:lineRule="auto"/>
              <w:rPr>
                <w:rFonts w:ascii="Arial" w:eastAsia="Arial" w:hAnsi="Arial" w:cs="Arial"/>
                <w:sz w:val="20"/>
                <w:szCs w:val="20"/>
              </w:rPr>
            </w:pPr>
          </w:p>
          <w:p w14:paraId="71EC8D11" w14:textId="27105FB5" w:rsidR="00BC1D52" w:rsidRDefault="00BC1D52" w:rsidP="00BC1D52">
            <w:pPr>
              <w:spacing w:line="276" w:lineRule="auto"/>
              <w:rPr>
                <w:rFonts w:ascii="Arial" w:eastAsia="Arial" w:hAnsi="Arial" w:cs="Arial"/>
                <w:sz w:val="20"/>
                <w:szCs w:val="20"/>
              </w:rPr>
            </w:pPr>
            <w:r>
              <w:rPr>
                <w:rFonts w:ascii="Arial" w:eastAsia="Arial" w:hAnsi="Arial" w:cs="Arial"/>
                <w:sz w:val="20"/>
                <w:szCs w:val="20"/>
              </w:rPr>
              <w:t xml:space="preserve">Stk. 6. I øvrige midlertidige konstruktioner med flere end 150 personer, der indrettes med borde, stole, bænke og lignende opstillinger, skal der udarbejdes en pladsfordelingsplan, som viser inventaropstillingen. Pladsfordelingsplanen skal udarbejdes, jf. kapitel 4 om dokumentation og kontrol. </w:t>
            </w:r>
          </w:p>
          <w:p w14:paraId="6C6163A8" w14:textId="77777777" w:rsidR="009D36B5" w:rsidRDefault="009D36B5" w:rsidP="006363EF">
            <w:pPr>
              <w:spacing w:line="259" w:lineRule="auto"/>
              <w:rPr>
                <w:rFonts w:ascii="Arial" w:eastAsia="Arial" w:hAnsi="Arial" w:cs="Arial"/>
                <w:sz w:val="20"/>
                <w:szCs w:val="20"/>
              </w:rPr>
            </w:pPr>
          </w:p>
        </w:tc>
        <w:tc>
          <w:tcPr>
            <w:tcW w:w="3488" w:type="dxa"/>
          </w:tcPr>
          <w:p w14:paraId="6F3909DB" w14:textId="77777777" w:rsidR="009D36B5" w:rsidRDefault="009D36B5" w:rsidP="006363EF"/>
        </w:tc>
        <w:tc>
          <w:tcPr>
            <w:tcW w:w="2917" w:type="dxa"/>
          </w:tcPr>
          <w:p w14:paraId="69A13767" w14:textId="77777777" w:rsidR="009D36B5" w:rsidRDefault="009D36B5" w:rsidP="006363EF"/>
        </w:tc>
      </w:tr>
      <w:tr w:rsidR="009D36B5" w14:paraId="1D15F01B" w14:textId="68D74E25" w:rsidTr="009D36B5">
        <w:tc>
          <w:tcPr>
            <w:tcW w:w="8983" w:type="dxa"/>
          </w:tcPr>
          <w:p w14:paraId="57591711" w14:textId="6DF7F3B9" w:rsidR="009D36B5" w:rsidRPr="004F2E7F" w:rsidRDefault="009D36B5" w:rsidP="006363EF">
            <w:pPr>
              <w:pStyle w:val="Overskrift5"/>
              <w:jc w:val="center"/>
              <w:rPr>
                <w:rFonts w:ascii="Arial" w:hAnsi="Arial" w:cs="Arial"/>
                <w:i/>
                <w:iCs/>
                <w:sz w:val="20"/>
                <w:szCs w:val="20"/>
              </w:rPr>
            </w:pPr>
            <w:r w:rsidRPr="004F2E7F">
              <w:rPr>
                <w:rFonts w:ascii="Arial" w:hAnsi="Arial" w:cs="Arial"/>
                <w:i/>
                <w:iCs/>
                <w:sz w:val="20"/>
                <w:szCs w:val="20"/>
              </w:rPr>
              <w:t>Overflader, udsmykning, inventar mv.</w:t>
            </w:r>
          </w:p>
          <w:p w14:paraId="10D21982" w14:textId="77777777" w:rsidR="009D36B5" w:rsidRPr="004F2E7F" w:rsidRDefault="009D36B5" w:rsidP="006363EF"/>
          <w:p w14:paraId="2996D8BA" w14:textId="07F92DEE" w:rsidR="00BC1D52" w:rsidRPr="009535E3" w:rsidRDefault="00BC1D52" w:rsidP="00BC1D52">
            <w:pPr>
              <w:spacing w:line="259" w:lineRule="auto"/>
              <w:rPr>
                <w:rFonts w:ascii="Arial" w:eastAsia="Arial" w:hAnsi="Arial" w:cs="Arial"/>
                <w:sz w:val="20"/>
                <w:szCs w:val="20"/>
              </w:rPr>
            </w:pPr>
            <w:bookmarkStart w:id="27" w:name="_Hlk241570925"/>
            <w:r w:rsidRPr="009535E3">
              <w:rPr>
                <w:rFonts w:ascii="Arial" w:eastAsia="Arial" w:hAnsi="Arial" w:cs="Arial"/>
                <w:sz w:val="20"/>
                <w:szCs w:val="20"/>
              </w:rPr>
              <w:t xml:space="preserve">§ </w:t>
            </w:r>
            <w:r>
              <w:rPr>
                <w:rFonts w:ascii="Arial" w:eastAsia="Arial" w:hAnsi="Arial" w:cs="Arial"/>
                <w:sz w:val="20"/>
                <w:szCs w:val="20"/>
              </w:rPr>
              <w:t xml:space="preserve">201. Overflader, </w:t>
            </w:r>
            <w:r w:rsidRPr="009535E3">
              <w:rPr>
                <w:rFonts w:ascii="Arial" w:eastAsia="Arial" w:hAnsi="Arial" w:cs="Arial"/>
                <w:sz w:val="20"/>
                <w:szCs w:val="20"/>
              </w:rPr>
              <w:t xml:space="preserve">udsmykning, inventar mv. </w:t>
            </w:r>
            <w:r>
              <w:rPr>
                <w:rFonts w:ascii="Arial" w:eastAsia="Arial" w:hAnsi="Arial" w:cs="Arial"/>
                <w:sz w:val="20"/>
                <w:szCs w:val="20"/>
              </w:rPr>
              <w:t xml:space="preserve">må ikke </w:t>
            </w:r>
            <w:r w:rsidRPr="009535E3">
              <w:rPr>
                <w:rFonts w:ascii="Arial" w:eastAsia="Arial" w:hAnsi="Arial" w:cs="Arial"/>
                <w:sz w:val="20"/>
                <w:szCs w:val="20"/>
              </w:rPr>
              <w:t xml:space="preserve">bidrage væsentligt til brand- og røgspredning i den tid, som personer skal bruge til at bringe sig i sikkerhed. </w:t>
            </w:r>
          </w:p>
          <w:bookmarkEnd w:id="27"/>
          <w:p w14:paraId="22E0885D" w14:textId="77777777" w:rsidR="00BC1D52" w:rsidRDefault="00BC1D52" w:rsidP="00BC1D52">
            <w:pPr>
              <w:spacing w:line="259" w:lineRule="auto"/>
              <w:rPr>
                <w:rFonts w:ascii="Arial" w:eastAsia="Arial" w:hAnsi="Arial" w:cs="Arial"/>
                <w:sz w:val="20"/>
                <w:szCs w:val="20"/>
              </w:rPr>
            </w:pPr>
          </w:p>
          <w:p w14:paraId="1B052653" w14:textId="3E677AD8" w:rsidR="00BC1D52" w:rsidRDefault="00BC1D52" w:rsidP="00BC1D52">
            <w:pPr>
              <w:spacing w:line="259" w:lineRule="auto"/>
              <w:rPr>
                <w:rFonts w:ascii="Arial" w:eastAsia="Arial" w:hAnsi="Arial" w:cs="Arial"/>
                <w:sz w:val="20"/>
                <w:szCs w:val="20"/>
              </w:rPr>
            </w:pPr>
            <w:r w:rsidRPr="009535E3">
              <w:rPr>
                <w:rFonts w:ascii="Arial" w:eastAsia="Arial" w:hAnsi="Arial" w:cs="Arial"/>
                <w:sz w:val="20"/>
                <w:szCs w:val="20"/>
              </w:rPr>
              <w:t>Stk. 2. Ved opstilling</w:t>
            </w:r>
            <w:r>
              <w:rPr>
                <w:rFonts w:ascii="Arial" w:eastAsia="Arial" w:hAnsi="Arial" w:cs="Arial"/>
                <w:sz w:val="20"/>
                <w:szCs w:val="20"/>
              </w:rPr>
              <w:t xml:space="preserve"> af</w:t>
            </w:r>
            <w:r w:rsidRPr="009535E3">
              <w:rPr>
                <w:rFonts w:ascii="Arial" w:eastAsia="Arial" w:hAnsi="Arial" w:cs="Arial"/>
                <w:sz w:val="20"/>
                <w:szCs w:val="20"/>
              </w:rPr>
              <w:t xml:space="preserve"> kulisser, rekvisitter mv. skal</w:t>
            </w:r>
            <w:r>
              <w:rPr>
                <w:rFonts w:ascii="Arial" w:eastAsia="Arial" w:hAnsi="Arial" w:cs="Arial"/>
                <w:sz w:val="20"/>
                <w:szCs w:val="20"/>
              </w:rPr>
              <w:t xml:space="preserve"> der</w:t>
            </w:r>
            <w:r w:rsidRPr="009535E3">
              <w:rPr>
                <w:rFonts w:ascii="Arial" w:eastAsia="Arial" w:hAnsi="Arial" w:cs="Arial"/>
                <w:sz w:val="20"/>
                <w:szCs w:val="20"/>
              </w:rPr>
              <w:t xml:space="preserve"> anvendes materialer, </w:t>
            </w:r>
            <w:r>
              <w:rPr>
                <w:rFonts w:ascii="Arial" w:eastAsia="Arial" w:hAnsi="Arial" w:cs="Arial"/>
                <w:sz w:val="20"/>
                <w:szCs w:val="20"/>
              </w:rPr>
              <w:t>som mindst</w:t>
            </w:r>
            <w:r w:rsidRPr="009535E3">
              <w:rPr>
                <w:rFonts w:ascii="Arial" w:eastAsia="Arial" w:hAnsi="Arial" w:cs="Arial"/>
                <w:sz w:val="20"/>
                <w:szCs w:val="20"/>
              </w:rPr>
              <w:t xml:space="preserve"> svarer til </w:t>
            </w:r>
            <w:r>
              <w:rPr>
                <w:rFonts w:ascii="Arial" w:eastAsia="Arial" w:hAnsi="Arial" w:cs="Arial"/>
                <w:sz w:val="20"/>
                <w:szCs w:val="20"/>
              </w:rPr>
              <w:t>materiale klasse</w:t>
            </w:r>
            <w:r w:rsidRPr="009535E3">
              <w:rPr>
                <w:rFonts w:ascii="Arial" w:eastAsia="Arial" w:hAnsi="Arial" w:cs="Arial"/>
                <w:sz w:val="20"/>
                <w:szCs w:val="20"/>
              </w:rPr>
              <w:t xml:space="preserve"> D-s</w:t>
            </w:r>
            <w:proofErr w:type="gramStart"/>
            <w:r w:rsidRPr="009535E3">
              <w:rPr>
                <w:rFonts w:ascii="Arial" w:eastAsia="Arial" w:hAnsi="Arial" w:cs="Arial"/>
                <w:sz w:val="20"/>
                <w:szCs w:val="20"/>
              </w:rPr>
              <w:t>2,d</w:t>
            </w:r>
            <w:proofErr w:type="gramEnd"/>
            <w:r w:rsidRPr="009535E3">
              <w:rPr>
                <w:rFonts w:ascii="Arial" w:eastAsia="Arial" w:hAnsi="Arial" w:cs="Arial"/>
                <w:sz w:val="20"/>
                <w:szCs w:val="20"/>
              </w:rPr>
              <w:t xml:space="preserve">2, f.eks. </w:t>
            </w:r>
            <w:r>
              <w:rPr>
                <w:rFonts w:ascii="Arial" w:eastAsia="Arial" w:hAnsi="Arial" w:cs="Arial"/>
                <w:sz w:val="20"/>
                <w:szCs w:val="20"/>
              </w:rPr>
              <w:t xml:space="preserve">metal, </w:t>
            </w:r>
            <w:r w:rsidRPr="009535E3">
              <w:rPr>
                <w:rFonts w:ascii="Arial" w:eastAsia="Arial" w:hAnsi="Arial" w:cs="Arial"/>
                <w:sz w:val="20"/>
                <w:szCs w:val="20"/>
              </w:rPr>
              <w:t xml:space="preserve">krydsfinerplader, spånplader, hårde træfiberplader eller lignende materialer. </w:t>
            </w:r>
          </w:p>
          <w:p w14:paraId="057C7FD7" w14:textId="77777777" w:rsidR="009D36B5" w:rsidRDefault="009D36B5" w:rsidP="006363EF">
            <w:pPr>
              <w:spacing w:line="259" w:lineRule="auto"/>
              <w:rPr>
                <w:rFonts w:ascii="Arial" w:eastAsia="Arial" w:hAnsi="Arial" w:cs="Arial"/>
                <w:sz w:val="20"/>
                <w:szCs w:val="20"/>
              </w:rPr>
            </w:pPr>
          </w:p>
        </w:tc>
        <w:tc>
          <w:tcPr>
            <w:tcW w:w="3488" w:type="dxa"/>
          </w:tcPr>
          <w:p w14:paraId="144102D2" w14:textId="3E001446" w:rsidR="009D36B5" w:rsidRDefault="005013E2" w:rsidP="006363EF">
            <w:r w:rsidRPr="005013E2">
              <w:rPr>
                <w:rFonts w:ascii="Arial" w:eastAsia="Arial" w:hAnsi="Arial" w:cs="Arial"/>
                <w:sz w:val="20"/>
                <w:szCs w:val="20"/>
              </w:rPr>
              <w:t>Stk. 2 viderefører kravet om materiale klasse D-s</w:t>
            </w:r>
            <w:proofErr w:type="gramStart"/>
            <w:r w:rsidRPr="005013E2">
              <w:rPr>
                <w:rFonts w:ascii="Arial" w:eastAsia="Arial" w:hAnsi="Arial" w:cs="Arial"/>
                <w:sz w:val="20"/>
                <w:szCs w:val="20"/>
              </w:rPr>
              <w:t>2,d</w:t>
            </w:r>
            <w:proofErr w:type="gramEnd"/>
            <w:r w:rsidRPr="005013E2">
              <w:rPr>
                <w:rFonts w:ascii="Arial" w:eastAsia="Arial" w:hAnsi="Arial" w:cs="Arial"/>
                <w:sz w:val="20"/>
                <w:szCs w:val="20"/>
              </w:rPr>
              <w:t>2, som i dag fremgår af</w:t>
            </w:r>
            <w:r>
              <w:rPr>
                <w:rFonts w:ascii="Arial" w:eastAsia="Arial" w:hAnsi="Arial" w:cs="Arial"/>
                <w:sz w:val="20"/>
                <w:szCs w:val="20"/>
              </w:rPr>
              <w:t xml:space="preserve"> BR18,</w:t>
            </w:r>
            <w:r w:rsidRPr="005013E2">
              <w:rPr>
                <w:rFonts w:ascii="Arial" w:eastAsia="Arial" w:hAnsi="Arial" w:cs="Arial"/>
                <w:sz w:val="20"/>
                <w:szCs w:val="20"/>
              </w:rPr>
              <w:t xml:space="preserve"> </w:t>
            </w:r>
            <w:r>
              <w:rPr>
                <w:rFonts w:ascii="Arial" w:eastAsia="Arial" w:hAnsi="Arial" w:cs="Arial"/>
                <w:sz w:val="20"/>
                <w:szCs w:val="20"/>
              </w:rPr>
              <w:t>vejledning til 5, kapitel 7</w:t>
            </w:r>
            <w:r w:rsidRPr="005013E2">
              <w:rPr>
                <w:rFonts w:ascii="Arial" w:eastAsia="Arial" w:hAnsi="Arial" w:cs="Arial"/>
                <w:sz w:val="20"/>
                <w:szCs w:val="20"/>
              </w:rPr>
              <w:t xml:space="preserve"> om drift</w:t>
            </w:r>
            <w:r>
              <w:rPr>
                <w:rFonts w:ascii="Arial" w:eastAsia="Arial" w:hAnsi="Arial" w:cs="Arial"/>
                <w:sz w:val="20"/>
                <w:szCs w:val="20"/>
              </w:rPr>
              <w:t>.</w:t>
            </w:r>
            <w:r w:rsidRPr="005013E2">
              <w:rPr>
                <w:rFonts w:ascii="Arial" w:eastAsia="Arial" w:hAnsi="Arial" w:cs="Arial"/>
                <w:sz w:val="20"/>
                <w:szCs w:val="20"/>
              </w:rPr>
              <w:t>, kontrol</w:t>
            </w:r>
            <w:r>
              <w:rPr>
                <w:rFonts w:ascii="Arial" w:eastAsia="Arial" w:hAnsi="Arial" w:cs="Arial"/>
                <w:sz w:val="20"/>
                <w:szCs w:val="20"/>
              </w:rPr>
              <w:t>-</w:t>
            </w:r>
            <w:r w:rsidRPr="005013E2">
              <w:rPr>
                <w:rFonts w:ascii="Arial" w:eastAsia="Arial" w:hAnsi="Arial" w:cs="Arial"/>
                <w:sz w:val="20"/>
                <w:szCs w:val="20"/>
              </w:rPr>
              <w:t xml:space="preserve"> og vedligehold af brandforhold.</w:t>
            </w:r>
          </w:p>
        </w:tc>
        <w:tc>
          <w:tcPr>
            <w:tcW w:w="2917" w:type="dxa"/>
          </w:tcPr>
          <w:p w14:paraId="26DDD894" w14:textId="77777777" w:rsidR="009D36B5" w:rsidRDefault="009D36B5" w:rsidP="006363EF"/>
        </w:tc>
      </w:tr>
      <w:tr w:rsidR="009D36B5" w14:paraId="43FC1670" w14:textId="27CA7843" w:rsidTr="009D36B5">
        <w:tc>
          <w:tcPr>
            <w:tcW w:w="8983" w:type="dxa"/>
          </w:tcPr>
          <w:p w14:paraId="2FF256E3" w14:textId="77777777" w:rsidR="00BC1D52" w:rsidRDefault="00BC1D52" w:rsidP="00BC1D52">
            <w:pPr>
              <w:spacing w:line="259" w:lineRule="auto"/>
              <w:rPr>
                <w:rFonts w:ascii="Arial" w:eastAsia="Arial" w:hAnsi="Arial" w:cs="Arial"/>
                <w:sz w:val="20"/>
                <w:szCs w:val="20"/>
              </w:rPr>
            </w:pPr>
            <w:r w:rsidRPr="009535E3">
              <w:rPr>
                <w:rFonts w:ascii="Arial" w:eastAsia="Arial" w:hAnsi="Arial" w:cs="Arial"/>
                <w:sz w:val="20"/>
                <w:szCs w:val="20"/>
              </w:rPr>
              <w:t xml:space="preserve">§ </w:t>
            </w:r>
            <w:r>
              <w:rPr>
                <w:rFonts w:ascii="Arial" w:eastAsia="Arial" w:hAnsi="Arial" w:cs="Arial"/>
                <w:sz w:val="20"/>
                <w:szCs w:val="20"/>
              </w:rPr>
              <w:t>202</w:t>
            </w:r>
            <w:r w:rsidRPr="009535E3">
              <w:rPr>
                <w:rFonts w:ascii="Arial" w:eastAsia="Arial" w:hAnsi="Arial" w:cs="Arial"/>
                <w:sz w:val="20"/>
                <w:szCs w:val="20"/>
              </w:rPr>
              <w:t xml:space="preserve">. </w:t>
            </w:r>
            <w:r>
              <w:rPr>
                <w:rFonts w:ascii="Arial" w:eastAsia="Arial" w:hAnsi="Arial" w:cs="Arial"/>
                <w:sz w:val="20"/>
                <w:szCs w:val="20"/>
              </w:rPr>
              <w:t>Indvendige væg- og loftoverflader skal være af materialer klassificeret som mindst materiale klasse B-s</w:t>
            </w:r>
            <w:proofErr w:type="gramStart"/>
            <w:r>
              <w:rPr>
                <w:rFonts w:ascii="Arial" w:eastAsia="Arial" w:hAnsi="Arial" w:cs="Arial"/>
                <w:sz w:val="20"/>
                <w:szCs w:val="20"/>
              </w:rPr>
              <w:t>1,d</w:t>
            </w:r>
            <w:proofErr w:type="gramEnd"/>
            <w:r>
              <w:rPr>
                <w:rFonts w:ascii="Arial" w:eastAsia="Arial" w:hAnsi="Arial" w:cs="Arial"/>
                <w:sz w:val="20"/>
                <w:szCs w:val="20"/>
              </w:rPr>
              <w:t>0, som er svært antændelige materialer, f.eks. gipsplader, brandimprægneret træ, beton</w:t>
            </w:r>
            <w:r w:rsidRPr="00130D62">
              <w:rPr>
                <w:rFonts w:ascii="Arial" w:eastAsia="Arial" w:hAnsi="Arial" w:cs="Arial"/>
                <w:sz w:val="20"/>
                <w:szCs w:val="20"/>
              </w:rPr>
              <w:t xml:space="preserve"> så de ikke bidrager væsentligt til brand- og røgspredning </w:t>
            </w:r>
            <w:r>
              <w:rPr>
                <w:rFonts w:ascii="Arial" w:eastAsia="Arial" w:hAnsi="Arial" w:cs="Arial"/>
                <w:sz w:val="20"/>
                <w:szCs w:val="20"/>
              </w:rPr>
              <w:t xml:space="preserve">mindst svarende til materiale </w:t>
            </w:r>
            <w:r>
              <w:rPr>
                <w:rFonts w:ascii="Arial" w:eastAsia="Arial" w:hAnsi="Arial" w:cs="Arial"/>
                <w:sz w:val="20"/>
                <w:szCs w:val="20"/>
              </w:rPr>
              <w:lastRenderedPageBreak/>
              <w:t xml:space="preserve">klasse B-s1,d0, f.eks. </w:t>
            </w:r>
            <w:r w:rsidRPr="00130D62">
              <w:rPr>
                <w:rFonts w:ascii="Arial" w:eastAsia="Arial" w:hAnsi="Arial" w:cs="Arial"/>
                <w:sz w:val="20"/>
                <w:szCs w:val="20"/>
              </w:rPr>
              <w:t xml:space="preserve">som </w:t>
            </w:r>
            <w:r>
              <w:rPr>
                <w:rFonts w:ascii="Arial" w:eastAsia="Arial" w:hAnsi="Arial" w:cs="Arial"/>
                <w:sz w:val="20"/>
                <w:szCs w:val="20"/>
              </w:rPr>
              <w:t>gips, stål, brandimprægneret eller brandmalet træbeklædninger og beton.</w:t>
            </w:r>
          </w:p>
          <w:p w14:paraId="747CD365" w14:textId="77777777" w:rsidR="00BC1D52" w:rsidRPr="009535E3" w:rsidRDefault="00BC1D52" w:rsidP="00BC1D52">
            <w:pPr>
              <w:spacing w:line="259" w:lineRule="auto"/>
              <w:rPr>
                <w:rFonts w:ascii="Arial" w:eastAsia="Arial" w:hAnsi="Arial" w:cs="Arial"/>
                <w:sz w:val="20"/>
                <w:szCs w:val="20"/>
              </w:rPr>
            </w:pPr>
          </w:p>
          <w:p w14:paraId="7EFC115C" w14:textId="77777777" w:rsidR="00BC1D52" w:rsidRDefault="00BC1D52" w:rsidP="00BC1D52">
            <w:pPr>
              <w:spacing w:line="259" w:lineRule="auto"/>
              <w:rPr>
                <w:rFonts w:ascii="Arial" w:eastAsia="Arial" w:hAnsi="Arial" w:cs="Arial"/>
                <w:sz w:val="20"/>
                <w:szCs w:val="20"/>
              </w:rPr>
            </w:pPr>
            <w:r w:rsidRPr="009535E3">
              <w:rPr>
                <w:rFonts w:ascii="Arial" w:eastAsia="Arial" w:hAnsi="Arial" w:cs="Arial"/>
                <w:sz w:val="20"/>
                <w:szCs w:val="20"/>
              </w:rPr>
              <w:t xml:space="preserve">Stk. </w:t>
            </w:r>
            <w:r>
              <w:rPr>
                <w:rFonts w:ascii="Arial" w:eastAsia="Arial" w:hAnsi="Arial" w:cs="Arial"/>
                <w:sz w:val="20"/>
                <w:szCs w:val="20"/>
              </w:rPr>
              <w:t>2</w:t>
            </w:r>
            <w:r w:rsidRPr="009535E3">
              <w:rPr>
                <w:rFonts w:ascii="Arial" w:eastAsia="Arial" w:hAnsi="Arial" w:cs="Arial"/>
                <w:sz w:val="20"/>
                <w:szCs w:val="20"/>
              </w:rPr>
              <w:t xml:space="preserve">. </w:t>
            </w:r>
            <w:r>
              <w:rPr>
                <w:rFonts w:ascii="Arial" w:eastAsia="Arial" w:hAnsi="Arial" w:cs="Arial"/>
                <w:sz w:val="20"/>
                <w:szCs w:val="20"/>
              </w:rPr>
              <w:t>Øvrige midlertidige konstruktioner med personophold, der anvendes af</w:t>
            </w:r>
            <w:r w:rsidRPr="009535E3">
              <w:rPr>
                <w:rFonts w:ascii="Arial" w:eastAsia="Arial" w:hAnsi="Arial" w:cs="Arial"/>
                <w:sz w:val="20"/>
                <w:szCs w:val="20"/>
              </w:rPr>
              <w:t xml:space="preserve"> flere end 150 personer</w:t>
            </w:r>
            <w:r>
              <w:rPr>
                <w:rFonts w:ascii="Arial" w:eastAsia="Arial" w:hAnsi="Arial" w:cs="Arial"/>
                <w:sz w:val="20"/>
                <w:szCs w:val="20"/>
              </w:rPr>
              <w:t>,</w:t>
            </w:r>
            <w:r w:rsidRPr="009535E3">
              <w:rPr>
                <w:rFonts w:ascii="Arial" w:eastAsia="Arial" w:hAnsi="Arial" w:cs="Arial"/>
                <w:sz w:val="20"/>
                <w:szCs w:val="20"/>
              </w:rPr>
              <w:t xml:space="preserve"> </w:t>
            </w:r>
            <w:r>
              <w:rPr>
                <w:rFonts w:ascii="Arial" w:eastAsia="Arial" w:hAnsi="Arial" w:cs="Arial"/>
                <w:sz w:val="20"/>
                <w:szCs w:val="20"/>
              </w:rPr>
              <w:t>skal udføres med g</w:t>
            </w:r>
            <w:r w:rsidRPr="009535E3">
              <w:rPr>
                <w:rFonts w:ascii="Arial" w:eastAsia="Arial" w:hAnsi="Arial" w:cs="Arial"/>
                <w:sz w:val="20"/>
                <w:szCs w:val="20"/>
              </w:rPr>
              <w:t>ulvbelægninger</w:t>
            </w:r>
            <w:r>
              <w:rPr>
                <w:rFonts w:ascii="Arial" w:eastAsia="Arial" w:hAnsi="Arial" w:cs="Arial"/>
                <w:sz w:val="20"/>
                <w:szCs w:val="20"/>
              </w:rPr>
              <w:t>, som mindst</w:t>
            </w:r>
            <w:r w:rsidRPr="009535E3">
              <w:rPr>
                <w:rFonts w:ascii="Arial" w:eastAsia="Arial" w:hAnsi="Arial" w:cs="Arial"/>
                <w:sz w:val="20"/>
                <w:szCs w:val="20"/>
              </w:rPr>
              <w:t xml:space="preserve"> svare</w:t>
            </w:r>
            <w:r>
              <w:rPr>
                <w:rFonts w:ascii="Arial" w:eastAsia="Arial" w:hAnsi="Arial" w:cs="Arial"/>
                <w:sz w:val="20"/>
                <w:szCs w:val="20"/>
              </w:rPr>
              <w:t>r</w:t>
            </w:r>
            <w:r w:rsidRPr="009535E3">
              <w:rPr>
                <w:rFonts w:ascii="Arial" w:eastAsia="Arial" w:hAnsi="Arial" w:cs="Arial"/>
                <w:sz w:val="20"/>
                <w:szCs w:val="20"/>
              </w:rPr>
              <w:t xml:space="preserve"> til gulvbelægning</w:t>
            </w:r>
            <w:r>
              <w:rPr>
                <w:rFonts w:ascii="Arial" w:eastAsia="Arial" w:hAnsi="Arial" w:cs="Arial"/>
                <w:sz w:val="20"/>
                <w:szCs w:val="20"/>
              </w:rPr>
              <w:t xml:space="preserve"> </w:t>
            </w:r>
            <w:r w:rsidRPr="009535E3">
              <w:rPr>
                <w:rFonts w:ascii="Arial" w:eastAsia="Arial" w:hAnsi="Arial" w:cs="Arial"/>
                <w:sz w:val="20"/>
                <w:szCs w:val="20"/>
              </w:rPr>
              <w:t>klasse D</w:t>
            </w:r>
            <w:r w:rsidRPr="009535E3">
              <w:rPr>
                <w:rFonts w:ascii="Arial" w:eastAsia="Arial" w:hAnsi="Arial" w:cs="Arial"/>
                <w:sz w:val="20"/>
                <w:szCs w:val="20"/>
                <w:vertAlign w:val="subscript"/>
              </w:rPr>
              <w:t>fl</w:t>
            </w:r>
            <w:r w:rsidRPr="009535E3">
              <w:rPr>
                <w:rFonts w:ascii="Arial" w:eastAsia="Arial" w:hAnsi="Arial" w:cs="Arial"/>
                <w:sz w:val="20"/>
                <w:szCs w:val="20"/>
              </w:rPr>
              <w:t xml:space="preserve">-s1, f.eks. </w:t>
            </w:r>
            <w:r>
              <w:rPr>
                <w:rFonts w:ascii="Arial" w:eastAsia="Arial" w:hAnsi="Arial" w:cs="Arial"/>
                <w:sz w:val="20"/>
                <w:szCs w:val="20"/>
              </w:rPr>
              <w:t xml:space="preserve">beton, </w:t>
            </w:r>
            <w:r w:rsidRPr="009535E3">
              <w:rPr>
                <w:rFonts w:ascii="Arial" w:eastAsia="Arial" w:hAnsi="Arial" w:cs="Arial"/>
                <w:sz w:val="20"/>
                <w:szCs w:val="20"/>
              </w:rPr>
              <w:t>træ, linoleum</w:t>
            </w:r>
            <w:r>
              <w:rPr>
                <w:rFonts w:ascii="Arial" w:eastAsia="Arial" w:hAnsi="Arial" w:cs="Arial"/>
                <w:sz w:val="20"/>
                <w:szCs w:val="20"/>
              </w:rPr>
              <w:t xml:space="preserve"> eller lignende</w:t>
            </w:r>
            <w:r w:rsidRPr="009535E3">
              <w:rPr>
                <w:rFonts w:ascii="Arial" w:eastAsia="Arial" w:hAnsi="Arial" w:cs="Arial"/>
                <w:sz w:val="20"/>
                <w:szCs w:val="20"/>
              </w:rPr>
              <w:t>.</w:t>
            </w:r>
          </w:p>
          <w:p w14:paraId="2B47D302" w14:textId="77777777" w:rsidR="00BC1D52" w:rsidRPr="009535E3" w:rsidRDefault="00BC1D52" w:rsidP="00BC1D52">
            <w:pPr>
              <w:spacing w:line="259" w:lineRule="auto"/>
              <w:rPr>
                <w:rFonts w:ascii="Arial" w:eastAsia="Arial" w:hAnsi="Arial" w:cs="Arial"/>
                <w:sz w:val="20"/>
                <w:szCs w:val="20"/>
              </w:rPr>
            </w:pPr>
          </w:p>
          <w:p w14:paraId="273300E4" w14:textId="77777777" w:rsidR="00BC1D52" w:rsidRPr="009535E3" w:rsidRDefault="00BC1D52" w:rsidP="00BC1D52">
            <w:pPr>
              <w:spacing w:line="259" w:lineRule="auto"/>
              <w:rPr>
                <w:rFonts w:ascii="Arial" w:eastAsia="Arial" w:hAnsi="Arial" w:cs="Arial"/>
                <w:sz w:val="20"/>
                <w:szCs w:val="20"/>
              </w:rPr>
            </w:pPr>
            <w:r w:rsidRPr="009535E3">
              <w:rPr>
                <w:rFonts w:ascii="Arial" w:eastAsia="Arial" w:hAnsi="Arial" w:cs="Arial"/>
                <w:sz w:val="20"/>
                <w:szCs w:val="20"/>
              </w:rPr>
              <w:t xml:space="preserve">Stk. </w:t>
            </w:r>
            <w:r>
              <w:rPr>
                <w:rFonts w:ascii="Arial" w:eastAsia="Arial" w:hAnsi="Arial" w:cs="Arial"/>
                <w:sz w:val="20"/>
                <w:szCs w:val="20"/>
              </w:rPr>
              <w:t>3</w:t>
            </w:r>
            <w:r w:rsidRPr="009535E3">
              <w:rPr>
                <w:rFonts w:ascii="Arial" w:eastAsia="Arial" w:hAnsi="Arial" w:cs="Arial"/>
                <w:sz w:val="20"/>
                <w:szCs w:val="20"/>
              </w:rPr>
              <w:t xml:space="preserve">. </w:t>
            </w:r>
            <w:r>
              <w:rPr>
                <w:rFonts w:ascii="Arial" w:eastAsia="Arial" w:hAnsi="Arial" w:cs="Arial"/>
                <w:sz w:val="20"/>
                <w:szCs w:val="20"/>
              </w:rPr>
              <w:t xml:space="preserve">For øvrige midlertidige konstruktioner med personophold, der anvendes af flere end 150 personer, skal polstrede møbler, og tekstiler, som anvendes til gardiner, scenetæpper, ruminddelinger, udsmykning og lignende udføres i materialer, der er svært antændelige ved f.eks. at opfylde én af følgende: </w:t>
            </w:r>
          </w:p>
          <w:p w14:paraId="6AB5F814" w14:textId="77777777" w:rsidR="00BC1D52" w:rsidRPr="009535E3" w:rsidRDefault="00BC1D52" w:rsidP="00BC1D52">
            <w:pPr>
              <w:pStyle w:val="Listeafsnit"/>
              <w:numPr>
                <w:ilvl w:val="0"/>
                <w:numId w:val="56"/>
              </w:numPr>
              <w:spacing w:line="259" w:lineRule="auto"/>
              <w:rPr>
                <w:rFonts w:ascii="Arial" w:eastAsia="Arial" w:hAnsi="Arial" w:cs="Arial"/>
                <w:sz w:val="20"/>
                <w:szCs w:val="20"/>
              </w:rPr>
            </w:pPr>
            <w:r w:rsidRPr="009535E3">
              <w:rPr>
                <w:rFonts w:ascii="Arial" w:eastAsia="Arial" w:hAnsi="Arial" w:cs="Arial"/>
                <w:sz w:val="20"/>
                <w:szCs w:val="20"/>
              </w:rPr>
              <w:t>DS/EN 1021-1</w:t>
            </w:r>
            <w:r>
              <w:rPr>
                <w:rFonts w:ascii="Arial" w:eastAsia="Arial" w:hAnsi="Arial" w:cs="Arial"/>
                <w:sz w:val="20"/>
                <w:szCs w:val="20"/>
              </w:rPr>
              <w:t>:2014</w:t>
            </w:r>
            <w:r w:rsidRPr="009535E3">
              <w:rPr>
                <w:rFonts w:ascii="Arial" w:eastAsia="Arial" w:hAnsi="Arial" w:cs="Arial"/>
                <w:sz w:val="20"/>
                <w:szCs w:val="20"/>
              </w:rPr>
              <w:t xml:space="preserve"> Bestemmelse af antændeligheden af polstrede møbler – Del 1: Antændelseskilde svarende til glødende cigaret eller </w:t>
            </w:r>
          </w:p>
          <w:p w14:paraId="3F785FEC" w14:textId="6012DFDD" w:rsidR="009D36B5" w:rsidRPr="00BC1D52" w:rsidRDefault="00BC1D52" w:rsidP="00BC1D52">
            <w:pPr>
              <w:pStyle w:val="Listeafsnit"/>
              <w:numPr>
                <w:ilvl w:val="0"/>
                <w:numId w:val="56"/>
              </w:numPr>
              <w:spacing w:line="259" w:lineRule="auto"/>
              <w:rPr>
                <w:rFonts w:ascii="Arial" w:eastAsia="Arial" w:hAnsi="Arial" w:cs="Arial"/>
                <w:sz w:val="20"/>
                <w:szCs w:val="20"/>
              </w:rPr>
            </w:pPr>
            <w:r w:rsidRPr="009535E3">
              <w:rPr>
                <w:rFonts w:ascii="Arial" w:eastAsia="Arial" w:hAnsi="Arial" w:cs="Arial"/>
                <w:sz w:val="20"/>
                <w:szCs w:val="20"/>
              </w:rPr>
              <w:t>DS/EN 1021-2</w:t>
            </w:r>
            <w:r>
              <w:rPr>
                <w:rFonts w:ascii="Arial" w:eastAsia="Arial" w:hAnsi="Arial" w:cs="Arial"/>
                <w:sz w:val="20"/>
                <w:szCs w:val="20"/>
              </w:rPr>
              <w:t>:2014</w:t>
            </w:r>
            <w:r w:rsidRPr="009535E3">
              <w:rPr>
                <w:rFonts w:ascii="Arial" w:eastAsia="Arial" w:hAnsi="Arial" w:cs="Arial"/>
                <w:sz w:val="20"/>
                <w:szCs w:val="20"/>
              </w:rPr>
              <w:t xml:space="preserve"> Bestemmelse af antændeligheden af polstrede møbler – Del 2: Antændelseskilde svarende til tændstikflamme. </w:t>
            </w:r>
          </w:p>
          <w:p w14:paraId="5ACB147C" w14:textId="77777777" w:rsidR="009D36B5" w:rsidRDefault="009D36B5" w:rsidP="006363EF">
            <w:pPr>
              <w:spacing w:line="259" w:lineRule="auto"/>
              <w:rPr>
                <w:rFonts w:ascii="Arial" w:eastAsia="Arial" w:hAnsi="Arial" w:cs="Arial"/>
                <w:sz w:val="20"/>
                <w:szCs w:val="20"/>
              </w:rPr>
            </w:pPr>
          </w:p>
        </w:tc>
        <w:tc>
          <w:tcPr>
            <w:tcW w:w="3488" w:type="dxa"/>
          </w:tcPr>
          <w:p w14:paraId="2C1313EF" w14:textId="77777777" w:rsidR="00484478" w:rsidRPr="00484478" w:rsidRDefault="00484478" w:rsidP="00484478">
            <w:pPr>
              <w:rPr>
                <w:rFonts w:ascii="Arial" w:eastAsia="Arial" w:hAnsi="Arial" w:cs="Arial"/>
                <w:sz w:val="20"/>
                <w:szCs w:val="20"/>
              </w:rPr>
            </w:pPr>
            <w:r w:rsidRPr="00484478">
              <w:rPr>
                <w:rFonts w:ascii="Arial" w:eastAsia="Arial" w:hAnsi="Arial" w:cs="Arial"/>
                <w:sz w:val="20"/>
                <w:szCs w:val="20"/>
              </w:rPr>
              <w:lastRenderedPageBreak/>
              <w:t xml:space="preserve">Stk. 1 er en lempelse af kravene til indvendige overflader i BR18, hvor der som udgangspunkt stilles krav </w:t>
            </w:r>
            <w:r w:rsidRPr="00484478">
              <w:rPr>
                <w:rFonts w:ascii="Arial" w:eastAsia="Arial" w:hAnsi="Arial" w:cs="Arial"/>
                <w:sz w:val="20"/>
                <w:szCs w:val="20"/>
              </w:rPr>
              <w:lastRenderedPageBreak/>
              <w:t>om beklædning klasse K</w:t>
            </w:r>
            <w:r w:rsidRPr="00484478">
              <w:rPr>
                <w:rFonts w:ascii="Cambria Math" w:eastAsia="Arial" w:hAnsi="Cambria Math" w:cs="Cambria Math"/>
                <w:sz w:val="20"/>
                <w:szCs w:val="20"/>
              </w:rPr>
              <w:t>₁</w:t>
            </w:r>
            <w:r w:rsidRPr="00484478">
              <w:rPr>
                <w:rFonts w:ascii="Arial" w:eastAsia="Arial" w:hAnsi="Arial" w:cs="Arial"/>
                <w:sz w:val="20"/>
                <w:szCs w:val="20"/>
              </w:rPr>
              <w:t xml:space="preserve"> 10 / B-s</w:t>
            </w:r>
            <w:proofErr w:type="gramStart"/>
            <w:r w:rsidRPr="00484478">
              <w:rPr>
                <w:rFonts w:ascii="Arial" w:eastAsia="Arial" w:hAnsi="Arial" w:cs="Arial"/>
                <w:sz w:val="20"/>
                <w:szCs w:val="20"/>
              </w:rPr>
              <w:t>1,d</w:t>
            </w:r>
            <w:proofErr w:type="gramEnd"/>
            <w:r w:rsidRPr="00484478">
              <w:rPr>
                <w:rFonts w:ascii="Arial" w:eastAsia="Arial" w:hAnsi="Arial" w:cs="Arial"/>
                <w:sz w:val="20"/>
                <w:szCs w:val="20"/>
              </w:rPr>
              <w:t>0. Der stilles med bestemmelsen alene krav om materiale klasse B-s</w:t>
            </w:r>
            <w:proofErr w:type="gramStart"/>
            <w:r w:rsidRPr="00484478">
              <w:rPr>
                <w:rFonts w:ascii="Arial" w:eastAsia="Arial" w:hAnsi="Arial" w:cs="Arial"/>
                <w:sz w:val="20"/>
                <w:szCs w:val="20"/>
              </w:rPr>
              <w:t>1,d</w:t>
            </w:r>
            <w:proofErr w:type="gramEnd"/>
            <w:r w:rsidRPr="00484478">
              <w:rPr>
                <w:rFonts w:ascii="Arial" w:eastAsia="Arial" w:hAnsi="Arial" w:cs="Arial"/>
                <w:sz w:val="20"/>
                <w:szCs w:val="20"/>
              </w:rPr>
              <w:t>0, og der er således ikke krav om, at vægmaterialet samtidig skal beskytte det bagvedliggende materiale mod brand.</w:t>
            </w:r>
          </w:p>
          <w:p w14:paraId="3D09DB47" w14:textId="77777777" w:rsidR="00484478" w:rsidRDefault="00484478" w:rsidP="00484478">
            <w:pPr>
              <w:rPr>
                <w:rFonts w:ascii="Arial" w:eastAsia="Arial" w:hAnsi="Arial" w:cs="Arial"/>
                <w:sz w:val="20"/>
                <w:szCs w:val="20"/>
              </w:rPr>
            </w:pPr>
          </w:p>
          <w:p w14:paraId="090624C0" w14:textId="77777777" w:rsidR="00484478" w:rsidRDefault="00484478" w:rsidP="00484478">
            <w:pPr>
              <w:rPr>
                <w:rFonts w:ascii="Arial" w:eastAsia="Arial" w:hAnsi="Arial" w:cs="Arial"/>
                <w:sz w:val="20"/>
                <w:szCs w:val="20"/>
              </w:rPr>
            </w:pPr>
          </w:p>
          <w:p w14:paraId="3BDDB882" w14:textId="77777777" w:rsidR="009D36B5" w:rsidRDefault="009D36B5" w:rsidP="007A2408"/>
        </w:tc>
        <w:tc>
          <w:tcPr>
            <w:tcW w:w="2917" w:type="dxa"/>
          </w:tcPr>
          <w:p w14:paraId="1D747BA8" w14:textId="77777777" w:rsidR="009D36B5" w:rsidRDefault="009D36B5" w:rsidP="006363EF"/>
        </w:tc>
      </w:tr>
      <w:tr w:rsidR="009D36B5" w14:paraId="08D53C00" w14:textId="18B8A34A" w:rsidTr="009D36B5">
        <w:tc>
          <w:tcPr>
            <w:tcW w:w="8983" w:type="dxa"/>
          </w:tcPr>
          <w:p w14:paraId="7476735C" w14:textId="77777777" w:rsidR="009D36B5" w:rsidRPr="004F2E7F" w:rsidRDefault="009D36B5" w:rsidP="006363EF">
            <w:pPr>
              <w:spacing w:line="259" w:lineRule="auto"/>
              <w:rPr>
                <w:rFonts w:ascii="Arial" w:eastAsia="Arial" w:hAnsi="Arial" w:cs="Arial"/>
                <w:sz w:val="20"/>
                <w:szCs w:val="20"/>
              </w:rPr>
            </w:pPr>
          </w:p>
          <w:p w14:paraId="0DC37862" w14:textId="77777777" w:rsidR="00BC1D52" w:rsidRPr="00F562F6" w:rsidRDefault="00BC1D52" w:rsidP="00BC1D52">
            <w:pPr>
              <w:spacing w:line="259" w:lineRule="auto"/>
              <w:rPr>
                <w:rFonts w:ascii="Arial" w:eastAsia="Arial" w:hAnsi="Arial" w:cs="Arial"/>
                <w:sz w:val="20"/>
                <w:szCs w:val="20"/>
              </w:rPr>
            </w:pPr>
            <w:r>
              <w:rPr>
                <w:rFonts w:ascii="Arial" w:eastAsia="Arial" w:hAnsi="Arial" w:cs="Arial"/>
                <w:sz w:val="20"/>
                <w:szCs w:val="20"/>
              </w:rPr>
              <w:t>§</w:t>
            </w:r>
            <w:r w:rsidRPr="009844CF">
              <w:rPr>
                <w:rFonts w:ascii="Arial" w:eastAsia="Arial" w:hAnsi="Arial" w:cs="Arial"/>
                <w:sz w:val="20"/>
                <w:szCs w:val="20"/>
              </w:rPr>
              <w:t xml:space="preserve"> 20</w:t>
            </w:r>
            <w:r>
              <w:rPr>
                <w:rFonts w:ascii="Arial" w:eastAsia="Arial" w:hAnsi="Arial" w:cs="Arial"/>
                <w:sz w:val="20"/>
                <w:szCs w:val="20"/>
              </w:rPr>
              <w:t>3</w:t>
            </w:r>
            <w:r w:rsidRPr="009844CF">
              <w:rPr>
                <w:rFonts w:ascii="Arial" w:eastAsia="Arial" w:hAnsi="Arial" w:cs="Arial"/>
                <w:sz w:val="20"/>
                <w:szCs w:val="20"/>
              </w:rPr>
              <w:t xml:space="preserve">. </w:t>
            </w:r>
            <w:r w:rsidRPr="00FA0776">
              <w:rPr>
                <w:rFonts w:ascii="Arial" w:eastAsia="Arial" w:hAnsi="Arial" w:cs="Arial"/>
                <w:sz w:val="20"/>
                <w:szCs w:val="20"/>
              </w:rPr>
              <w:t xml:space="preserve">For </w:t>
            </w:r>
            <w:r>
              <w:rPr>
                <w:rFonts w:ascii="Arial" w:eastAsia="Arial" w:hAnsi="Arial" w:cs="Arial"/>
                <w:sz w:val="20"/>
                <w:szCs w:val="20"/>
              </w:rPr>
              <w:t xml:space="preserve">øvrige midlertidige konstruktioner med personophold, der anvendes af </w:t>
            </w:r>
            <w:r w:rsidRPr="00FA0776">
              <w:rPr>
                <w:rFonts w:ascii="Arial" w:eastAsia="Arial" w:hAnsi="Arial" w:cs="Arial"/>
                <w:sz w:val="20"/>
                <w:szCs w:val="20"/>
              </w:rPr>
              <w:t>flere end 150 personer, skal papir, tekstiler og tilsvarende letantændelige materialer, som anvendes til udsmykning, være brandimprægneret, så de svarer til</w:t>
            </w:r>
            <w:r w:rsidRPr="00656AD0">
              <w:rPr>
                <w:rFonts w:ascii="Arial" w:eastAsia="Arial" w:hAnsi="Arial" w:cs="Arial"/>
                <w:sz w:val="20"/>
                <w:szCs w:val="20"/>
              </w:rPr>
              <w:t xml:space="preserve"> </w:t>
            </w:r>
            <w:r>
              <w:rPr>
                <w:rFonts w:ascii="Arial" w:eastAsia="Arial" w:hAnsi="Arial" w:cs="Arial"/>
                <w:sz w:val="20"/>
                <w:szCs w:val="20"/>
              </w:rPr>
              <w:t>materiale klasse</w:t>
            </w:r>
            <w:r w:rsidRPr="00FA0776">
              <w:rPr>
                <w:rFonts w:ascii="Arial" w:eastAsia="Arial" w:hAnsi="Arial" w:cs="Arial"/>
                <w:sz w:val="20"/>
                <w:szCs w:val="20"/>
              </w:rPr>
              <w:t xml:space="preserve"> D-s</w:t>
            </w:r>
            <w:proofErr w:type="gramStart"/>
            <w:r w:rsidRPr="00FA0776">
              <w:rPr>
                <w:rFonts w:ascii="Arial" w:eastAsia="Arial" w:hAnsi="Arial" w:cs="Arial"/>
                <w:sz w:val="20"/>
                <w:szCs w:val="20"/>
              </w:rPr>
              <w:t>2,d</w:t>
            </w:r>
            <w:proofErr w:type="gramEnd"/>
            <w:r w:rsidRPr="00FA0776">
              <w:rPr>
                <w:rFonts w:ascii="Arial" w:eastAsia="Arial" w:hAnsi="Arial" w:cs="Arial"/>
                <w:sz w:val="20"/>
                <w:szCs w:val="20"/>
              </w:rPr>
              <w:t>2.</w:t>
            </w:r>
          </w:p>
          <w:p w14:paraId="3A4BC7B3" w14:textId="77777777" w:rsidR="009D36B5" w:rsidRDefault="009D36B5" w:rsidP="006363EF">
            <w:pPr>
              <w:spacing w:line="259" w:lineRule="auto"/>
              <w:rPr>
                <w:rFonts w:ascii="Arial" w:eastAsia="Arial" w:hAnsi="Arial" w:cs="Arial"/>
                <w:sz w:val="20"/>
                <w:szCs w:val="20"/>
              </w:rPr>
            </w:pPr>
          </w:p>
        </w:tc>
        <w:tc>
          <w:tcPr>
            <w:tcW w:w="3488" w:type="dxa"/>
          </w:tcPr>
          <w:p w14:paraId="0838DF25" w14:textId="77777777" w:rsidR="009D36B5" w:rsidRDefault="009D36B5" w:rsidP="006363EF"/>
        </w:tc>
        <w:tc>
          <w:tcPr>
            <w:tcW w:w="2917" w:type="dxa"/>
          </w:tcPr>
          <w:p w14:paraId="7E5D1DC1" w14:textId="77777777" w:rsidR="009D36B5" w:rsidRDefault="009D36B5" w:rsidP="006363EF"/>
        </w:tc>
      </w:tr>
      <w:tr w:rsidR="009D36B5" w14:paraId="24ED9DAF" w14:textId="554B6714" w:rsidTr="009D36B5">
        <w:tc>
          <w:tcPr>
            <w:tcW w:w="8983" w:type="dxa"/>
          </w:tcPr>
          <w:p w14:paraId="1E69D5F1" w14:textId="77777777" w:rsidR="009D36B5" w:rsidRDefault="009D36B5" w:rsidP="006363EF">
            <w:pPr>
              <w:spacing w:line="259" w:lineRule="auto"/>
              <w:rPr>
                <w:rFonts w:ascii="Arial" w:eastAsia="Arial" w:hAnsi="Arial" w:cs="Arial"/>
                <w:sz w:val="20"/>
                <w:szCs w:val="20"/>
              </w:rPr>
            </w:pPr>
          </w:p>
          <w:p w14:paraId="1C8EC856" w14:textId="77777777" w:rsidR="00BC1D52" w:rsidRPr="009535E3" w:rsidRDefault="00BC1D52" w:rsidP="00BC1D52">
            <w:pPr>
              <w:spacing w:line="259" w:lineRule="auto"/>
              <w:rPr>
                <w:rFonts w:ascii="Arial" w:eastAsia="Arial" w:hAnsi="Arial" w:cs="Arial"/>
                <w:sz w:val="20"/>
                <w:szCs w:val="20"/>
              </w:rPr>
            </w:pPr>
            <w:r>
              <w:rPr>
                <w:rFonts w:ascii="Arial" w:eastAsia="Arial" w:hAnsi="Arial" w:cs="Arial"/>
                <w:sz w:val="20"/>
                <w:szCs w:val="20"/>
              </w:rPr>
              <w:t>§ 204.</w:t>
            </w:r>
            <w:r w:rsidRPr="009535E3">
              <w:rPr>
                <w:rFonts w:ascii="Arial" w:eastAsia="Arial" w:hAnsi="Arial" w:cs="Arial"/>
                <w:sz w:val="20"/>
                <w:szCs w:val="20"/>
              </w:rPr>
              <w:t xml:space="preserve"> Ved brug af røgeffekter eller lignende, hvor sigtbarheden reduceres, skal der træffes foranstaltninger, så der fortsat kan ske en sikker evakuering</w:t>
            </w:r>
            <w:r>
              <w:rPr>
                <w:rFonts w:ascii="Arial" w:eastAsia="Arial" w:hAnsi="Arial" w:cs="Arial"/>
                <w:sz w:val="20"/>
                <w:szCs w:val="20"/>
              </w:rPr>
              <w:t xml:space="preserve"> af personer.</w:t>
            </w:r>
            <w:r w:rsidRPr="009535E3">
              <w:rPr>
                <w:rFonts w:ascii="Arial" w:eastAsia="Arial" w:hAnsi="Arial" w:cs="Arial"/>
                <w:sz w:val="20"/>
                <w:szCs w:val="20"/>
              </w:rPr>
              <w:t xml:space="preserve"> </w:t>
            </w:r>
          </w:p>
          <w:p w14:paraId="71FB5D52" w14:textId="77777777" w:rsidR="009D36B5" w:rsidRDefault="009D36B5" w:rsidP="00BC1D52">
            <w:pPr>
              <w:spacing w:line="259" w:lineRule="auto"/>
              <w:rPr>
                <w:rFonts w:ascii="Arial" w:eastAsia="Arial" w:hAnsi="Arial" w:cs="Arial"/>
                <w:sz w:val="20"/>
                <w:szCs w:val="20"/>
              </w:rPr>
            </w:pPr>
          </w:p>
        </w:tc>
        <w:tc>
          <w:tcPr>
            <w:tcW w:w="3488" w:type="dxa"/>
          </w:tcPr>
          <w:p w14:paraId="5337F638" w14:textId="77777777" w:rsidR="009D36B5" w:rsidRDefault="009D36B5" w:rsidP="006363EF"/>
        </w:tc>
        <w:tc>
          <w:tcPr>
            <w:tcW w:w="2917" w:type="dxa"/>
          </w:tcPr>
          <w:p w14:paraId="48BE4EBF" w14:textId="77777777" w:rsidR="009D36B5" w:rsidRDefault="009D36B5" w:rsidP="006363EF"/>
        </w:tc>
      </w:tr>
      <w:tr w:rsidR="009D36B5" w14:paraId="4AF74AA5" w14:textId="47DFBF1E" w:rsidTr="009D36B5">
        <w:tc>
          <w:tcPr>
            <w:tcW w:w="8983" w:type="dxa"/>
          </w:tcPr>
          <w:p w14:paraId="0614F43F" w14:textId="77777777" w:rsidR="009D36B5" w:rsidRDefault="009D36B5" w:rsidP="00BC1D52">
            <w:pPr>
              <w:spacing w:line="259" w:lineRule="auto"/>
              <w:rPr>
                <w:rFonts w:ascii="Arial" w:eastAsia="Arial" w:hAnsi="Arial" w:cs="Arial"/>
                <w:sz w:val="20"/>
                <w:szCs w:val="20"/>
              </w:rPr>
            </w:pPr>
          </w:p>
          <w:p w14:paraId="6CEACEF4" w14:textId="1E119465" w:rsidR="00BC1D52" w:rsidRDefault="00BC1D52" w:rsidP="00BC1D52">
            <w:pPr>
              <w:spacing w:line="259" w:lineRule="auto"/>
              <w:rPr>
                <w:rFonts w:ascii="Arial" w:eastAsia="Arial" w:hAnsi="Arial" w:cs="Arial"/>
                <w:sz w:val="20"/>
                <w:szCs w:val="20"/>
              </w:rPr>
            </w:pPr>
            <w:bookmarkStart w:id="28" w:name="_Hlk241570989"/>
            <w:r>
              <w:rPr>
                <w:rFonts w:ascii="Arial" w:eastAsia="Arial" w:hAnsi="Arial" w:cs="Arial"/>
                <w:sz w:val="20"/>
                <w:szCs w:val="20"/>
              </w:rPr>
              <w:t>§ 205.</w:t>
            </w:r>
            <w:r w:rsidRPr="000C491E">
              <w:rPr>
                <w:rFonts w:ascii="Arial" w:eastAsia="Arial" w:hAnsi="Arial" w:cs="Arial"/>
                <w:sz w:val="20"/>
                <w:szCs w:val="20"/>
              </w:rPr>
              <w:t xml:space="preserve"> </w:t>
            </w:r>
            <w:r>
              <w:rPr>
                <w:rFonts w:ascii="Arial" w:eastAsia="Arial" w:hAnsi="Arial" w:cs="Arial"/>
                <w:sz w:val="20"/>
                <w:szCs w:val="20"/>
              </w:rPr>
              <w:t xml:space="preserve">Ved brug af åben </w:t>
            </w:r>
            <w:r w:rsidRPr="009445BD">
              <w:rPr>
                <w:rFonts w:ascii="Arial" w:eastAsia="Arial" w:hAnsi="Arial" w:cs="Arial"/>
                <w:sz w:val="20"/>
                <w:szCs w:val="20"/>
              </w:rPr>
              <w:t>ild</w:t>
            </w:r>
            <w:r w:rsidR="004E0326">
              <w:rPr>
                <w:rFonts w:ascii="Arial" w:eastAsia="Arial" w:hAnsi="Arial" w:cs="Arial"/>
                <w:sz w:val="20"/>
                <w:szCs w:val="20"/>
              </w:rPr>
              <w:t xml:space="preserve"> </w:t>
            </w:r>
            <w:r w:rsidRPr="009445BD">
              <w:rPr>
                <w:rFonts w:ascii="Arial" w:eastAsia="Arial" w:hAnsi="Arial" w:cs="Arial"/>
                <w:sz w:val="20"/>
                <w:szCs w:val="20"/>
              </w:rPr>
              <w:t>og pyroteknik</w:t>
            </w:r>
            <w:r w:rsidRPr="000C491E">
              <w:rPr>
                <w:rFonts w:ascii="Arial" w:eastAsia="Arial" w:hAnsi="Arial" w:cs="Arial"/>
                <w:sz w:val="20"/>
                <w:szCs w:val="20"/>
              </w:rPr>
              <w:t xml:space="preserve"> </w:t>
            </w:r>
            <w:r>
              <w:rPr>
                <w:rFonts w:ascii="Arial" w:eastAsia="Arial" w:hAnsi="Arial" w:cs="Arial"/>
                <w:sz w:val="20"/>
                <w:szCs w:val="20"/>
              </w:rPr>
              <w:t>skal der træffes</w:t>
            </w:r>
            <w:r w:rsidRPr="009445BD">
              <w:rPr>
                <w:rFonts w:ascii="Arial" w:eastAsia="Arial" w:hAnsi="Arial" w:cs="Arial"/>
                <w:sz w:val="20"/>
                <w:szCs w:val="20"/>
              </w:rPr>
              <w:t xml:space="preserve"> foranstaltninger, som håndterer den øgede risiko</w:t>
            </w:r>
            <w:r>
              <w:rPr>
                <w:rFonts w:ascii="Arial" w:eastAsia="Arial" w:hAnsi="Arial" w:cs="Arial"/>
                <w:sz w:val="20"/>
                <w:szCs w:val="20"/>
              </w:rPr>
              <w:t>, jf. § 138</w:t>
            </w:r>
            <w:r w:rsidRPr="000C491E">
              <w:rPr>
                <w:rFonts w:ascii="Arial" w:eastAsia="Arial" w:hAnsi="Arial" w:cs="Arial"/>
                <w:sz w:val="20"/>
                <w:szCs w:val="20"/>
              </w:rPr>
              <w:t xml:space="preserve">. </w:t>
            </w:r>
          </w:p>
          <w:p w14:paraId="3057EED1" w14:textId="77777777" w:rsidR="004E0326" w:rsidRDefault="004E0326" w:rsidP="004E0326">
            <w:pPr>
              <w:spacing w:line="259" w:lineRule="auto"/>
              <w:rPr>
                <w:rFonts w:ascii="Arial" w:eastAsia="Arial" w:hAnsi="Arial" w:cs="Arial"/>
                <w:sz w:val="20"/>
                <w:szCs w:val="20"/>
              </w:rPr>
            </w:pPr>
          </w:p>
          <w:p w14:paraId="511D648B" w14:textId="1946131D" w:rsidR="004E0326" w:rsidRDefault="004E0326" w:rsidP="004E0326">
            <w:pPr>
              <w:spacing w:line="259" w:lineRule="auto"/>
              <w:rPr>
                <w:rFonts w:ascii="Arial" w:eastAsia="Arial" w:hAnsi="Arial" w:cs="Arial"/>
                <w:sz w:val="20"/>
                <w:szCs w:val="20"/>
              </w:rPr>
            </w:pPr>
            <w:r>
              <w:rPr>
                <w:rFonts w:ascii="Arial" w:eastAsia="Arial" w:hAnsi="Arial" w:cs="Arial"/>
                <w:sz w:val="20"/>
                <w:szCs w:val="20"/>
              </w:rPr>
              <w:t>Stk. 2. D</w:t>
            </w:r>
            <w:r w:rsidRPr="663F0DCB">
              <w:rPr>
                <w:rFonts w:ascii="Arial" w:eastAsia="Arial" w:hAnsi="Arial" w:cs="Arial"/>
                <w:sz w:val="20"/>
                <w:szCs w:val="20"/>
              </w:rPr>
              <w:t>er</w:t>
            </w:r>
            <w:r>
              <w:rPr>
                <w:rFonts w:ascii="Arial" w:eastAsia="Arial" w:hAnsi="Arial" w:cs="Arial"/>
                <w:sz w:val="20"/>
                <w:szCs w:val="20"/>
              </w:rPr>
              <w:t xml:space="preserve"> kan</w:t>
            </w:r>
            <w:r w:rsidRPr="663F0DCB">
              <w:rPr>
                <w:rFonts w:ascii="Arial" w:eastAsia="Arial" w:hAnsi="Arial" w:cs="Arial"/>
                <w:sz w:val="20"/>
                <w:szCs w:val="20"/>
              </w:rPr>
              <w:t xml:space="preserve"> anvendes stearinlys, når de anbringes på </w:t>
            </w:r>
            <w:proofErr w:type="spellStart"/>
            <w:r w:rsidRPr="663F0DCB">
              <w:rPr>
                <w:rFonts w:ascii="Arial" w:eastAsia="Arial" w:hAnsi="Arial" w:cs="Arial"/>
                <w:sz w:val="20"/>
                <w:szCs w:val="20"/>
              </w:rPr>
              <w:t>ubrændbart</w:t>
            </w:r>
            <w:proofErr w:type="spellEnd"/>
            <w:r w:rsidRPr="663F0DCB">
              <w:rPr>
                <w:rFonts w:ascii="Arial" w:eastAsia="Arial" w:hAnsi="Arial" w:cs="Arial"/>
                <w:sz w:val="20"/>
                <w:szCs w:val="20"/>
              </w:rPr>
              <w:t xml:space="preserve"> og stabilt underlag, i god afstand fra gardiner og andet brændbart materiale, og når de holdes under opsyn.</w:t>
            </w:r>
          </w:p>
          <w:bookmarkEnd w:id="28"/>
          <w:p w14:paraId="155D0ED1" w14:textId="77777777" w:rsidR="004E0326" w:rsidRPr="000C491E" w:rsidRDefault="004E0326" w:rsidP="00BC1D52">
            <w:pPr>
              <w:spacing w:line="259" w:lineRule="auto"/>
              <w:rPr>
                <w:rFonts w:ascii="Arial" w:eastAsia="Arial" w:hAnsi="Arial" w:cs="Arial"/>
                <w:sz w:val="20"/>
                <w:szCs w:val="20"/>
              </w:rPr>
            </w:pPr>
          </w:p>
          <w:p w14:paraId="61894492" w14:textId="14AA9D45" w:rsidR="00BC1D52" w:rsidRDefault="00BC1D52" w:rsidP="00BC1D52">
            <w:pPr>
              <w:spacing w:line="259" w:lineRule="auto"/>
              <w:rPr>
                <w:rFonts w:ascii="Arial" w:eastAsia="Arial" w:hAnsi="Arial" w:cs="Arial"/>
                <w:sz w:val="20"/>
                <w:szCs w:val="20"/>
              </w:rPr>
            </w:pPr>
          </w:p>
        </w:tc>
        <w:tc>
          <w:tcPr>
            <w:tcW w:w="3488" w:type="dxa"/>
          </w:tcPr>
          <w:p w14:paraId="6A188D72" w14:textId="77777777" w:rsidR="009D36B5" w:rsidRDefault="009D36B5" w:rsidP="006363EF"/>
        </w:tc>
        <w:tc>
          <w:tcPr>
            <w:tcW w:w="2917" w:type="dxa"/>
          </w:tcPr>
          <w:p w14:paraId="6DB3B18B" w14:textId="77777777" w:rsidR="009D36B5" w:rsidRDefault="009D36B5" w:rsidP="006363EF"/>
        </w:tc>
      </w:tr>
      <w:tr w:rsidR="009D36B5" w14:paraId="7243EB3C" w14:textId="21AF24EC" w:rsidTr="009D36B5">
        <w:tc>
          <w:tcPr>
            <w:tcW w:w="8983" w:type="dxa"/>
          </w:tcPr>
          <w:p w14:paraId="0C283784" w14:textId="77777777" w:rsidR="009D36B5" w:rsidRPr="006A5120" w:rsidRDefault="009D36B5" w:rsidP="006363EF">
            <w:pPr>
              <w:pStyle w:val="Overskrift3"/>
              <w:jc w:val="center"/>
              <w:rPr>
                <w:rFonts w:ascii="Arial" w:hAnsi="Arial" w:cs="Arial"/>
                <w:i/>
                <w:iCs/>
                <w:sz w:val="20"/>
                <w:szCs w:val="20"/>
              </w:rPr>
            </w:pPr>
            <w:r w:rsidRPr="006A5120">
              <w:rPr>
                <w:rFonts w:ascii="Arial" w:hAnsi="Arial" w:cs="Arial"/>
                <w:i/>
                <w:iCs/>
                <w:sz w:val="20"/>
                <w:szCs w:val="20"/>
              </w:rPr>
              <w:lastRenderedPageBreak/>
              <w:t>Installationer, opvarmning, oplag mv.</w:t>
            </w:r>
          </w:p>
          <w:p w14:paraId="3C5AD86F" w14:textId="77777777" w:rsidR="00BC1D52" w:rsidRPr="00464F07" w:rsidRDefault="00BC1D52" w:rsidP="00BC1D52">
            <w:pPr>
              <w:spacing w:line="276" w:lineRule="auto"/>
              <w:rPr>
                <w:rFonts w:ascii="Arial" w:eastAsia="Arial" w:hAnsi="Arial" w:cs="Arial"/>
                <w:sz w:val="20"/>
                <w:szCs w:val="20"/>
              </w:rPr>
            </w:pPr>
            <w:r w:rsidRPr="00464F07">
              <w:rPr>
                <w:rFonts w:ascii="Arial" w:eastAsia="Arial" w:hAnsi="Arial" w:cs="Arial"/>
                <w:sz w:val="20"/>
                <w:szCs w:val="20"/>
              </w:rPr>
              <w:t xml:space="preserve">§ </w:t>
            </w:r>
            <w:r>
              <w:rPr>
                <w:rFonts w:ascii="Arial" w:eastAsia="Arial" w:hAnsi="Arial" w:cs="Arial"/>
                <w:sz w:val="20"/>
                <w:szCs w:val="20"/>
              </w:rPr>
              <w:t>206</w:t>
            </w:r>
            <w:r w:rsidRPr="00464F07">
              <w:rPr>
                <w:rFonts w:ascii="Arial" w:eastAsia="Arial" w:hAnsi="Arial" w:cs="Arial"/>
                <w:sz w:val="20"/>
                <w:szCs w:val="20"/>
              </w:rPr>
              <w:t>. Installationer og andre tiltag</w:t>
            </w:r>
            <w:r>
              <w:rPr>
                <w:rFonts w:ascii="Arial" w:eastAsia="Arial" w:hAnsi="Arial" w:cs="Arial"/>
                <w:sz w:val="20"/>
                <w:szCs w:val="20"/>
              </w:rPr>
              <w:t xml:space="preserve">, som kan medføre en særlig risiko for, at en brand opstår, skal </w:t>
            </w:r>
            <w:r w:rsidRPr="00464F07">
              <w:rPr>
                <w:rFonts w:ascii="Arial" w:eastAsia="Arial" w:hAnsi="Arial" w:cs="Arial"/>
                <w:sz w:val="20"/>
                <w:szCs w:val="20"/>
              </w:rPr>
              <w:t>placeres og udføres</w:t>
            </w:r>
            <w:r>
              <w:rPr>
                <w:rFonts w:ascii="Arial" w:eastAsia="Arial" w:hAnsi="Arial" w:cs="Arial"/>
                <w:sz w:val="20"/>
                <w:szCs w:val="20"/>
              </w:rPr>
              <w:t>, så</w:t>
            </w:r>
            <w:r w:rsidRPr="00464F07">
              <w:rPr>
                <w:rFonts w:ascii="Arial" w:eastAsia="Arial" w:hAnsi="Arial" w:cs="Arial"/>
                <w:sz w:val="20"/>
                <w:szCs w:val="20"/>
              </w:rPr>
              <w:t xml:space="preserve"> risikoen for, at brand opstår og spreder sig,</w:t>
            </w:r>
            <w:r>
              <w:rPr>
                <w:rFonts w:ascii="Arial" w:eastAsia="Arial" w:hAnsi="Arial" w:cs="Arial"/>
                <w:sz w:val="20"/>
                <w:szCs w:val="20"/>
              </w:rPr>
              <w:t xml:space="preserve"> minimeres. </w:t>
            </w:r>
            <w:r w:rsidRPr="00464F07">
              <w:rPr>
                <w:rFonts w:ascii="Arial" w:eastAsia="Arial" w:hAnsi="Arial" w:cs="Arial"/>
                <w:sz w:val="20"/>
                <w:szCs w:val="20"/>
              </w:rPr>
              <w:t xml:space="preserve"> </w:t>
            </w:r>
          </w:p>
          <w:p w14:paraId="042DF25E" w14:textId="77777777" w:rsidR="00BC1D52" w:rsidRPr="00464F07" w:rsidRDefault="00BC1D52" w:rsidP="00BC1D52">
            <w:pPr>
              <w:spacing w:before="240" w:after="240"/>
              <w:rPr>
                <w:rFonts w:ascii="Arial" w:eastAsia="Arial" w:hAnsi="Arial" w:cs="Arial"/>
                <w:sz w:val="20"/>
                <w:szCs w:val="20"/>
              </w:rPr>
            </w:pPr>
            <w:r w:rsidRPr="00464F07">
              <w:rPr>
                <w:rFonts w:ascii="Arial" w:eastAsia="Arial" w:hAnsi="Arial" w:cs="Arial"/>
                <w:sz w:val="20"/>
                <w:szCs w:val="20"/>
              </w:rPr>
              <w:t xml:space="preserve">Stk. </w:t>
            </w:r>
            <w:r>
              <w:rPr>
                <w:rFonts w:ascii="Arial" w:eastAsia="Arial" w:hAnsi="Arial" w:cs="Arial"/>
                <w:sz w:val="20"/>
                <w:szCs w:val="20"/>
              </w:rPr>
              <w:t>2</w:t>
            </w:r>
            <w:r w:rsidRPr="00464F07">
              <w:rPr>
                <w:rFonts w:ascii="Arial" w:eastAsia="Arial" w:hAnsi="Arial" w:cs="Arial"/>
                <w:sz w:val="20"/>
                <w:szCs w:val="20"/>
              </w:rPr>
              <w:t>. Elektriske installationer skal udføres og drives sikkerhedsmæssigt forsvarligt ved at opfylde bestemmelserne i bekendtgørelse om sikkerhed for udførelse og drift af elektriske installationer (installationsbekendtgørelsen).</w:t>
            </w:r>
          </w:p>
          <w:p w14:paraId="71B7C408" w14:textId="77777777" w:rsidR="00BC1D52" w:rsidRPr="00464F07" w:rsidRDefault="00BC1D52" w:rsidP="00BC1D52">
            <w:pPr>
              <w:spacing w:before="240" w:after="240"/>
              <w:rPr>
                <w:rFonts w:eastAsia="Arial" w:cs="Arial"/>
                <w:szCs w:val="20"/>
              </w:rPr>
            </w:pPr>
            <w:r w:rsidRPr="00464F07">
              <w:rPr>
                <w:rFonts w:ascii="Arial" w:eastAsia="Arial" w:hAnsi="Arial" w:cs="Arial"/>
                <w:sz w:val="20"/>
                <w:szCs w:val="20"/>
              </w:rPr>
              <w:t xml:space="preserve">Stk. </w:t>
            </w:r>
            <w:r>
              <w:rPr>
                <w:rFonts w:ascii="Arial" w:eastAsia="Arial" w:hAnsi="Arial" w:cs="Arial"/>
                <w:sz w:val="20"/>
                <w:szCs w:val="20"/>
              </w:rPr>
              <w:t>3</w:t>
            </w:r>
            <w:r w:rsidRPr="00464F07">
              <w:rPr>
                <w:rFonts w:ascii="Arial" w:eastAsia="Arial" w:hAnsi="Arial" w:cs="Arial"/>
                <w:sz w:val="20"/>
                <w:szCs w:val="20"/>
              </w:rPr>
              <w:t xml:space="preserve">. </w:t>
            </w:r>
            <w:r>
              <w:rPr>
                <w:rFonts w:ascii="Arial" w:eastAsia="Arial" w:hAnsi="Arial" w:cs="Arial"/>
                <w:sz w:val="20"/>
                <w:szCs w:val="20"/>
              </w:rPr>
              <w:t>Opvarmning skal ske med</w:t>
            </w:r>
            <w:r w:rsidRPr="00464F07">
              <w:rPr>
                <w:rFonts w:ascii="Arial" w:eastAsia="Arial" w:hAnsi="Arial" w:cs="Arial"/>
                <w:sz w:val="20"/>
                <w:szCs w:val="20"/>
              </w:rPr>
              <w:t xml:space="preserve"> elvarme eller gasfyrede </w:t>
            </w:r>
            <w:r>
              <w:rPr>
                <w:rFonts w:ascii="Arial" w:eastAsia="Arial" w:hAnsi="Arial" w:cs="Arial"/>
                <w:sz w:val="20"/>
                <w:szCs w:val="20"/>
              </w:rPr>
              <w:t>installationer</w:t>
            </w:r>
            <w:r w:rsidRPr="00464F07">
              <w:rPr>
                <w:rFonts w:ascii="Arial" w:eastAsia="Arial" w:hAnsi="Arial" w:cs="Arial"/>
                <w:sz w:val="20"/>
                <w:szCs w:val="20"/>
              </w:rPr>
              <w:t xml:space="preserve"> med direkte fordampning</w:t>
            </w:r>
            <w:r>
              <w:rPr>
                <w:rFonts w:ascii="Arial" w:eastAsia="Arial" w:hAnsi="Arial" w:cs="Arial"/>
                <w:sz w:val="20"/>
                <w:szCs w:val="20"/>
              </w:rPr>
              <w:t xml:space="preserve">, som placeres </w:t>
            </w:r>
            <w:r w:rsidRPr="00464F07">
              <w:rPr>
                <w:rFonts w:ascii="Arial" w:eastAsia="Arial" w:hAnsi="Arial" w:cs="Arial"/>
                <w:sz w:val="20"/>
                <w:szCs w:val="20"/>
              </w:rPr>
              <w:t>med afstand til antændelige materialer i overensstemmelse med fabrikantens anvisninger.</w:t>
            </w:r>
          </w:p>
          <w:p w14:paraId="31E8567A" w14:textId="77777777" w:rsidR="00BC1D52" w:rsidRDefault="00BC1D52" w:rsidP="00BC1D52">
            <w:pPr>
              <w:spacing w:before="240" w:after="240"/>
              <w:rPr>
                <w:rFonts w:ascii="Arial" w:eastAsia="Arial" w:hAnsi="Arial" w:cs="Arial"/>
                <w:sz w:val="20"/>
                <w:szCs w:val="20"/>
              </w:rPr>
            </w:pPr>
            <w:r w:rsidRPr="00464F07">
              <w:rPr>
                <w:rFonts w:ascii="Arial" w:eastAsia="Arial" w:hAnsi="Arial" w:cs="Arial"/>
                <w:sz w:val="20"/>
                <w:szCs w:val="20"/>
              </w:rPr>
              <w:t xml:space="preserve">Stk. </w:t>
            </w:r>
            <w:r>
              <w:rPr>
                <w:rFonts w:ascii="Arial" w:eastAsia="Arial" w:hAnsi="Arial" w:cs="Arial"/>
                <w:sz w:val="20"/>
                <w:szCs w:val="20"/>
              </w:rPr>
              <w:t>4</w:t>
            </w:r>
            <w:r w:rsidRPr="00464F07">
              <w:rPr>
                <w:rFonts w:ascii="Arial" w:eastAsia="Arial" w:hAnsi="Arial" w:cs="Arial"/>
                <w:sz w:val="20"/>
                <w:szCs w:val="20"/>
              </w:rPr>
              <w:t xml:space="preserve">. Olie- eller gasfyrede apparater til rumopvarmning, der ikke er placeret i </w:t>
            </w:r>
            <w:r>
              <w:rPr>
                <w:rFonts w:ascii="Arial" w:eastAsia="Arial" w:hAnsi="Arial" w:cs="Arial"/>
                <w:sz w:val="20"/>
                <w:szCs w:val="20"/>
              </w:rPr>
              <w:t>konstruktionen</w:t>
            </w:r>
            <w:r w:rsidRPr="00464F07">
              <w:rPr>
                <w:rFonts w:ascii="Arial" w:eastAsia="Arial" w:hAnsi="Arial" w:cs="Arial"/>
                <w:sz w:val="20"/>
                <w:szCs w:val="20"/>
              </w:rPr>
              <w:t>, skal være anbragt i en afstand på mindst 5,0 m fra konstruktionen.</w:t>
            </w:r>
          </w:p>
          <w:p w14:paraId="394A4BA1" w14:textId="77777777" w:rsidR="00BC1D52" w:rsidRPr="00464F07" w:rsidRDefault="00BC1D52" w:rsidP="00BC1D52">
            <w:pPr>
              <w:spacing w:before="240" w:after="240"/>
            </w:pPr>
            <w:r w:rsidRPr="000176AA">
              <w:rPr>
                <w:rFonts w:ascii="Arial" w:eastAsia="Arial" w:hAnsi="Arial" w:cs="Arial"/>
                <w:sz w:val="20"/>
                <w:szCs w:val="20"/>
              </w:rPr>
              <w:t xml:space="preserve">Stk. 5. Anvendelse af kogeapparater skal ske i form af apparater, der er tilsluttet elnettet eller ved anvendelse af apparater, der drives af gas, væske eller fast stof. Ved anvendelse af apparater, der drives af gas, væske eller fast stof, skal kogeapparaterne være godkendt til dette, og placeres så risikoen mindskes for at en brand opstår. </w:t>
            </w:r>
          </w:p>
          <w:p w14:paraId="07DA99F1" w14:textId="77777777" w:rsidR="009D36B5" w:rsidRDefault="009D36B5" w:rsidP="006363EF">
            <w:pPr>
              <w:spacing w:line="259" w:lineRule="auto"/>
              <w:rPr>
                <w:rFonts w:ascii="Arial" w:eastAsia="Arial" w:hAnsi="Arial" w:cs="Arial"/>
                <w:sz w:val="20"/>
                <w:szCs w:val="20"/>
              </w:rPr>
            </w:pPr>
          </w:p>
        </w:tc>
        <w:tc>
          <w:tcPr>
            <w:tcW w:w="3488" w:type="dxa"/>
          </w:tcPr>
          <w:p w14:paraId="68507922" w14:textId="77777777" w:rsidR="009D36B5" w:rsidRDefault="009D36B5" w:rsidP="006363EF"/>
        </w:tc>
        <w:tc>
          <w:tcPr>
            <w:tcW w:w="2917" w:type="dxa"/>
          </w:tcPr>
          <w:p w14:paraId="57283C49" w14:textId="77777777" w:rsidR="009D36B5" w:rsidRDefault="009D36B5" w:rsidP="006363EF"/>
        </w:tc>
      </w:tr>
      <w:tr w:rsidR="009D36B5" w14:paraId="5753A5A6" w14:textId="3D9DB275" w:rsidTr="009D36B5">
        <w:tc>
          <w:tcPr>
            <w:tcW w:w="8983" w:type="dxa"/>
          </w:tcPr>
          <w:p w14:paraId="0EC46AF6" w14:textId="77777777" w:rsidR="00BC1D52" w:rsidRDefault="00BC1D52" w:rsidP="00BC1D52">
            <w:pPr>
              <w:spacing w:before="240" w:after="240"/>
              <w:rPr>
                <w:rFonts w:ascii="Arial" w:eastAsia="Arial" w:hAnsi="Arial" w:cs="Arial"/>
                <w:sz w:val="20"/>
                <w:szCs w:val="20"/>
              </w:rPr>
            </w:pPr>
            <w:r w:rsidRPr="00464F07">
              <w:rPr>
                <w:rFonts w:ascii="Arial" w:eastAsia="Arial" w:hAnsi="Arial" w:cs="Arial"/>
                <w:sz w:val="20"/>
                <w:szCs w:val="20"/>
              </w:rPr>
              <w:t xml:space="preserve">§ </w:t>
            </w:r>
            <w:r>
              <w:rPr>
                <w:rFonts w:ascii="Arial" w:eastAsia="Arial" w:hAnsi="Arial" w:cs="Arial"/>
                <w:sz w:val="20"/>
                <w:szCs w:val="20"/>
              </w:rPr>
              <w:t>207</w:t>
            </w:r>
            <w:r w:rsidRPr="00464F07">
              <w:rPr>
                <w:rFonts w:ascii="Arial" w:eastAsia="Arial" w:hAnsi="Arial" w:cs="Arial"/>
                <w:sz w:val="20"/>
                <w:szCs w:val="20"/>
              </w:rPr>
              <w:t>. Anvendelse af gasinstallationer, f.eks. til opvarmning eller madlavning, skal ske på en måde, der forebygger brand og eksplosion.</w:t>
            </w:r>
          </w:p>
          <w:p w14:paraId="6FA1C356" w14:textId="202BBD6C" w:rsidR="009D36B5" w:rsidRPr="00016187" w:rsidRDefault="00BC1D52" w:rsidP="006363EF">
            <w:pPr>
              <w:spacing w:before="240" w:after="240"/>
              <w:rPr>
                <w:rFonts w:eastAsia="Arial" w:cs="Arial"/>
                <w:szCs w:val="20"/>
              </w:rPr>
            </w:pPr>
            <w:r>
              <w:rPr>
                <w:rFonts w:ascii="Arial" w:eastAsia="Arial" w:hAnsi="Arial" w:cs="Arial"/>
                <w:sz w:val="20"/>
                <w:szCs w:val="20"/>
              </w:rPr>
              <w:t xml:space="preserve">Stk. 2. Midlertidige gasinstallationer skal udføres og drives sikkerhedsmæssigt forsvarligt ved at opfylde bestemmelserne i bekendtgørelse om sikkerhed for gasinstallationer. </w:t>
            </w:r>
          </w:p>
        </w:tc>
        <w:tc>
          <w:tcPr>
            <w:tcW w:w="3488" w:type="dxa"/>
          </w:tcPr>
          <w:p w14:paraId="2BCFA0AC" w14:textId="77777777" w:rsidR="009D36B5" w:rsidRDefault="009D36B5" w:rsidP="006363EF"/>
        </w:tc>
        <w:tc>
          <w:tcPr>
            <w:tcW w:w="2917" w:type="dxa"/>
          </w:tcPr>
          <w:p w14:paraId="65D40898" w14:textId="77777777" w:rsidR="009D36B5" w:rsidRDefault="009D36B5" w:rsidP="006363EF"/>
        </w:tc>
      </w:tr>
      <w:tr w:rsidR="009D36B5" w14:paraId="5456EB27" w14:textId="125AA41C" w:rsidTr="009D36B5">
        <w:tc>
          <w:tcPr>
            <w:tcW w:w="8983" w:type="dxa"/>
          </w:tcPr>
          <w:p w14:paraId="152DAE98" w14:textId="77777777" w:rsidR="00BC1D52" w:rsidRPr="00464F07" w:rsidRDefault="00BC1D52" w:rsidP="00BC1D52">
            <w:pPr>
              <w:spacing w:before="240" w:after="240"/>
            </w:pPr>
            <w:r w:rsidRPr="00464F07">
              <w:rPr>
                <w:rFonts w:ascii="Arial" w:eastAsia="Arial" w:hAnsi="Arial" w:cs="Arial"/>
                <w:sz w:val="20"/>
                <w:szCs w:val="20"/>
              </w:rPr>
              <w:t xml:space="preserve">§ </w:t>
            </w:r>
            <w:r>
              <w:rPr>
                <w:rFonts w:ascii="Arial" w:eastAsia="Arial" w:hAnsi="Arial" w:cs="Arial"/>
                <w:sz w:val="20"/>
                <w:szCs w:val="20"/>
              </w:rPr>
              <w:t>208</w:t>
            </w:r>
            <w:r w:rsidRPr="00464F07">
              <w:rPr>
                <w:rFonts w:ascii="Arial" w:eastAsia="Arial" w:hAnsi="Arial" w:cs="Arial"/>
                <w:sz w:val="20"/>
                <w:szCs w:val="20"/>
              </w:rPr>
              <w:t>. Oplag i og ved konstruktioner skal begrænses og placeres på en måde, der reducerer brandbelastning og risiko for brandspredning.</w:t>
            </w:r>
          </w:p>
          <w:p w14:paraId="148FB591" w14:textId="77777777" w:rsidR="00BC1D52" w:rsidRDefault="00BC1D52" w:rsidP="00BC1D52">
            <w:pPr>
              <w:rPr>
                <w:rFonts w:ascii="Arial" w:eastAsia="Arial" w:hAnsi="Arial" w:cs="Arial"/>
                <w:sz w:val="20"/>
                <w:szCs w:val="20"/>
              </w:rPr>
            </w:pPr>
            <w:r w:rsidRPr="00464F07">
              <w:rPr>
                <w:rFonts w:ascii="Arial" w:eastAsia="Arial" w:hAnsi="Arial" w:cs="Arial"/>
                <w:sz w:val="20"/>
                <w:szCs w:val="20"/>
              </w:rPr>
              <w:t xml:space="preserve">Stk. </w:t>
            </w:r>
            <w:r>
              <w:rPr>
                <w:rFonts w:ascii="Arial" w:eastAsia="Arial" w:hAnsi="Arial" w:cs="Arial"/>
                <w:sz w:val="20"/>
                <w:szCs w:val="20"/>
              </w:rPr>
              <w:t>2</w:t>
            </w:r>
            <w:r w:rsidRPr="00464F07">
              <w:rPr>
                <w:rFonts w:ascii="Arial" w:eastAsia="Arial" w:hAnsi="Arial" w:cs="Arial"/>
                <w:sz w:val="20"/>
                <w:szCs w:val="20"/>
              </w:rPr>
              <w:t xml:space="preserve">. Depotrum mv. skal være </w:t>
            </w:r>
            <w:proofErr w:type="spellStart"/>
            <w:r w:rsidRPr="00464F07">
              <w:rPr>
                <w:rFonts w:ascii="Arial" w:eastAsia="Arial" w:hAnsi="Arial" w:cs="Arial"/>
                <w:sz w:val="20"/>
                <w:szCs w:val="20"/>
              </w:rPr>
              <w:t>brandmæssigt</w:t>
            </w:r>
            <w:proofErr w:type="spellEnd"/>
            <w:r w:rsidRPr="00464F07">
              <w:rPr>
                <w:rFonts w:ascii="Arial" w:eastAsia="Arial" w:hAnsi="Arial" w:cs="Arial"/>
                <w:sz w:val="20"/>
                <w:szCs w:val="20"/>
              </w:rPr>
              <w:t xml:space="preserve"> adskilt fra opholdsrummet, hvor arrangementet foregår ved f.eks. at være fysisk placeret et andet sted udenfor </w:t>
            </w:r>
            <w:r>
              <w:rPr>
                <w:rFonts w:ascii="Arial" w:eastAsia="Arial" w:hAnsi="Arial" w:cs="Arial"/>
                <w:sz w:val="20"/>
                <w:szCs w:val="20"/>
              </w:rPr>
              <w:t>konstruktionen</w:t>
            </w:r>
            <w:r w:rsidRPr="00464F07">
              <w:rPr>
                <w:rFonts w:ascii="Arial" w:eastAsia="Arial" w:hAnsi="Arial" w:cs="Arial"/>
                <w:sz w:val="20"/>
                <w:szCs w:val="20"/>
              </w:rPr>
              <w:t xml:space="preserve"> eller være placeret i et separat rum. </w:t>
            </w:r>
          </w:p>
          <w:p w14:paraId="4B5A4D09" w14:textId="77777777" w:rsidR="009D36B5" w:rsidRPr="00464F07" w:rsidRDefault="009D36B5" w:rsidP="006363EF">
            <w:pPr>
              <w:pStyle w:val="Overskrift5"/>
              <w:jc w:val="center"/>
              <w:rPr>
                <w:rFonts w:ascii="Arial" w:hAnsi="Arial" w:cs="Arial"/>
                <w:i/>
                <w:iCs/>
                <w:color w:val="auto"/>
                <w:sz w:val="20"/>
                <w:szCs w:val="20"/>
              </w:rPr>
            </w:pPr>
          </w:p>
        </w:tc>
        <w:tc>
          <w:tcPr>
            <w:tcW w:w="3488" w:type="dxa"/>
          </w:tcPr>
          <w:p w14:paraId="624A3818" w14:textId="77777777" w:rsidR="009D36B5" w:rsidRDefault="009D36B5" w:rsidP="006363EF"/>
        </w:tc>
        <w:tc>
          <w:tcPr>
            <w:tcW w:w="2917" w:type="dxa"/>
          </w:tcPr>
          <w:p w14:paraId="3A56876F" w14:textId="77777777" w:rsidR="009D36B5" w:rsidRDefault="009D36B5" w:rsidP="006363EF"/>
        </w:tc>
      </w:tr>
      <w:tr w:rsidR="009D36B5" w14:paraId="306F0F91" w14:textId="24968F2F" w:rsidTr="009D36B5">
        <w:tc>
          <w:tcPr>
            <w:tcW w:w="8983" w:type="dxa"/>
          </w:tcPr>
          <w:p w14:paraId="4F53A70C" w14:textId="77777777" w:rsidR="009D36B5" w:rsidRPr="006A5120" w:rsidRDefault="009D36B5" w:rsidP="006363EF">
            <w:pPr>
              <w:pStyle w:val="Overskrift3"/>
              <w:jc w:val="center"/>
              <w:rPr>
                <w:rFonts w:ascii="Arial" w:hAnsi="Arial" w:cs="Arial"/>
                <w:i/>
                <w:iCs/>
                <w:sz w:val="20"/>
                <w:szCs w:val="20"/>
              </w:rPr>
            </w:pPr>
            <w:r w:rsidRPr="006A5120">
              <w:rPr>
                <w:rFonts w:ascii="Arial" w:hAnsi="Arial" w:cs="Arial"/>
                <w:i/>
                <w:iCs/>
                <w:sz w:val="20"/>
                <w:szCs w:val="20"/>
              </w:rPr>
              <w:lastRenderedPageBreak/>
              <w:t>Brandtekniske installationer og håndslukningsudstyr</w:t>
            </w:r>
          </w:p>
          <w:p w14:paraId="0CA8309A" w14:textId="2390729A" w:rsidR="009D36B5" w:rsidRPr="004F2E7F" w:rsidRDefault="00BC1D52" w:rsidP="006363EF">
            <w:pPr>
              <w:spacing w:before="240" w:after="240"/>
              <w:rPr>
                <w:rFonts w:ascii="Arial" w:eastAsia="Arial" w:hAnsi="Arial" w:cs="Arial"/>
                <w:sz w:val="20"/>
                <w:szCs w:val="20"/>
              </w:rPr>
            </w:pPr>
            <w:r>
              <w:rPr>
                <w:rFonts w:ascii="Arial" w:eastAsia="Arial" w:hAnsi="Arial" w:cs="Arial"/>
                <w:sz w:val="20"/>
                <w:szCs w:val="20"/>
              </w:rPr>
              <w:t>§ 209. Brandtekniske installationer skal sikre, at personer kan varsles, orientere sig og foretage sikker evakuering samt muliggøre indledende brandslukning.</w:t>
            </w:r>
          </w:p>
        </w:tc>
        <w:tc>
          <w:tcPr>
            <w:tcW w:w="3488" w:type="dxa"/>
          </w:tcPr>
          <w:p w14:paraId="2B5D2C09" w14:textId="77777777" w:rsidR="009D36B5" w:rsidRDefault="009D36B5" w:rsidP="006363EF"/>
        </w:tc>
        <w:tc>
          <w:tcPr>
            <w:tcW w:w="2917" w:type="dxa"/>
          </w:tcPr>
          <w:p w14:paraId="3EFFBA18" w14:textId="77777777" w:rsidR="009D36B5" w:rsidRDefault="009D36B5" w:rsidP="006363EF"/>
        </w:tc>
      </w:tr>
      <w:tr w:rsidR="009D36B5" w14:paraId="6BBF1A50" w14:textId="7392F126" w:rsidTr="009D36B5">
        <w:tc>
          <w:tcPr>
            <w:tcW w:w="8983" w:type="dxa"/>
          </w:tcPr>
          <w:p w14:paraId="5CBB21C8" w14:textId="1C7284D8" w:rsidR="009D36B5" w:rsidRPr="004F2E7F" w:rsidRDefault="00BC1D52" w:rsidP="006363EF">
            <w:pPr>
              <w:spacing w:before="240" w:after="240"/>
              <w:rPr>
                <w:rFonts w:eastAsia="Arial" w:cs="Arial"/>
              </w:rPr>
            </w:pPr>
            <w:r w:rsidRPr="00363939">
              <w:rPr>
                <w:rFonts w:ascii="Arial" w:eastAsia="Arial" w:hAnsi="Arial" w:cs="Arial"/>
                <w:sz w:val="20"/>
                <w:szCs w:val="20"/>
              </w:rPr>
              <w:t xml:space="preserve">§ </w:t>
            </w:r>
            <w:r>
              <w:rPr>
                <w:rFonts w:ascii="Arial" w:eastAsia="Arial" w:hAnsi="Arial" w:cs="Arial"/>
                <w:sz w:val="20"/>
                <w:szCs w:val="20"/>
              </w:rPr>
              <w:t>210</w:t>
            </w:r>
            <w:r w:rsidRPr="00363939">
              <w:rPr>
                <w:rFonts w:ascii="Arial" w:eastAsia="Arial" w:hAnsi="Arial" w:cs="Arial"/>
                <w:sz w:val="20"/>
                <w:szCs w:val="20"/>
              </w:rPr>
              <w:t>. Udgange og flugtvejsgange skal være belyst, så personer sikkert kan orientere sig og evakuere ved brand</w:t>
            </w:r>
            <w:r w:rsidR="009D36B5" w:rsidRPr="00363939">
              <w:rPr>
                <w:rFonts w:ascii="Arial" w:eastAsia="Arial" w:hAnsi="Arial" w:cs="Arial"/>
                <w:sz w:val="20"/>
                <w:szCs w:val="20"/>
              </w:rPr>
              <w:t>.</w:t>
            </w:r>
          </w:p>
        </w:tc>
        <w:tc>
          <w:tcPr>
            <w:tcW w:w="3488" w:type="dxa"/>
          </w:tcPr>
          <w:p w14:paraId="120BDA37" w14:textId="77777777" w:rsidR="009D36B5" w:rsidRDefault="009D36B5" w:rsidP="006363EF"/>
        </w:tc>
        <w:tc>
          <w:tcPr>
            <w:tcW w:w="2917" w:type="dxa"/>
          </w:tcPr>
          <w:p w14:paraId="673A351D" w14:textId="77777777" w:rsidR="009D36B5" w:rsidRDefault="009D36B5" w:rsidP="006363EF"/>
        </w:tc>
      </w:tr>
      <w:tr w:rsidR="009D36B5" w14:paraId="4923D1BC" w14:textId="3F14928B" w:rsidTr="009D36B5">
        <w:tc>
          <w:tcPr>
            <w:tcW w:w="8983" w:type="dxa"/>
          </w:tcPr>
          <w:p w14:paraId="02C917D1" w14:textId="77777777" w:rsidR="00BC1D52" w:rsidRPr="00363939" w:rsidRDefault="00BC1D52" w:rsidP="00BC1D52">
            <w:pPr>
              <w:spacing w:line="276" w:lineRule="auto"/>
              <w:rPr>
                <w:rFonts w:ascii="Arial" w:eastAsia="Arial" w:hAnsi="Arial" w:cs="Arial"/>
                <w:sz w:val="20"/>
                <w:szCs w:val="20"/>
              </w:rPr>
            </w:pPr>
            <w:r>
              <w:rPr>
                <w:rFonts w:ascii="Arial" w:eastAsia="Arial" w:hAnsi="Arial" w:cs="Arial"/>
                <w:sz w:val="20"/>
                <w:szCs w:val="20"/>
              </w:rPr>
              <w:t>§ 211.</w:t>
            </w:r>
            <w:r w:rsidRPr="00363939">
              <w:rPr>
                <w:rFonts w:ascii="Arial" w:eastAsia="Arial" w:hAnsi="Arial" w:cs="Arial"/>
                <w:sz w:val="20"/>
                <w:szCs w:val="20"/>
              </w:rPr>
              <w:t xml:space="preserve"> </w:t>
            </w:r>
            <w:r>
              <w:rPr>
                <w:rFonts w:ascii="Arial" w:eastAsia="Arial" w:hAnsi="Arial" w:cs="Arial"/>
                <w:sz w:val="20"/>
                <w:szCs w:val="20"/>
              </w:rPr>
              <w:t xml:space="preserve">For øvrige midlertidige konstruktioner med personophold, der anvendes af flere </w:t>
            </w:r>
            <w:r w:rsidRPr="00363939">
              <w:rPr>
                <w:rFonts w:ascii="Arial" w:eastAsia="Arial" w:hAnsi="Arial" w:cs="Arial"/>
                <w:sz w:val="20"/>
                <w:szCs w:val="20"/>
              </w:rPr>
              <w:t>end 150 personer, skal der etableres flugtvejs- og panikbelysning i opholdsrum</w:t>
            </w:r>
            <w:r>
              <w:rPr>
                <w:rFonts w:ascii="Arial" w:eastAsia="Arial" w:hAnsi="Arial" w:cs="Arial"/>
                <w:sz w:val="20"/>
                <w:szCs w:val="20"/>
              </w:rPr>
              <w:t xml:space="preserve"> og evt. trapper og ramper</w:t>
            </w:r>
            <w:r w:rsidRPr="00363939">
              <w:rPr>
                <w:rFonts w:ascii="Arial" w:eastAsia="Arial" w:hAnsi="Arial" w:cs="Arial"/>
                <w:sz w:val="20"/>
                <w:szCs w:val="20"/>
              </w:rPr>
              <w:t>.</w:t>
            </w:r>
          </w:p>
          <w:p w14:paraId="5812E5E6" w14:textId="77777777" w:rsidR="00BC1D52" w:rsidRDefault="00BC1D52" w:rsidP="00BC1D52">
            <w:pPr>
              <w:spacing w:line="276" w:lineRule="auto"/>
              <w:rPr>
                <w:rFonts w:ascii="Arial" w:eastAsia="Arial" w:hAnsi="Arial" w:cs="Arial"/>
                <w:sz w:val="20"/>
                <w:szCs w:val="20"/>
              </w:rPr>
            </w:pPr>
          </w:p>
          <w:p w14:paraId="77A35E73" w14:textId="28E79A30"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w:t>
            </w:r>
            <w:r>
              <w:rPr>
                <w:rFonts w:ascii="Arial" w:eastAsia="Arial" w:hAnsi="Arial" w:cs="Arial"/>
                <w:sz w:val="20"/>
                <w:szCs w:val="20"/>
              </w:rPr>
              <w:t>2</w:t>
            </w:r>
            <w:r w:rsidRPr="00363939">
              <w:rPr>
                <w:rFonts w:ascii="Arial" w:eastAsia="Arial" w:hAnsi="Arial" w:cs="Arial"/>
                <w:sz w:val="20"/>
                <w:szCs w:val="20"/>
              </w:rPr>
              <w:t xml:space="preserve">. Flugtvejs- og panikbelysning skal udføres så det kan opretholdes mindst 30 minutter. </w:t>
            </w:r>
          </w:p>
          <w:p w14:paraId="76E2C6BB" w14:textId="77777777" w:rsidR="00BC1D52" w:rsidRDefault="00BC1D52" w:rsidP="00BC1D52">
            <w:pPr>
              <w:spacing w:line="276" w:lineRule="auto"/>
              <w:rPr>
                <w:rFonts w:ascii="Arial" w:eastAsia="Arial" w:hAnsi="Arial" w:cs="Arial"/>
                <w:sz w:val="20"/>
                <w:szCs w:val="20"/>
              </w:rPr>
            </w:pPr>
          </w:p>
          <w:p w14:paraId="516B6474" w14:textId="680A86D0"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w:t>
            </w:r>
            <w:r>
              <w:rPr>
                <w:rFonts w:ascii="Arial" w:eastAsia="Arial" w:hAnsi="Arial" w:cs="Arial"/>
                <w:sz w:val="20"/>
                <w:szCs w:val="20"/>
              </w:rPr>
              <w:t>3</w:t>
            </w:r>
            <w:r w:rsidRPr="00363939">
              <w:rPr>
                <w:rFonts w:ascii="Arial" w:eastAsia="Arial" w:hAnsi="Arial" w:cs="Arial"/>
                <w:sz w:val="20"/>
                <w:szCs w:val="20"/>
              </w:rPr>
              <w:t>. Flugtvejsarmaturer udføres som belyste eller gennemlyste skilte.</w:t>
            </w:r>
          </w:p>
          <w:p w14:paraId="0C162B8A" w14:textId="77777777" w:rsidR="00BC1D52" w:rsidRDefault="00BC1D52" w:rsidP="00BC1D52">
            <w:pPr>
              <w:spacing w:line="276" w:lineRule="auto"/>
              <w:rPr>
                <w:rFonts w:ascii="Arial" w:eastAsia="Arial" w:hAnsi="Arial" w:cs="Arial"/>
                <w:sz w:val="20"/>
                <w:szCs w:val="20"/>
              </w:rPr>
            </w:pPr>
          </w:p>
          <w:p w14:paraId="1FF99EAB" w14:textId="74EEE6B9"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w:t>
            </w:r>
            <w:r>
              <w:rPr>
                <w:rFonts w:ascii="Arial" w:eastAsia="Arial" w:hAnsi="Arial" w:cs="Arial"/>
                <w:sz w:val="20"/>
                <w:szCs w:val="20"/>
              </w:rPr>
              <w:t>4</w:t>
            </w:r>
            <w:r w:rsidRPr="00363939">
              <w:rPr>
                <w:rFonts w:ascii="Arial" w:eastAsia="Arial" w:hAnsi="Arial" w:cs="Arial"/>
                <w:sz w:val="20"/>
                <w:szCs w:val="20"/>
              </w:rPr>
              <w:t>. Panikbelysning skal oplyse gulvet med mindst 1 lux i opholdsrum</w:t>
            </w:r>
            <w:r>
              <w:rPr>
                <w:rFonts w:ascii="Arial" w:eastAsia="Arial" w:hAnsi="Arial" w:cs="Arial"/>
                <w:sz w:val="20"/>
                <w:szCs w:val="20"/>
              </w:rPr>
              <w:t xml:space="preserve"> og på trapper og ramper</w:t>
            </w:r>
            <w:r w:rsidRPr="00363939">
              <w:rPr>
                <w:rFonts w:ascii="Arial" w:eastAsia="Arial" w:hAnsi="Arial" w:cs="Arial"/>
                <w:sz w:val="20"/>
                <w:szCs w:val="20"/>
              </w:rPr>
              <w:t xml:space="preserve">. </w:t>
            </w:r>
          </w:p>
          <w:p w14:paraId="5C1323DC" w14:textId="77777777" w:rsidR="00BC1D52" w:rsidRDefault="00BC1D52" w:rsidP="00BC1D52">
            <w:pPr>
              <w:spacing w:line="276" w:lineRule="auto"/>
              <w:rPr>
                <w:rFonts w:ascii="Arial" w:eastAsia="Arial" w:hAnsi="Arial" w:cs="Arial"/>
                <w:sz w:val="20"/>
                <w:szCs w:val="20"/>
              </w:rPr>
            </w:pPr>
          </w:p>
          <w:p w14:paraId="4648C882" w14:textId="49910900"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w:t>
            </w:r>
            <w:r>
              <w:rPr>
                <w:rFonts w:ascii="Arial" w:eastAsia="Arial" w:hAnsi="Arial" w:cs="Arial"/>
                <w:sz w:val="20"/>
                <w:szCs w:val="20"/>
              </w:rPr>
              <w:t>5</w:t>
            </w:r>
            <w:r w:rsidRPr="00363939">
              <w:rPr>
                <w:rFonts w:ascii="Arial" w:eastAsia="Arial" w:hAnsi="Arial" w:cs="Arial"/>
                <w:sz w:val="20"/>
                <w:szCs w:val="20"/>
              </w:rPr>
              <w:t>. Flugtvejsarmaturer og panikbelysning skal enten være tilsluttet strømforsyning eller være batteridrevne. Såfremt flugtvejsarmaturer og panikbelysning er tilsluttet strømforsyning skal de udføres med batteribackup, som skal sikre deres funktion ved strømafbrydelse.</w:t>
            </w:r>
          </w:p>
          <w:p w14:paraId="7140FA84" w14:textId="77777777" w:rsidR="00BC1D52" w:rsidRPr="00363939" w:rsidRDefault="00BC1D52" w:rsidP="00BC1D52">
            <w:pPr>
              <w:spacing w:before="240" w:after="240"/>
              <w:rPr>
                <w:rFonts w:eastAsia="Arial" w:cs="Arial"/>
                <w:szCs w:val="20"/>
              </w:rPr>
            </w:pPr>
            <w:r w:rsidRPr="00363939">
              <w:rPr>
                <w:rFonts w:ascii="Arial" w:eastAsia="Arial" w:hAnsi="Arial" w:cs="Arial"/>
                <w:sz w:val="20"/>
                <w:szCs w:val="20"/>
              </w:rPr>
              <w:t xml:space="preserve">Stk. </w:t>
            </w:r>
            <w:r>
              <w:rPr>
                <w:rFonts w:ascii="Arial" w:eastAsia="Arial" w:hAnsi="Arial" w:cs="Arial"/>
                <w:sz w:val="20"/>
                <w:szCs w:val="20"/>
              </w:rPr>
              <w:t>6</w:t>
            </w:r>
            <w:r w:rsidRPr="00363939">
              <w:rPr>
                <w:rFonts w:ascii="Arial" w:eastAsia="Arial" w:hAnsi="Arial" w:cs="Arial"/>
                <w:sz w:val="20"/>
                <w:szCs w:val="20"/>
              </w:rPr>
              <w:t>. Hvis gulve og udgange i brugstiden er tilstrækkeligt belyst af dagslys, kan flugtvejsbelysningen udføres med selvlysende flugtvejspiktogrammer.</w:t>
            </w:r>
          </w:p>
          <w:p w14:paraId="64D78B3E" w14:textId="77777777"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w:t>
            </w:r>
            <w:r>
              <w:rPr>
                <w:rFonts w:ascii="Arial" w:eastAsia="Arial" w:hAnsi="Arial" w:cs="Arial"/>
                <w:sz w:val="20"/>
                <w:szCs w:val="20"/>
              </w:rPr>
              <w:t>7</w:t>
            </w:r>
            <w:r w:rsidRPr="00363939">
              <w:rPr>
                <w:rFonts w:ascii="Arial" w:eastAsia="Arial" w:hAnsi="Arial" w:cs="Arial"/>
                <w:sz w:val="20"/>
                <w:szCs w:val="20"/>
              </w:rPr>
              <w:t xml:space="preserve">. Flugtvejsskilte skal udføres med grøn baggrund og hvide symboler. </w:t>
            </w:r>
          </w:p>
          <w:p w14:paraId="5073355B" w14:textId="77777777" w:rsidR="00BC1D52" w:rsidRDefault="00BC1D52" w:rsidP="00BC1D52">
            <w:pPr>
              <w:spacing w:line="276" w:lineRule="auto"/>
              <w:rPr>
                <w:rFonts w:ascii="Arial" w:eastAsia="Arial" w:hAnsi="Arial" w:cs="Arial"/>
                <w:sz w:val="20"/>
                <w:szCs w:val="20"/>
              </w:rPr>
            </w:pPr>
          </w:p>
          <w:p w14:paraId="3C05BBF1" w14:textId="6553871C"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w:t>
            </w:r>
            <w:r>
              <w:rPr>
                <w:rFonts w:ascii="Arial" w:eastAsia="Arial" w:hAnsi="Arial" w:cs="Arial"/>
                <w:sz w:val="20"/>
                <w:szCs w:val="20"/>
              </w:rPr>
              <w:t>8</w:t>
            </w:r>
            <w:r w:rsidRPr="00363939">
              <w:rPr>
                <w:rFonts w:ascii="Arial" w:eastAsia="Arial" w:hAnsi="Arial" w:cs="Arial"/>
                <w:sz w:val="20"/>
                <w:szCs w:val="20"/>
              </w:rPr>
              <w:t xml:space="preserve">. Det skal sikres, at flugtvejsskilte kan ses fra et hvilket som helst sted i </w:t>
            </w:r>
            <w:r>
              <w:rPr>
                <w:rFonts w:ascii="Arial" w:eastAsia="Arial" w:hAnsi="Arial" w:cs="Arial"/>
                <w:sz w:val="20"/>
                <w:szCs w:val="20"/>
              </w:rPr>
              <w:t xml:space="preserve">konstruktionen </w:t>
            </w:r>
            <w:r w:rsidRPr="00363939">
              <w:rPr>
                <w:rFonts w:ascii="Arial" w:eastAsia="Arial" w:hAnsi="Arial" w:cs="Arial"/>
                <w:sz w:val="20"/>
                <w:szCs w:val="20"/>
              </w:rPr>
              <w:t xml:space="preserve">og under hensyn til </w:t>
            </w:r>
            <w:r>
              <w:rPr>
                <w:rFonts w:ascii="Arial" w:eastAsia="Arial" w:hAnsi="Arial" w:cs="Arial"/>
                <w:sz w:val="20"/>
                <w:szCs w:val="20"/>
              </w:rPr>
              <w:t>konstruktionens</w:t>
            </w:r>
            <w:r w:rsidRPr="00363939">
              <w:rPr>
                <w:rFonts w:ascii="Arial" w:eastAsia="Arial" w:hAnsi="Arial" w:cs="Arial"/>
                <w:sz w:val="20"/>
                <w:szCs w:val="20"/>
              </w:rPr>
              <w:t xml:space="preserve"> indretning og brug.</w:t>
            </w:r>
          </w:p>
          <w:p w14:paraId="27D15AF3" w14:textId="77777777" w:rsidR="00BC1D52" w:rsidRDefault="00BC1D52" w:rsidP="00BC1D52">
            <w:pPr>
              <w:spacing w:line="276" w:lineRule="auto"/>
              <w:rPr>
                <w:rFonts w:ascii="Arial" w:eastAsia="Arial" w:hAnsi="Arial" w:cs="Arial"/>
                <w:sz w:val="20"/>
                <w:szCs w:val="20"/>
              </w:rPr>
            </w:pPr>
          </w:p>
          <w:p w14:paraId="4307CE0A" w14:textId="6ED2CB62"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w:t>
            </w:r>
            <w:r>
              <w:rPr>
                <w:rFonts w:ascii="Arial" w:eastAsia="Arial" w:hAnsi="Arial" w:cs="Arial"/>
                <w:sz w:val="20"/>
                <w:szCs w:val="20"/>
              </w:rPr>
              <w:t>9</w:t>
            </w:r>
            <w:r w:rsidRPr="00363939">
              <w:rPr>
                <w:rFonts w:ascii="Arial" w:eastAsia="Arial" w:hAnsi="Arial" w:cs="Arial"/>
                <w:sz w:val="20"/>
                <w:szCs w:val="20"/>
              </w:rPr>
              <w:t xml:space="preserve">. </w:t>
            </w:r>
            <w:r w:rsidRPr="663F0DCB">
              <w:rPr>
                <w:rFonts w:ascii="Arial" w:eastAsia="Arial" w:hAnsi="Arial" w:cs="Arial"/>
                <w:sz w:val="20"/>
                <w:szCs w:val="20"/>
              </w:rPr>
              <w:t>Højden på flugtvejsskiltene skal være mindst</w:t>
            </w:r>
            <w:r>
              <w:rPr>
                <w:rFonts w:ascii="Arial" w:eastAsia="Arial" w:hAnsi="Arial" w:cs="Arial"/>
                <w:sz w:val="20"/>
                <w:szCs w:val="20"/>
              </w:rPr>
              <w:t xml:space="preserve"> 0,005 x afstanden til skiltet, dog mindst 10 cm. Afstanden skal måles fra det sted, der er længst fra skiltet.</w:t>
            </w:r>
            <w:r w:rsidRPr="663F0DCB">
              <w:rPr>
                <w:rFonts w:ascii="Arial" w:eastAsia="Arial" w:hAnsi="Arial" w:cs="Arial"/>
                <w:sz w:val="20"/>
                <w:szCs w:val="20"/>
              </w:rPr>
              <w:t xml:space="preserve"> </w:t>
            </w:r>
            <w:r>
              <w:rPr>
                <w:rFonts w:ascii="Arial" w:eastAsia="Arial" w:hAnsi="Arial" w:cs="Arial"/>
                <w:sz w:val="20"/>
                <w:szCs w:val="20"/>
              </w:rPr>
              <w:t>Det vil f.eks. sige, at flugtvejsskiltet skal være 30 cm højt, hvis det skal kunne læses på en afstand af 60 m.</w:t>
            </w:r>
          </w:p>
          <w:p w14:paraId="42E6C555" w14:textId="77777777" w:rsidR="00BC1D52" w:rsidRDefault="00BC1D52" w:rsidP="00BC1D52">
            <w:pPr>
              <w:spacing w:line="276" w:lineRule="auto"/>
              <w:rPr>
                <w:rFonts w:ascii="Arial" w:eastAsia="Arial" w:hAnsi="Arial" w:cs="Arial"/>
                <w:sz w:val="20"/>
                <w:szCs w:val="20"/>
              </w:rPr>
            </w:pPr>
          </w:p>
          <w:p w14:paraId="1D782609" w14:textId="259AE8EE"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w:t>
            </w:r>
            <w:r>
              <w:rPr>
                <w:rFonts w:ascii="Arial" w:eastAsia="Arial" w:hAnsi="Arial" w:cs="Arial"/>
                <w:sz w:val="20"/>
                <w:szCs w:val="20"/>
              </w:rPr>
              <w:t>10</w:t>
            </w:r>
            <w:r w:rsidRPr="00363939">
              <w:rPr>
                <w:rFonts w:ascii="Arial" w:eastAsia="Arial" w:hAnsi="Arial" w:cs="Arial"/>
                <w:sz w:val="20"/>
                <w:szCs w:val="20"/>
              </w:rPr>
              <w:t xml:space="preserve">. Hvis flugtvejs- og panikbelysning udføres efter én af følgende projekteringsstandarder eller vejledninger anses </w:t>
            </w:r>
            <w:r>
              <w:rPr>
                <w:rFonts w:ascii="Arial" w:eastAsia="Arial" w:hAnsi="Arial" w:cs="Arial"/>
                <w:sz w:val="20"/>
                <w:szCs w:val="20"/>
              </w:rPr>
              <w:t>§ 211</w:t>
            </w:r>
            <w:r w:rsidRPr="00363939">
              <w:rPr>
                <w:rFonts w:ascii="Arial" w:eastAsia="Arial" w:hAnsi="Arial" w:cs="Arial"/>
                <w:sz w:val="20"/>
                <w:szCs w:val="20"/>
              </w:rPr>
              <w:t xml:space="preserve"> som opfyldt:</w:t>
            </w:r>
          </w:p>
          <w:p w14:paraId="2557D6ED" w14:textId="77777777" w:rsidR="00BC1D52" w:rsidRPr="00363939" w:rsidRDefault="00BC1D52" w:rsidP="00BC1D52">
            <w:pPr>
              <w:numPr>
                <w:ilvl w:val="0"/>
                <w:numId w:val="57"/>
              </w:numPr>
              <w:spacing w:line="276" w:lineRule="auto"/>
              <w:contextualSpacing/>
              <w:rPr>
                <w:rFonts w:ascii="Arial" w:eastAsia="Arial" w:hAnsi="Arial" w:cs="Arial"/>
                <w:sz w:val="20"/>
                <w:szCs w:val="20"/>
              </w:rPr>
            </w:pPr>
            <w:r w:rsidRPr="00363939">
              <w:rPr>
                <w:rFonts w:ascii="Arial" w:eastAsia="Arial" w:hAnsi="Arial" w:cs="Arial"/>
                <w:sz w:val="20"/>
                <w:szCs w:val="20"/>
              </w:rPr>
              <w:t>DS/EN 1838</w:t>
            </w:r>
            <w:r>
              <w:rPr>
                <w:rFonts w:ascii="Arial" w:eastAsia="Arial" w:hAnsi="Arial" w:cs="Arial"/>
                <w:sz w:val="20"/>
                <w:szCs w:val="20"/>
              </w:rPr>
              <w:t>:2024</w:t>
            </w:r>
            <w:r w:rsidRPr="00363939">
              <w:rPr>
                <w:rFonts w:ascii="Arial" w:eastAsia="Arial" w:hAnsi="Arial" w:cs="Arial"/>
                <w:sz w:val="20"/>
                <w:szCs w:val="20"/>
              </w:rPr>
              <w:t xml:space="preserve"> Belysning – Nødbelysning</w:t>
            </w:r>
          </w:p>
          <w:p w14:paraId="35DD09A8" w14:textId="77777777" w:rsidR="00BC1D52" w:rsidRPr="00363939" w:rsidRDefault="00BC1D52" w:rsidP="00BC1D52">
            <w:pPr>
              <w:numPr>
                <w:ilvl w:val="0"/>
                <w:numId w:val="57"/>
              </w:numPr>
              <w:spacing w:line="276" w:lineRule="auto"/>
              <w:contextualSpacing/>
              <w:rPr>
                <w:rFonts w:ascii="Arial" w:eastAsia="Arial" w:hAnsi="Arial" w:cs="Arial"/>
                <w:sz w:val="20"/>
                <w:szCs w:val="20"/>
              </w:rPr>
            </w:pPr>
            <w:r w:rsidRPr="00363939">
              <w:rPr>
                <w:rFonts w:ascii="Arial" w:eastAsia="Arial" w:hAnsi="Arial" w:cs="Arial"/>
                <w:sz w:val="20"/>
                <w:szCs w:val="20"/>
              </w:rPr>
              <w:t>DS/EN 50172</w:t>
            </w:r>
            <w:r>
              <w:rPr>
                <w:rFonts w:ascii="Arial" w:eastAsia="Arial" w:hAnsi="Arial" w:cs="Arial"/>
                <w:sz w:val="20"/>
                <w:szCs w:val="20"/>
              </w:rPr>
              <w:t>:2024</w:t>
            </w:r>
            <w:r w:rsidRPr="00363939">
              <w:rPr>
                <w:rFonts w:ascii="Arial" w:eastAsia="Arial" w:hAnsi="Arial" w:cs="Arial"/>
                <w:sz w:val="20"/>
                <w:szCs w:val="20"/>
              </w:rPr>
              <w:t xml:space="preserve"> Belysningssystemer til nødudgange</w:t>
            </w:r>
          </w:p>
          <w:p w14:paraId="67AD1C25" w14:textId="46B8E0E0" w:rsidR="009D36B5" w:rsidRPr="00BC1D52" w:rsidRDefault="00BC1D52" w:rsidP="00BC1D52">
            <w:pPr>
              <w:numPr>
                <w:ilvl w:val="0"/>
                <w:numId w:val="57"/>
              </w:numPr>
              <w:spacing w:line="276" w:lineRule="auto"/>
              <w:contextualSpacing/>
              <w:rPr>
                <w:rFonts w:ascii="Arial" w:eastAsia="Arial" w:hAnsi="Arial" w:cs="Arial"/>
                <w:sz w:val="20"/>
                <w:szCs w:val="20"/>
              </w:rPr>
            </w:pPr>
            <w:r w:rsidRPr="00363939">
              <w:rPr>
                <w:rFonts w:ascii="Arial" w:eastAsia="Arial" w:hAnsi="Arial" w:cs="Arial"/>
                <w:sz w:val="20"/>
                <w:szCs w:val="20"/>
              </w:rPr>
              <w:t xml:space="preserve">DBI Retningslinje nr. 234 Flugtvejs- og panikbelysningsanlæg. </w:t>
            </w:r>
          </w:p>
        </w:tc>
        <w:tc>
          <w:tcPr>
            <w:tcW w:w="3488" w:type="dxa"/>
          </w:tcPr>
          <w:p w14:paraId="771DB132" w14:textId="77777777" w:rsidR="009D36B5" w:rsidRDefault="009D36B5" w:rsidP="006363EF"/>
        </w:tc>
        <w:tc>
          <w:tcPr>
            <w:tcW w:w="2917" w:type="dxa"/>
          </w:tcPr>
          <w:p w14:paraId="1346C5C0" w14:textId="77777777" w:rsidR="009D36B5" w:rsidRDefault="009D36B5" w:rsidP="006363EF"/>
        </w:tc>
      </w:tr>
      <w:tr w:rsidR="009D36B5" w14:paraId="5B3D4DDB" w14:textId="1D1D15C4" w:rsidTr="009D36B5">
        <w:tc>
          <w:tcPr>
            <w:tcW w:w="8983" w:type="dxa"/>
          </w:tcPr>
          <w:p w14:paraId="3DD11675" w14:textId="77777777" w:rsidR="00273D1B" w:rsidRDefault="00273D1B" w:rsidP="00273D1B">
            <w:pPr>
              <w:spacing w:line="276" w:lineRule="auto"/>
              <w:rPr>
                <w:rFonts w:ascii="Arial" w:eastAsia="Arial" w:hAnsi="Arial" w:cs="Arial"/>
                <w:sz w:val="20"/>
                <w:szCs w:val="20"/>
              </w:rPr>
            </w:pPr>
            <w:r w:rsidRPr="00363939">
              <w:rPr>
                <w:rFonts w:ascii="Arial" w:eastAsia="Arial" w:hAnsi="Arial" w:cs="Arial"/>
                <w:sz w:val="20"/>
                <w:szCs w:val="20"/>
              </w:rPr>
              <w:lastRenderedPageBreak/>
              <w:t xml:space="preserve">§ </w:t>
            </w:r>
            <w:r>
              <w:rPr>
                <w:rFonts w:ascii="Arial" w:eastAsia="Arial" w:hAnsi="Arial" w:cs="Arial"/>
                <w:sz w:val="20"/>
                <w:szCs w:val="20"/>
              </w:rPr>
              <w:t>212.</w:t>
            </w:r>
            <w:r w:rsidRPr="00363939">
              <w:rPr>
                <w:rFonts w:ascii="Arial" w:eastAsia="Arial" w:hAnsi="Arial" w:cs="Arial"/>
                <w:sz w:val="20"/>
                <w:szCs w:val="20"/>
              </w:rPr>
              <w:t xml:space="preserve"> </w:t>
            </w:r>
            <w:r>
              <w:rPr>
                <w:rFonts w:ascii="Arial" w:eastAsia="Arial" w:hAnsi="Arial" w:cs="Arial"/>
                <w:sz w:val="20"/>
                <w:szCs w:val="20"/>
              </w:rPr>
              <w:t xml:space="preserve">Øvrige midlertidige konstruktioner med personophold </w:t>
            </w:r>
            <w:r w:rsidRPr="00363939">
              <w:rPr>
                <w:rFonts w:ascii="Arial" w:eastAsia="Arial" w:hAnsi="Arial" w:cs="Arial"/>
                <w:sz w:val="20"/>
                <w:szCs w:val="20"/>
              </w:rPr>
              <w:t xml:space="preserve">skal indrettes så der kan ske en hurtig varsling i tilfælde af brand, og så der kan ske en hurtig og sikker evakuering og redning af personer. </w:t>
            </w:r>
          </w:p>
          <w:p w14:paraId="06583B12" w14:textId="77777777" w:rsidR="00273D1B" w:rsidRPr="00363939" w:rsidRDefault="00273D1B" w:rsidP="00273D1B">
            <w:pPr>
              <w:spacing w:line="276" w:lineRule="auto"/>
              <w:rPr>
                <w:rFonts w:ascii="Arial" w:eastAsia="Arial" w:hAnsi="Arial" w:cs="Arial"/>
                <w:sz w:val="20"/>
                <w:szCs w:val="20"/>
              </w:rPr>
            </w:pPr>
          </w:p>
          <w:p w14:paraId="19576B23" w14:textId="21EC8382" w:rsidR="00273D1B" w:rsidRPr="00BC1CF2" w:rsidRDefault="00273D1B" w:rsidP="00273D1B">
            <w:pPr>
              <w:spacing w:line="276" w:lineRule="auto"/>
              <w:rPr>
                <w:rFonts w:ascii="Arial" w:eastAsia="Arial" w:hAnsi="Arial" w:cs="Arial"/>
                <w:sz w:val="20"/>
                <w:szCs w:val="20"/>
              </w:rPr>
            </w:pPr>
            <w:r w:rsidRPr="00363939">
              <w:rPr>
                <w:rFonts w:ascii="Arial" w:eastAsia="Arial" w:hAnsi="Arial" w:cs="Arial"/>
                <w:sz w:val="20"/>
                <w:szCs w:val="20"/>
              </w:rPr>
              <w:t xml:space="preserve">Stk. 2. </w:t>
            </w:r>
            <w:r>
              <w:rPr>
                <w:rFonts w:ascii="Arial" w:eastAsia="Arial" w:hAnsi="Arial" w:cs="Arial"/>
                <w:sz w:val="20"/>
                <w:szCs w:val="20"/>
              </w:rPr>
              <w:t xml:space="preserve">For øvrige midlertidige konstruktioner med personophold, </w:t>
            </w:r>
            <w:r w:rsidRPr="663F0DCB">
              <w:rPr>
                <w:rFonts w:ascii="Arial" w:eastAsia="Arial" w:hAnsi="Arial" w:cs="Arial"/>
                <w:sz w:val="20"/>
                <w:szCs w:val="20"/>
              </w:rPr>
              <w:t xml:space="preserve">der </w:t>
            </w:r>
            <w:r>
              <w:rPr>
                <w:rFonts w:ascii="Arial" w:eastAsia="Arial" w:hAnsi="Arial" w:cs="Arial"/>
                <w:sz w:val="20"/>
                <w:szCs w:val="20"/>
              </w:rPr>
              <w:t xml:space="preserve">anvendes af </w:t>
            </w:r>
            <w:r w:rsidRPr="663F0DCB">
              <w:rPr>
                <w:rFonts w:ascii="Arial" w:eastAsia="Arial" w:hAnsi="Arial" w:cs="Arial"/>
                <w:sz w:val="20"/>
                <w:szCs w:val="20"/>
              </w:rPr>
              <w:t xml:space="preserve">flere end 150 personer, skal der etableres </w:t>
            </w:r>
            <w:r w:rsidR="00161237">
              <w:rPr>
                <w:rFonts w:ascii="Arial" w:eastAsia="Arial" w:hAnsi="Arial" w:cs="Arial"/>
                <w:sz w:val="20"/>
                <w:szCs w:val="20"/>
              </w:rPr>
              <w:t>mulighed for</w:t>
            </w:r>
            <w:r w:rsidRPr="663F0DCB">
              <w:rPr>
                <w:rFonts w:ascii="Arial" w:eastAsia="Arial" w:hAnsi="Arial" w:cs="Arial"/>
                <w:sz w:val="20"/>
                <w:szCs w:val="20"/>
              </w:rPr>
              <w:t xml:space="preserve"> varsling af personer og alarmering af redningsberedskabet.</w:t>
            </w:r>
            <w:r>
              <w:rPr>
                <w:rFonts w:ascii="Arial" w:eastAsia="Arial" w:hAnsi="Arial" w:cs="Arial"/>
                <w:sz w:val="20"/>
                <w:szCs w:val="20"/>
              </w:rPr>
              <w:t xml:space="preserve"> V</w:t>
            </w:r>
            <w:r w:rsidRPr="00641FC0">
              <w:rPr>
                <w:rFonts w:ascii="Arial" w:eastAsia="Arial" w:hAnsi="Arial" w:cs="Arial"/>
                <w:sz w:val="20"/>
                <w:szCs w:val="20"/>
              </w:rPr>
              <w:t xml:space="preserve">arsling </w:t>
            </w:r>
            <w:r>
              <w:rPr>
                <w:rFonts w:ascii="Arial" w:eastAsia="Arial" w:hAnsi="Arial" w:cs="Arial"/>
                <w:sz w:val="20"/>
                <w:szCs w:val="20"/>
              </w:rPr>
              <w:t xml:space="preserve">skal </w:t>
            </w:r>
            <w:r w:rsidRPr="00641FC0">
              <w:rPr>
                <w:rFonts w:ascii="Arial" w:eastAsia="Arial" w:hAnsi="Arial" w:cs="Arial"/>
                <w:sz w:val="20"/>
                <w:szCs w:val="20"/>
              </w:rPr>
              <w:t xml:space="preserve">foregå ved en af følgende muligheder: </w:t>
            </w:r>
          </w:p>
          <w:p w14:paraId="49B5CF04" w14:textId="77777777" w:rsidR="00273D1B" w:rsidRPr="00641FC0" w:rsidRDefault="00273D1B" w:rsidP="00273D1B">
            <w:pPr>
              <w:numPr>
                <w:ilvl w:val="0"/>
                <w:numId w:val="88"/>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Varslingsanlæg</w:t>
            </w:r>
            <w:r>
              <w:rPr>
                <w:rFonts w:ascii="Arial" w:eastAsia="Arial" w:hAnsi="Arial" w:cs="Arial"/>
                <w:sz w:val="20"/>
                <w:szCs w:val="20"/>
              </w:rPr>
              <w:t>.</w:t>
            </w:r>
            <w:r w:rsidRPr="00641FC0">
              <w:rPr>
                <w:rFonts w:ascii="Arial" w:eastAsia="Arial" w:hAnsi="Arial" w:cs="Arial"/>
                <w:sz w:val="20"/>
                <w:szCs w:val="20"/>
              </w:rPr>
              <w:t xml:space="preserve"> </w:t>
            </w:r>
          </w:p>
          <w:p w14:paraId="5ED3BA39" w14:textId="77777777" w:rsidR="00273D1B" w:rsidRPr="00641FC0" w:rsidRDefault="00273D1B" w:rsidP="00273D1B">
            <w:pPr>
              <w:numPr>
                <w:ilvl w:val="0"/>
                <w:numId w:val="88"/>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Lydanlæg bemandet af personale</w:t>
            </w:r>
            <w:r>
              <w:rPr>
                <w:rFonts w:ascii="Arial" w:eastAsia="Arial" w:hAnsi="Arial" w:cs="Arial"/>
                <w:sz w:val="20"/>
                <w:szCs w:val="20"/>
              </w:rPr>
              <w:t>.</w:t>
            </w:r>
          </w:p>
          <w:p w14:paraId="7B9BFA84" w14:textId="77777777" w:rsidR="00273D1B" w:rsidRDefault="00273D1B" w:rsidP="00273D1B">
            <w:pPr>
              <w:numPr>
                <w:ilvl w:val="0"/>
                <w:numId w:val="88"/>
              </w:numPr>
              <w:spacing w:before="240" w:after="240" w:line="250" w:lineRule="atLeast"/>
              <w:contextualSpacing/>
              <w:rPr>
                <w:rFonts w:ascii="Arial" w:eastAsia="Arial" w:hAnsi="Arial" w:cs="Arial"/>
                <w:sz w:val="20"/>
                <w:szCs w:val="20"/>
              </w:rPr>
            </w:pPr>
            <w:r w:rsidRPr="00641FC0">
              <w:rPr>
                <w:rFonts w:ascii="Arial" w:eastAsia="Arial" w:hAnsi="Arial" w:cs="Arial"/>
                <w:sz w:val="20"/>
                <w:szCs w:val="20"/>
              </w:rPr>
              <w:t>Anvendelse af megafoner, hvortil personalet har adgang</w:t>
            </w:r>
            <w:r>
              <w:rPr>
                <w:rFonts w:ascii="Arial" w:eastAsia="Arial" w:hAnsi="Arial" w:cs="Arial"/>
                <w:sz w:val="20"/>
                <w:szCs w:val="20"/>
              </w:rPr>
              <w:t>.</w:t>
            </w:r>
          </w:p>
          <w:p w14:paraId="29E683AE" w14:textId="77777777" w:rsidR="00273D1B" w:rsidRPr="00641FC0" w:rsidRDefault="00273D1B" w:rsidP="00273D1B">
            <w:pPr>
              <w:spacing w:before="240" w:after="240" w:line="250" w:lineRule="atLeast"/>
              <w:ind w:left="720"/>
              <w:contextualSpacing/>
              <w:rPr>
                <w:rFonts w:ascii="Arial" w:eastAsia="Arial" w:hAnsi="Arial" w:cs="Arial"/>
                <w:sz w:val="20"/>
                <w:szCs w:val="20"/>
              </w:rPr>
            </w:pPr>
          </w:p>
          <w:p w14:paraId="0B566914" w14:textId="77777777" w:rsidR="00273D1B" w:rsidRDefault="00273D1B" w:rsidP="00273D1B">
            <w:pPr>
              <w:spacing w:line="276" w:lineRule="auto"/>
              <w:rPr>
                <w:rFonts w:ascii="Arial" w:eastAsia="Arial" w:hAnsi="Arial" w:cs="Arial"/>
                <w:sz w:val="20"/>
                <w:szCs w:val="20"/>
              </w:rPr>
            </w:pPr>
            <w:r w:rsidRPr="00641FC0">
              <w:rPr>
                <w:rFonts w:ascii="Arial" w:eastAsia="Arial" w:hAnsi="Arial" w:cs="Arial"/>
                <w:sz w:val="20"/>
                <w:szCs w:val="20"/>
              </w:rPr>
              <w:t xml:space="preserve">Stk. </w:t>
            </w:r>
            <w:r>
              <w:rPr>
                <w:rFonts w:ascii="Arial" w:eastAsia="Arial" w:hAnsi="Arial" w:cs="Arial"/>
                <w:sz w:val="20"/>
                <w:szCs w:val="20"/>
              </w:rPr>
              <w:t>3</w:t>
            </w:r>
            <w:r w:rsidRPr="00641FC0">
              <w:rPr>
                <w:rFonts w:ascii="Arial" w:eastAsia="Arial" w:hAnsi="Arial" w:cs="Arial"/>
                <w:sz w:val="20"/>
                <w:szCs w:val="20"/>
              </w:rPr>
              <w:t>. Der skal foreligge en instruks for varsling, herunder for intern kommunikation til personalet om,</w:t>
            </w:r>
            <w:r>
              <w:rPr>
                <w:rFonts w:ascii="Arial" w:eastAsia="Arial" w:hAnsi="Arial" w:cs="Arial"/>
                <w:sz w:val="20"/>
                <w:szCs w:val="20"/>
              </w:rPr>
              <w:t xml:space="preserve"> </w:t>
            </w:r>
            <w:r w:rsidRPr="00641FC0">
              <w:rPr>
                <w:rFonts w:ascii="Arial" w:eastAsia="Arial" w:hAnsi="Arial" w:cs="Arial"/>
                <w:sz w:val="20"/>
                <w:szCs w:val="20"/>
              </w:rPr>
              <w:t>hvordan varsling iværksættes samt hvordan redningsberedskabet alarmeres</w:t>
            </w:r>
            <w:r>
              <w:rPr>
                <w:rFonts w:ascii="Arial" w:eastAsia="Arial" w:hAnsi="Arial" w:cs="Arial"/>
                <w:sz w:val="20"/>
                <w:szCs w:val="20"/>
              </w:rPr>
              <w:t xml:space="preserve">. </w:t>
            </w:r>
            <w:r w:rsidRPr="00AE07AE">
              <w:rPr>
                <w:rFonts w:ascii="Arial" w:eastAsia="Arial" w:hAnsi="Arial" w:cs="Arial"/>
                <w:sz w:val="20"/>
                <w:szCs w:val="20"/>
              </w:rPr>
              <w:t>Det skal fremgå af brand</w:t>
            </w:r>
            <w:r w:rsidRPr="00AE07AE">
              <w:rPr>
                <w:rFonts w:ascii="Cambria Math" w:eastAsia="Arial" w:hAnsi="Cambria Math" w:cs="Cambria Math"/>
                <w:sz w:val="20"/>
                <w:szCs w:val="20"/>
              </w:rPr>
              <w:t>‐</w:t>
            </w:r>
            <w:r w:rsidRPr="00AE07AE">
              <w:rPr>
                <w:rFonts w:ascii="Arial" w:eastAsia="Arial" w:hAnsi="Arial" w:cs="Arial"/>
                <w:sz w:val="20"/>
                <w:szCs w:val="20"/>
              </w:rPr>
              <w:t xml:space="preserve"> og evakueringsinstruksen, hvordan den konkrete varsling skal foregå, så den er entydig for de personer, der opholder sig i </w:t>
            </w:r>
            <w:r>
              <w:rPr>
                <w:rFonts w:ascii="Arial" w:eastAsia="Arial" w:hAnsi="Arial" w:cs="Arial"/>
                <w:sz w:val="20"/>
                <w:szCs w:val="20"/>
              </w:rPr>
              <w:t>den midlertidige konstruktion</w:t>
            </w:r>
            <w:r w:rsidRPr="00AE07AE">
              <w:rPr>
                <w:rFonts w:ascii="Arial" w:eastAsia="Arial" w:hAnsi="Arial" w:cs="Arial"/>
                <w:sz w:val="20"/>
                <w:szCs w:val="20"/>
              </w:rPr>
              <w:t>.</w:t>
            </w:r>
          </w:p>
          <w:p w14:paraId="5A4BC6E5" w14:textId="77777777" w:rsidR="00273D1B" w:rsidRDefault="00273D1B" w:rsidP="00273D1B">
            <w:pPr>
              <w:spacing w:line="276" w:lineRule="auto"/>
              <w:rPr>
                <w:rFonts w:ascii="Arial" w:eastAsia="Arial" w:hAnsi="Arial" w:cs="Arial"/>
                <w:sz w:val="20"/>
                <w:szCs w:val="20"/>
              </w:rPr>
            </w:pPr>
          </w:p>
          <w:p w14:paraId="0D09E6F5" w14:textId="01DEC582" w:rsidR="00273D1B" w:rsidRDefault="00273D1B" w:rsidP="00273D1B">
            <w:pPr>
              <w:spacing w:line="276" w:lineRule="auto"/>
              <w:rPr>
                <w:rFonts w:ascii="Arial" w:eastAsia="Arial" w:hAnsi="Arial" w:cs="Arial"/>
                <w:sz w:val="20"/>
                <w:szCs w:val="20"/>
              </w:rPr>
            </w:pPr>
            <w:r w:rsidRPr="663F0DCB">
              <w:rPr>
                <w:rFonts w:ascii="Arial" w:eastAsia="Arial" w:hAnsi="Arial" w:cs="Arial"/>
                <w:sz w:val="20"/>
                <w:szCs w:val="20"/>
              </w:rPr>
              <w:t xml:space="preserve">Stk. </w:t>
            </w:r>
            <w:r>
              <w:rPr>
                <w:rFonts w:ascii="Arial" w:eastAsia="Arial" w:hAnsi="Arial" w:cs="Arial"/>
                <w:sz w:val="20"/>
                <w:szCs w:val="20"/>
              </w:rPr>
              <w:t>4</w:t>
            </w:r>
            <w:r w:rsidRPr="663F0DCB">
              <w:rPr>
                <w:rFonts w:ascii="Arial" w:eastAsia="Arial" w:hAnsi="Arial" w:cs="Arial"/>
                <w:sz w:val="20"/>
                <w:szCs w:val="20"/>
              </w:rPr>
              <w:t xml:space="preserve">. Brandtekniske installationer til varsling kan udelades, hvis alle opholdsrum er til højst 150 personer, og alle opholdsrum har udgang direkte til terræn i det fri. </w:t>
            </w:r>
          </w:p>
          <w:p w14:paraId="599245D2" w14:textId="77777777" w:rsidR="009D36B5" w:rsidRPr="00464F07" w:rsidRDefault="009D36B5" w:rsidP="006363EF">
            <w:pPr>
              <w:pStyle w:val="Overskrift5"/>
              <w:jc w:val="center"/>
              <w:rPr>
                <w:rFonts w:ascii="Arial" w:hAnsi="Arial" w:cs="Arial"/>
                <w:i/>
                <w:iCs/>
                <w:color w:val="auto"/>
                <w:sz w:val="20"/>
                <w:szCs w:val="20"/>
              </w:rPr>
            </w:pPr>
          </w:p>
        </w:tc>
        <w:tc>
          <w:tcPr>
            <w:tcW w:w="3488" w:type="dxa"/>
          </w:tcPr>
          <w:p w14:paraId="5B8D6A8B" w14:textId="77777777" w:rsidR="009D36B5" w:rsidRDefault="009D36B5" w:rsidP="006363EF"/>
        </w:tc>
        <w:tc>
          <w:tcPr>
            <w:tcW w:w="2917" w:type="dxa"/>
          </w:tcPr>
          <w:p w14:paraId="7FD8D0D3" w14:textId="77777777" w:rsidR="009D36B5" w:rsidRDefault="009D36B5" w:rsidP="006363EF"/>
        </w:tc>
      </w:tr>
      <w:tr w:rsidR="009D36B5" w14:paraId="6257D5C2" w14:textId="3BD01993" w:rsidTr="009D36B5">
        <w:tc>
          <w:tcPr>
            <w:tcW w:w="8983" w:type="dxa"/>
          </w:tcPr>
          <w:p w14:paraId="6C44101F" w14:textId="77777777" w:rsidR="00BC1D52" w:rsidRPr="00363939" w:rsidRDefault="00BC1D52" w:rsidP="00BC1D52">
            <w:pPr>
              <w:spacing w:before="240" w:after="240"/>
              <w:rPr>
                <w:rFonts w:ascii="Arial" w:eastAsia="Arial" w:hAnsi="Arial" w:cs="Arial"/>
                <w:sz w:val="20"/>
                <w:szCs w:val="20"/>
              </w:rPr>
            </w:pPr>
            <w:r w:rsidRPr="00363939">
              <w:rPr>
                <w:rFonts w:ascii="Arial" w:eastAsia="Arial" w:hAnsi="Arial" w:cs="Arial"/>
                <w:sz w:val="20"/>
                <w:szCs w:val="20"/>
              </w:rPr>
              <w:t xml:space="preserve">§ </w:t>
            </w:r>
            <w:r>
              <w:rPr>
                <w:rFonts w:ascii="Arial" w:eastAsia="Arial" w:hAnsi="Arial" w:cs="Arial"/>
                <w:sz w:val="20"/>
                <w:szCs w:val="20"/>
              </w:rPr>
              <w:t>213</w:t>
            </w:r>
            <w:r w:rsidRPr="00363939">
              <w:rPr>
                <w:rFonts w:ascii="Arial" w:eastAsia="Arial" w:hAnsi="Arial" w:cs="Arial"/>
                <w:sz w:val="20"/>
                <w:szCs w:val="20"/>
              </w:rPr>
              <w:t xml:space="preserve">. </w:t>
            </w:r>
            <w:r>
              <w:rPr>
                <w:rFonts w:ascii="Arial" w:eastAsia="Arial" w:hAnsi="Arial" w:cs="Arial"/>
                <w:sz w:val="20"/>
                <w:szCs w:val="20"/>
              </w:rPr>
              <w:t>I øvrige midlertidige konstruktioner, der anvendes af flere end 150 personer eller med et etageareal større end 1.000 m</w:t>
            </w:r>
            <w:r w:rsidRPr="00813A29">
              <w:rPr>
                <w:rFonts w:ascii="Arial" w:eastAsia="Arial" w:hAnsi="Arial" w:cs="Arial"/>
                <w:sz w:val="20"/>
                <w:szCs w:val="20"/>
                <w:vertAlign w:val="superscript"/>
              </w:rPr>
              <w:t>2</w:t>
            </w:r>
            <w:r>
              <w:rPr>
                <w:rFonts w:ascii="Arial" w:eastAsia="Arial" w:hAnsi="Arial" w:cs="Arial"/>
                <w:sz w:val="20"/>
                <w:szCs w:val="20"/>
              </w:rPr>
              <w:t>,</w:t>
            </w:r>
            <w:r w:rsidRPr="00641FC0">
              <w:rPr>
                <w:rFonts w:ascii="Arial" w:eastAsia="Arial" w:hAnsi="Arial" w:cs="Arial"/>
                <w:sz w:val="20"/>
                <w:szCs w:val="20"/>
              </w:rPr>
              <w:t xml:space="preserve"> </w:t>
            </w:r>
            <w:r>
              <w:rPr>
                <w:rFonts w:ascii="Arial" w:eastAsia="Arial" w:hAnsi="Arial" w:cs="Arial"/>
                <w:sz w:val="20"/>
                <w:szCs w:val="20"/>
              </w:rPr>
              <w:t>skal der opstilles egnet håndslukningsudstyr, så der kan foretages indledende slukning.</w:t>
            </w:r>
          </w:p>
          <w:p w14:paraId="0A2B6C7A" w14:textId="77777777" w:rsidR="00BC1D52" w:rsidRDefault="00BC1D52" w:rsidP="00BC1D52">
            <w:pPr>
              <w:spacing w:line="276" w:lineRule="auto"/>
              <w:rPr>
                <w:rFonts w:ascii="Arial" w:eastAsia="Arial" w:hAnsi="Arial" w:cs="Arial"/>
                <w:sz w:val="20"/>
                <w:szCs w:val="20"/>
              </w:rPr>
            </w:pPr>
            <w:r w:rsidRPr="663F0DCB">
              <w:rPr>
                <w:rFonts w:ascii="Arial" w:eastAsia="Arial" w:hAnsi="Arial" w:cs="Arial"/>
                <w:sz w:val="20"/>
                <w:szCs w:val="20"/>
              </w:rPr>
              <w:t xml:space="preserve">Stk. 2. Håndildslukkere </w:t>
            </w:r>
            <w:r>
              <w:rPr>
                <w:rFonts w:ascii="Arial" w:eastAsia="Arial" w:hAnsi="Arial" w:cs="Arial"/>
                <w:sz w:val="20"/>
                <w:szCs w:val="20"/>
              </w:rPr>
              <w:t xml:space="preserve">skal være egnede til slukning af de brandtyper der kan forekomme, og opfylde den af følgende standarder der er relevant for den konkrete håndildslukker: </w:t>
            </w:r>
          </w:p>
          <w:p w14:paraId="3EED377F" w14:textId="77777777" w:rsidR="00BC1D52" w:rsidRDefault="00BC1D52" w:rsidP="00BC1D52">
            <w:pPr>
              <w:pStyle w:val="Listeafsnit"/>
              <w:numPr>
                <w:ilvl w:val="0"/>
                <w:numId w:val="87"/>
              </w:numPr>
              <w:spacing w:line="276" w:lineRule="auto"/>
              <w:rPr>
                <w:rFonts w:ascii="Arial" w:eastAsia="Arial" w:hAnsi="Arial" w:cs="Arial"/>
                <w:sz w:val="20"/>
                <w:szCs w:val="20"/>
              </w:rPr>
            </w:pPr>
            <w:r>
              <w:rPr>
                <w:rFonts w:ascii="Arial" w:eastAsia="Arial" w:hAnsi="Arial" w:cs="Arial"/>
                <w:sz w:val="20"/>
                <w:szCs w:val="20"/>
              </w:rPr>
              <w:t>DS/EN 3-7 + A1:2007 Karakteristika, ydeevnekrav og prøvningsmetoder</w:t>
            </w:r>
          </w:p>
          <w:p w14:paraId="2D76DF4D" w14:textId="77777777" w:rsidR="00BC1D52" w:rsidRPr="004B2037" w:rsidRDefault="00BC1D52" w:rsidP="00BC1D52">
            <w:pPr>
              <w:pStyle w:val="Listeafsnit"/>
              <w:numPr>
                <w:ilvl w:val="0"/>
                <w:numId w:val="87"/>
              </w:numPr>
              <w:spacing w:line="276" w:lineRule="auto"/>
              <w:rPr>
                <w:rFonts w:ascii="Arial" w:eastAsia="Arial" w:hAnsi="Arial" w:cs="Arial"/>
                <w:sz w:val="20"/>
                <w:szCs w:val="20"/>
              </w:rPr>
            </w:pPr>
            <w:r>
              <w:rPr>
                <w:rFonts w:ascii="Arial" w:eastAsia="Arial" w:hAnsi="Arial" w:cs="Arial"/>
                <w:sz w:val="20"/>
                <w:szCs w:val="20"/>
              </w:rPr>
              <w:t xml:space="preserve">DS/EN 3-8:2021 </w:t>
            </w:r>
            <w:r w:rsidRPr="004B2037">
              <w:rPr>
                <w:rFonts w:ascii="Arial" w:eastAsia="Arial" w:hAnsi="Arial" w:cs="Arial"/>
                <w:sz w:val="20"/>
                <w:szCs w:val="20"/>
              </w:rPr>
              <w:t>Krav</w:t>
            </w:r>
            <w:r>
              <w:rPr>
                <w:rFonts w:ascii="Arial" w:eastAsia="Arial" w:hAnsi="Arial" w:cs="Arial"/>
                <w:sz w:val="20"/>
                <w:szCs w:val="20"/>
              </w:rPr>
              <w:t>,</w:t>
            </w:r>
            <w:r w:rsidRPr="004B2037">
              <w:rPr>
                <w:rFonts w:ascii="Arial" w:eastAsia="Arial" w:hAnsi="Arial" w:cs="Arial"/>
                <w:sz w:val="20"/>
                <w:szCs w:val="20"/>
              </w:rPr>
              <w:t xml:space="preserve"> jf. EN 3-7 vedr. konstruktion, modstandsevne over for tryk og mekaniske prøvninger af ildslukkere med et maksimalt tilladt tryk på 30 bar eller derunder</w:t>
            </w:r>
          </w:p>
          <w:p w14:paraId="4461507C" w14:textId="77777777" w:rsidR="00BC1D52" w:rsidRPr="00FA4E4C" w:rsidRDefault="00BC1D52" w:rsidP="00BC1D52">
            <w:pPr>
              <w:pStyle w:val="Listeafsnit"/>
              <w:numPr>
                <w:ilvl w:val="0"/>
                <w:numId w:val="87"/>
              </w:numPr>
              <w:spacing w:line="276" w:lineRule="auto"/>
              <w:rPr>
                <w:rFonts w:ascii="Arial" w:eastAsia="Arial" w:hAnsi="Arial" w:cs="Arial"/>
                <w:sz w:val="20"/>
                <w:szCs w:val="20"/>
              </w:rPr>
            </w:pPr>
            <w:r>
              <w:rPr>
                <w:rFonts w:ascii="Arial" w:eastAsia="Arial" w:hAnsi="Arial" w:cs="Arial"/>
                <w:sz w:val="20"/>
                <w:szCs w:val="20"/>
              </w:rPr>
              <w:t xml:space="preserve">DS/EN 3-9:2007 </w:t>
            </w:r>
            <w:r w:rsidRPr="004B2037">
              <w:rPr>
                <w:rFonts w:ascii="Arial" w:eastAsia="Arial" w:hAnsi="Arial" w:cs="Arial"/>
                <w:sz w:val="20"/>
                <w:szCs w:val="20"/>
              </w:rPr>
              <w:t>Yderligere krav til EN 3-7 for CO2-ildslukkeres modstandsdygtighed over for tryk</w:t>
            </w:r>
          </w:p>
          <w:p w14:paraId="645971C6" w14:textId="77777777"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3. Der må højst være 30 m til nærmeste håndslukningsudstyr fra et vilkårligt sted i opholdsrummet og i flugtvejsgangen. </w:t>
            </w:r>
          </w:p>
          <w:p w14:paraId="566E92C5" w14:textId="77777777" w:rsidR="00BC1D52" w:rsidRPr="00363939" w:rsidRDefault="00BC1D52" w:rsidP="00BC1D52">
            <w:pPr>
              <w:spacing w:before="240" w:after="240"/>
              <w:rPr>
                <w:rFonts w:ascii="Arial" w:eastAsia="Arial" w:hAnsi="Arial" w:cs="Arial"/>
                <w:sz w:val="20"/>
                <w:szCs w:val="20"/>
              </w:rPr>
            </w:pPr>
            <w:r w:rsidRPr="00363939">
              <w:rPr>
                <w:rFonts w:ascii="Arial" w:eastAsia="Arial" w:hAnsi="Arial" w:cs="Arial"/>
                <w:sz w:val="20"/>
                <w:szCs w:val="20"/>
              </w:rPr>
              <w:t xml:space="preserve">Stk. 4. I områder med høj brandbelastning skal der anbringes en egnet håndildslukker og et brandtæppe i umiddelbar nærhed af det pågældende område. Områder med høj brandbelastning kan f.eks. være sceneudsmykning, salgsboder, køkkener mv. </w:t>
            </w:r>
          </w:p>
          <w:p w14:paraId="6B01613C" w14:textId="77777777" w:rsidR="00BC1D52" w:rsidRDefault="00BC1D52" w:rsidP="00BC1D52">
            <w:pPr>
              <w:spacing w:before="240" w:after="240"/>
              <w:rPr>
                <w:rFonts w:ascii="Arial" w:eastAsia="Arial" w:hAnsi="Arial" w:cs="Arial"/>
                <w:sz w:val="20"/>
                <w:szCs w:val="20"/>
              </w:rPr>
            </w:pPr>
            <w:r w:rsidRPr="00363939">
              <w:rPr>
                <w:rFonts w:ascii="Arial" w:eastAsia="Arial" w:hAnsi="Arial" w:cs="Arial"/>
                <w:sz w:val="20"/>
                <w:szCs w:val="20"/>
              </w:rPr>
              <w:lastRenderedPageBreak/>
              <w:t xml:space="preserve">Stk. 5. Ved eltavler, mikserpulte og tilsvarende elektriske installationer skal der opstilles en egnet håndildslukker. </w:t>
            </w:r>
          </w:p>
          <w:p w14:paraId="2EFC3A8D" w14:textId="77777777" w:rsidR="00BC1D52" w:rsidRDefault="00BC1D52" w:rsidP="00BC1D52">
            <w:pPr>
              <w:spacing w:before="240" w:after="240"/>
              <w:rPr>
                <w:rFonts w:ascii="Arial" w:eastAsia="Arial" w:hAnsi="Arial" w:cs="Arial"/>
                <w:sz w:val="20"/>
                <w:szCs w:val="20"/>
              </w:rPr>
            </w:pPr>
            <w:r w:rsidRPr="007E5643">
              <w:rPr>
                <w:rFonts w:ascii="Arial" w:eastAsia="Arial" w:hAnsi="Arial" w:cs="Arial"/>
                <w:sz w:val="20"/>
                <w:szCs w:val="20"/>
              </w:rPr>
              <w:t xml:space="preserve">Stk. </w:t>
            </w:r>
            <w:r>
              <w:rPr>
                <w:rFonts w:ascii="Arial" w:eastAsia="Arial" w:hAnsi="Arial" w:cs="Arial"/>
                <w:sz w:val="20"/>
                <w:szCs w:val="20"/>
              </w:rPr>
              <w:t>6</w:t>
            </w:r>
            <w:r w:rsidRPr="007E5643">
              <w:rPr>
                <w:rFonts w:ascii="Arial" w:eastAsia="Arial" w:hAnsi="Arial" w:cs="Arial"/>
                <w:sz w:val="20"/>
                <w:szCs w:val="20"/>
              </w:rPr>
              <w:t>. Håndslukningsudstyr skal anbringes synligt og let tilgængeligt og skal om muligt placeres ved teltets udgange.</w:t>
            </w:r>
          </w:p>
          <w:p w14:paraId="5E77CD2B" w14:textId="77777777" w:rsidR="009D36B5" w:rsidRPr="00464F07" w:rsidRDefault="009D36B5" w:rsidP="006363EF">
            <w:pPr>
              <w:pStyle w:val="Overskrift5"/>
              <w:jc w:val="center"/>
              <w:rPr>
                <w:rFonts w:ascii="Arial" w:hAnsi="Arial" w:cs="Arial"/>
                <w:i/>
                <w:iCs/>
                <w:color w:val="auto"/>
                <w:sz w:val="20"/>
                <w:szCs w:val="20"/>
              </w:rPr>
            </w:pPr>
          </w:p>
        </w:tc>
        <w:tc>
          <w:tcPr>
            <w:tcW w:w="3488" w:type="dxa"/>
          </w:tcPr>
          <w:p w14:paraId="3506D64B" w14:textId="77777777" w:rsidR="009D36B5" w:rsidRDefault="009D36B5" w:rsidP="006363EF"/>
        </w:tc>
        <w:tc>
          <w:tcPr>
            <w:tcW w:w="2917" w:type="dxa"/>
          </w:tcPr>
          <w:p w14:paraId="3971FE09" w14:textId="77777777" w:rsidR="009D36B5" w:rsidRDefault="009D36B5" w:rsidP="006363EF"/>
        </w:tc>
      </w:tr>
      <w:tr w:rsidR="009D36B5" w14:paraId="5FB4BC87" w14:textId="652B6CBE" w:rsidTr="009D36B5">
        <w:tc>
          <w:tcPr>
            <w:tcW w:w="8983" w:type="dxa"/>
          </w:tcPr>
          <w:p w14:paraId="3968B0AF" w14:textId="77777777" w:rsidR="009D36B5" w:rsidRPr="00493161" w:rsidRDefault="009D36B5" w:rsidP="006363EF">
            <w:pPr>
              <w:pStyle w:val="Overskrift5"/>
              <w:jc w:val="center"/>
              <w:rPr>
                <w:rFonts w:ascii="Arial" w:hAnsi="Arial" w:cs="Arial"/>
                <w:i/>
                <w:iCs/>
                <w:sz w:val="20"/>
                <w:szCs w:val="20"/>
              </w:rPr>
            </w:pPr>
            <w:r w:rsidRPr="00493161">
              <w:rPr>
                <w:rFonts w:ascii="Arial" w:hAnsi="Arial" w:cs="Arial"/>
                <w:i/>
                <w:iCs/>
                <w:sz w:val="20"/>
                <w:szCs w:val="20"/>
              </w:rPr>
              <w:t>Redningsberedskabets indsatsmuligheder</w:t>
            </w:r>
          </w:p>
          <w:p w14:paraId="5E5D3432" w14:textId="77777777" w:rsidR="00BC1D52" w:rsidRPr="00363939"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 </w:t>
            </w:r>
            <w:r>
              <w:rPr>
                <w:rFonts w:ascii="Arial" w:eastAsia="Arial" w:hAnsi="Arial" w:cs="Arial"/>
                <w:sz w:val="20"/>
                <w:szCs w:val="20"/>
              </w:rPr>
              <w:t>214</w:t>
            </w:r>
            <w:r w:rsidRPr="00363939">
              <w:rPr>
                <w:rFonts w:ascii="Arial" w:eastAsia="Arial" w:hAnsi="Arial" w:cs="Arial"/>
                <w:sz w:val="20"/>
                <w:szCs w:val="20"/>
              </w:rPr>
              <w:t>. Redningsberedskabet skal have forsvarlig mulighed til at foretage redning</w:t>
            </w:r>
            <w:r>
              <w:rPr>
                <w:rFonts w:ascii="Arial" w:eastAsia="Arial" w:hAnsi="Arial" w:cs="Arial"/>
                <w:sz w:val="20"/>
                <w:szCs w:val="20"/>
              </w:rPr>
              <w:t xml:space="preserve"> og</w:t>
            </w:r>
            <w:r w:rsidRPr="00363939">
              <w:rPr>
                <w:rFonts w:ascii="Arial" w:eastAsia="Arial" w:hAnsi="Arial" w:cs="Arial"/>
                <w:sz w:val="20"/>
                <w:szCs w:val="20"/>
              </w:rPr>
              <w:t xml:space="preserve"> brandslukning</w:t>
            </w:r>
            <w:r>
              <w:rPr>
                <w:rFonts w:ascii="Arial" w:eastAsia="Arial" w:hAnsi="Arial" w:cs="Arial"/>
                <w:sz w:val="20"/>
                <w:szCs w:val="20"/>
              </w:rPr>
              <w:t>.</w:t>
            </w:r>
          </w:p>
          <w:p w14:paraId="1F7EF6AB" w14:textId="77777777" w:rsidR="00BC1D52" w:rsidRDefault="00BC1D52" w:rsidP="00BC1D52">
            <w:pPr>
              <w:spacing w:line="276" w:lineRule="auto"/>
              <w:rPr>
                <w:rFonts w:ascii="Arial" w:eastAsia="Arial" w:hAnsi="Arial" w:cs="Arial"/>
                <w:sz w:val="20"/>
                <w:szCs w:val="20"/>
              </w:rPr>
            </w:pPr>
          </w:p>
          <w:p w14:paraId="38A852DB" w14:textId="7F489B69" w:rsidR="00BC1D52" w:rsidRDefault="00BC1D52" w:rsidP="00BC1D52">
            <w:pPr>
              <w:spacing w:line="276" w:lineRule="auto"/>
              <w:rPr>
                <w:rFonts w:ascii="Arial" w:eastAsia="Arial" w:hAnsi="Arial" w:cs="Arial"/>
                <w:sz w:val="20"/>
                <w:szCs w:val="20"/>
              </w:rPr>
            </w:pPr>
            <w:r w:rsidRPr="00363939">
              <w:rPr>
                <w:rFonts w:ascii="Arial" w:eastAsia="Arial" w:hAnsi="Arial" w:cs="Arial"/>
                <w:sz w:val="20"/>
                <w:szCs w:val="20"/>
              </w:rPr>
              <w:t xml:space="preserve">Stk. 2. Der skal etableres adgangs- og tilkørselsforhold, så redningsberedskabet uhindret kan nå frem til </w:t>
            </w:r>
            <w:r>
              <w:rPr>
                <w:rFonts w:ascii="Arial" w:eastAsia="Arial" w:hAnsi="Arial" w:cs="Arial"/>
                <w:sz w:val="20"/>
                <w:szCs w:val="20"/>
              </w:rPr>
              <w:t>konstruktionen</w:t>
            </w:r>
            <w:r w:rsidRPr="00363939">
              <w:rPr>
                <w:rFonts w:ascii="Arial" w:eastAsia="Arial" w:hAnsi="Arial" w:cs="Arial"/>
                <w:sz w:val="20"/>
                <w:szCs w:val="20"/>
              </w:rPr>
              <w:t xml:space="preserve"> og så det i og uden for </w:t>
            </w:r>
            <w:r>
              <w:rPr>
                <w:rFonts w:ascii="Arial" w:eastAsia="Arial" w:hAnsi="Arial" w:cs="Arial"/>
                <w:sz w:val="20"/>
                <w:szCs w:val="20"/>
              </w:rPr>
              <w:t>konstruktionen</w:t>
            </w:r>
            <w:r w:rsidRPr="00363939">
              <w:rPr>
                <w:rFonts w:ascii="Arial" w:eastAsia="Arial" w:hAnsi="Arial" w:cs="Arial"/>
                <w:sz w:val="20"/>
                <w:szCs w:val="20"/>
              </w:rPr>
              <w:t xml:space="preserve"> er muligt at fremføre det nødvendige udstyr til redning af personer samt til slukningsarbejde i forbindelse hermed. </w:t>
            </w:r>
          </w:p>
          <w:p w14:paraId="2C74E0CD" w14:textId="77777777" w:rsidR="00BC1D52" w:rsidRDefault="00BC1D52" w:rsidP="00BC1D52">
            <w:pPr>
              <w:spacing w:line="259" w:lineRule="auto"/>
              <w:rPr>
                <w:rFonts w:ascii="Arial" w:eastAsia="Arial" w:hAnsi="Arial" w:cs="Arial"/>
                <w:sz w:val="20"/>
                <w:szCs w:val="20"/>
              </w:rPr>
            </w:pPr>
          </w:p>
          <w:p w14:paraId="2C7F7C98" w14:textId="64C9CAC5" w:rsidR="00BC1D52" w:rsidRPr="00037621" w:rsidRDefault="00BC1D52" w:rsidP="00BC1D52">
            <w:pPr>
              <w:spacing w:line="259" w:lineRule="auto"/>
              <w:rPr>
                <w:rFonts w:ascii="Arial" w:eastAsia="Arial" w:hAnsi="Arial" w:cs="Arial"/>
                <w:sz w:val="20"/>
                <w:szCs w:val="20"/>
              </w:rPr>
            </w:pPr>
            <w:r>
              <w:rPr>
                <w:rFonts w:ascii="Arial" w:eastAsia="Arial" w:hAnsi="Arial" w:cs="Arial"/>
                <w:sz w:val="20"/>
                <w:szCs w:val="20"/>
              </w:rPr>
              <w:t>Stk. 3</w:t>
            </w:r>
            <w:r w:rsidRPr="004163BB">
              <w:rPr>
                <w:rFonts w:ascii="Arial" w:eastAsia="Arial" w:hAnsi="Arial" w:cs="Arial"/>
                <w:sz w:val="20"/>
                <w:szCs w:val="20"/>
              </w:rPr>
              <w:t xml:space="preserve">. Redningsberedskabets skal kunne komme uhindret frem til et hvert sted </w:t>
            </w:r>
            <w:r>
              <w:rPr>
                <w:rFonts w:ascii="Arial" w:eastAsia="Arial" w:hAnsi="Arial" w:cs="Arial"/>
                <w:sz w:val="20"/>
                <w:szCs w:val="20"/>
              </w:rPr>
              <w:t>inde i konstruktionen og</w:t>
            </w:r>
            <w:r w:rsidRPr="004163BB">
              <w:rPr>
                <w:rFonts w:ascii="Arial" w:eastAsia="Arial" w:hAnsi="Arial" w:cs="Arial"/>
                <w:sz w:val="20"/>
                <w:szCs w:val="20"/>
              </w:rPr>
              <w:t xml:space="preserve"> der må højst være 80 m målt i ganglinjen fra redningsredskabets udstigningsareal til et hvert sted </w:t>
            </w:r>
            <w:r>
              <w:rPr>
                <w:rFonts w:ascii="Arial" w:eastAsia="Arial" w:hAnsi="Arial" w:cs="Arial"/>
                <w:sz w:val="20"/>
                <w:szCs w:val="20"/>
              </w:rPr>
              <w:t>i konstruktionen</w:t>
            </w:r>
            <w:r w:rsidRPr="004163BB">
              <w:rPr>
                <w:rFonts w:ascii="Arial" w:eastAsia="Arial" w:hAnsi="Arial" w:cs="Arial"/>
                <w:sz w:val="20"/>
                <w:szCs w:val="20"/>
              </w:rPr>
              <w:t>.</w:t>
            </w:r>
          </w:p>
          <w:p w14:paraId="272E66DB" w14:textId="77777777" w:rsidR="009D36B5" w:rsidRPr="00464F07" w:rsidRDefault="009D36B5" w:rsidP="006363EF">
            <w:pPr>
              <w:pStyle w:val="Overskrift5"/>
              <w:jc w:val="center"/>
              <w:rPr>
                <w:rFonts w:ascii="Arial" w:hAnsi="Arial" w:cs="Arial"/>
                <w:i/>
                <w:iCs/>
                <w:color w:val="auto"/>
                <w:sz w:val="20"/>
                <w:szCs w:val="20"/>
              </w:rPr>
            </w:pPr>
          </w:p>
        </w:tc>
        <w:tc>
          <w:tcPr>
            <w:tcW w:w="3488" w:type="dxa"/>
          </w:tcPr>
          <w:p w14:paraId="3A2CB1FB" w14:textId="77777777" w:rsidR="009D36B5" w:rsidRDefault="009D36B5" w:rsidP="006363EF"/>
        </w:tc>
        <w:tc>
          <w:tcPr>
            <w:tcW w:w="2917" w:type="dxa"/>
          </w:tcPr>
          <w:p w14:paraId="4DF7AE2F" w14:textId="77777777" w:rsidR="009D36B5" w:rsidRDefault="009D36B5" w:rsidP="006363EF"/>
        </w:tc>
      </w:tr>
    </w:tbl>
    <w:p w14:paraId="3DC51E2C" w14:textId="77777777" w:rsidR="00DA2991" w:rsidRDefault="00DA2991"/>
    <w:p w14:paraId="0705D938" w14:textId="0B29C83C" w:rsidR="00DA2991" w:rsidRPr="00DA2991" w:rsidRDefault="00DA2991" w:rsidP="00DA2991">
      <w:pPr>
        <w:pStyle w:val="Overskrift3"/>
        <w:jc w:val="center"/>
        <w:rPr>
          <w:rFonts w:ascii="Arial" w:hAnsi="Arial" w:cs="Arial"/>
          <w:sz w:val="20"/>
          <w:szCs w:val="20"/>
        </w:rPr>
      </w:pPr>
      <w:r w:rsidRPr="00911A38">
        <w:rPr>
          <w:rFonts w:ascii="Arial" w:hAnsi="Arial" w:cs="Arial"/>
          <w:i/>
          <w:iCs/>
          <w:sz w:val="20"/>
          <w:szCs w:val="20"/>
        </w:rPr>
        <w:t>Ordensregler for midlertidige konstruktioner</w:t>
      </w:r>
    </w:p>
    <w:tbl>
      <w:tblPr>
        <w:tblStyle w:val="Tabel-Gitter"/>
        <w:tblW w:w="0" w:type="auto"/>
        <w:tblLook w:val="04A0" w:firstRow="1" w:lastRow="0" w:firstColumn="1" w:lastColumn="0" w:noHBand="0" w:noVBand="1"/>
      </w:tblPr>
      <w:tblGrid>
        <w:gridCol w:w="8983"/>
        <w:gridCol w:w="3488"/>
        <w:gridCol w:w="2917"/>
      </w:tblGrid>
      <w:tr w:rsidR="009D36B5" w14:paraId="2C48C207" w14:textId="4261A2AC" w:rsidTr="009D36B5">
        <w:tc>
          <w:tcPr>
            <w:tcW w:w="8983" w:type="dxa"/>
          </w:tcPr>
          <w:p w14:paraId="356EB3AE" w14:textId="77777777" w:rsidR="009D36B5" w:rsidRDefault="009D36B5" w:rsidP="006363EF">
            <w:pPr>
              <w:spacing w:line="276" w:lineRule="auto"/>
              <w:rPr>
                <w:rFonts w:ascii="Arial" w:eastAsia="Arial" w:hAnsi="Arial" w:cs="Arial"/>
                <w:i/>
                <w:iCs/>
                <w:sz w:val="20"/>
                <w:szCs w:val="20"/>
              </w:rPr>
            </w:pPr>
          </w:p>
          <w:p w14:paraId="1CB10600" w14:textId="77777777" w:rsidR="009D36B5" w:rsidRPr="00911A38" w:rsidRDefault="009D36B5" w:rsidP="006363EF">
            <w:pPr>
              <w:pStyle w:val="Overskrift3"/>
              <w:jc w:val="center"/>
              <w:rPr>
                <w:rFonts w:ascii="Arial" w:hAnsi="Arial" w:cs="Arial"/>
                <w:sz w:val="20"/>
                <w:szCs w:val="20"/>
              </w:rPr>
            </w:pPr>
            <w:r w:rsidRPr="00911A38">
              <w:rPr>
                <w:rFonts w:ascii="Arial" w:hAnsi="Arial" w:cs="Arial"/>
                <w:i/>
                <w:iCs/>
                <w:sz w:val="20"/>
                <w:szCs w:val="20"/>
              </w:rPr>
              <w:t>Ordensregler for midlertidige konstruktioner</w:t>
            </w:r>
          </w:p>
          <w:p w14:paraId="44E86A78" w14:textId="77777777" w:rsidR="009D36B5" w:rsidRDefault="009D36B5" w:rsidP="00684274">
            <w:pPr>
              <w:rPr>
                <w:rFonts w:ascii="Arial" w:eastAsia="Arial" w:hAnsi="Arial" w:cs="Arial"/>
                <w:sz w:val="20"/>
                <w:szCs w:val="20"/>
              </w:rPr>
            </w:pPr>
          </w:p>
          <w:p w14:paraId="055B1C86" w14:textId="77777777" w:rsidR="00BC1D52" w:rsidRPr="00CE5B26" w:rsidRDefault="00BC1D52" w:rsidP="00BC1D52">
            <w:pPr>
              <w:rPr>
                <w:rFonts w:ascii="Arial" w:eastAsia="Arial" w:hAnsi="Arial" w:cs="Arial"/>
                <w:sz w:val="20"/>
                <w:szCs w:val="20"/>
              </w:rPr>
            </w:pPr>
            <w:r>
              <w:rPr>
                <w:rFonts w:ascii="Arial" w:eastAsia="Arial" w:hAnsi="Arial" w:cs="Arial"/>
                <w:sz w:val="20"/>
                <w:szCs w:val="20"/>
              </w:rPr>
              <w:t xml:space="preserve">§ 215. </w:t>
            </w:r>
            <w:r w:rsidRPr="00CE5B26">
              <w:rPr>
                <w:rFonts w:ascii="Arial" w:eastAsia="Arial" w:hAnsi="Arial" w:cs="Arial"/>
                <w:sz w:val="20"/>
                <w:szCs w:val="20"/>
              </w:rPr>
              <w:t xml:space="preserve">Ordensregler skal sikre, at afholdelse af </w:t>
            </w:r>
            <w:r>
              <w:rPr>
                <w:rFonts w:ascii="Arial" w:eastAsia="Arial" w:hAnsi="Arial" w:cs="Arial"/>
                <w:sz w:val="20"/>
                <w:szCs w:val="20"/>
              </w:rPr>
              <w:t xml:space="preserve">den midlertidige konstruktion </w:t>
            </w:r>
            <w:r w:rsidRPr="00CE5B26">
              <w:rPr>
                <w:rFonts w:ascii="Arial" w:eastAsia="Arial" w:hAnsi="Arial" w:cs="Arial"/>
                <w:sz w:val="20"/>
                <w:szCs w:val="20"/>
              </w:rPr>
              <w:t>sker på forsvarlig vis og i overensstemmelse med bestemmelserne, som gælder for de</w:t>
            </w:r>
            <w:r>
              <w:rPr>
                <w:rFonts w:ascii="Arial" w:eastAsia="Arial" w:hAnsi="Arial" w:cs="Arial"/>
                <w:sz w:val="20"/>
                <w:szCs w:val="20"/>
              </w:rPr>
              <w:t>n</w:t>
            </w:r>
            <w:r w:rsidRPr="00CE5B26">
              <w:rPr>
                <w:rFonts w:ascii="Arial" w:eastAsia="Arial" w:hAnsi="Arial" w:cs="Arial"/>
                <w:sz w:val="20"/>
                <w:szCs w:val="20"/>
              </w:rPr>
              <w:t xml:space="preserve"> pågældende </w:t>
            </w:r>
            <w:r>
              <w:rPr>
                <w:rFonts w:ascii="Arial" w:eastAsia="Arial" w:hAnsi="Arial" w:cs="Arial"/>
                <w:sz w:val="20"/>
                <w:szCs w:val="20"/>
              </w:rPr>
              <w:t>midlertidige konstruktion</w:t>
            </w:r>
            <w:r w:rsidRPr="00CE5B26">
              <w:rPr>
                <w:rFonts w:ascii="Arial" w:eastAsia="Arial" w:hAnsi="Arial" w:cs="Arial"/>
                <w:sz w:val="20"/>
                <w:szCs w:val="20"/>
              </w:rPr>
              <w:t>.</w:t>
            </w:r>
          </w:p>
          <w:p w14:paraId="018623A5" w14:textId="77777777" w:rsidR="00DA2991" w:rsidRDefault="00DA2991" w:rsidP="00BC1D52">
            <w:pPr>
              <w:spacing w:line="276" w:lineRule="auto"/>
              <w:rPr>
                <w:rFonts w:ascii="Arial" w:eastAsia="Arial" w:hAnsi="Arial" w:cs="Arial"/>
                <w:sz w:val="20"/>
                <w:szCs w:val="20"/>
              </w:rPr>
            </w:pPr>
          </w:p>
          <w:p w14:paraId="1361FC07" w14:textId="5CF36C14" w:rsidR="00BC1D52" w:rsidRPr="00142BCC" w:rsidRDefault="00BC1D52" w:rsidP="00BC1D52">
            <w:pPr>
              <w:spacing w:line="276" w:lineRule="auto"/>
              <w:rPr>
                <w:rFonts w:ascii="Arial" w:eastAsia="Arial" w:hAnsi="Arial" w:cs="Arial"/>
                <w:sz w:val="20"/>
                <w:szCs w:val="20"/>
              </w:rPr>
            </w:pPr>
            <w:r>
              <w:rPr>
                <w:rFonts w:ascii="Arial" w:eastAsia="Arial" w:hAnsi="Arial" w:cs="Arial"/>
                <w:sz w:val="20"/>
                <w:szCs w:val="20"/>
              </w:rPr>
              <w:t>Stk. 2. Ordensreglerne skal</w:t>
            </w:r>
            <w:r w:rsidRPr="002833AE">
              <w:rPr>
                <w:rFonts w:ascii="Arial" w:eastAsia="Arial" w:hAnsi="Arial" w:cs="Arial"/>
                <w:sz w:val="20"/>
                <w:szCs w:val="20"/>
              </w:rPr>
              <w:t xml:space="preserve"> </w:t>
            </w:r>
            <w:r w:rsidRPr="0000565B">
              <w:rPr>
                <w:rFonts w:ascii="Arial" w:eastAsia="Arial" w:hAnsi="Arial" w:cs="Arial"/>
                <w:sz w:val="20"/>
                <w:szCs w:val="20"/>
              </w:rPr>
              <w:t>omfatte</w:t>
            </w:r>
            <w:r>
              <w:rPr>
                <w:rFonts w:ascii="Arial" w:eastAsia="Arial" w:hAnsi="Arial" w:cs="Arial"/>
                <w:sz w:val="20"/>
                <w:szCs w:val="20"/>
              </w:rPr>
              <w:t xml:space="preserve"> relevante dele af følgende:</w:t>
            </w:r>
          </w:p>
          <w:p w14:paraId="310E46A0" w14:textId="77777777" w:rsidR="00BC1D52" w:rsidRPr="00862200" w:rsidRDefault="00BC1D52" w:rsidP="00BC1D52">
            <w:pPr>
              <w:pStyle w:val="Listeafsnit"/>
              <w:numPr>
                <w:ilvl w:val="0"/>
                <w:numId w:val="58"/>
              </w:numPr>
              <w:spacing w:before="240" w:after="240"/>
              <w:rPr>
                <w:rFonts w:eastAsia="Arial" w:cs="Arial"/>
                <w:szCs w:val="20"/>
              </w:rPr>
            </w:pPr>
            <w:r w:rsidRPr="0062348F">
              <w:rPr>
                <w:rFonts w:ascii="Arial" w:eastAsia="Arial" w:hAnsi="Arial" w:cs="Arial"/>
                <w:sz w:val="20"/>
                <w:szCs w:val="20"/>
              </w:rPr>
              <w:t xml:space="preserve">Inden konstruktionen tages i brug, skal den kontrolleres, at den er udført og opsat i overensstemmelse med byggetilladelsen eller meddelelsen. </w:t>
            </w:r>
          </w:p>
          <w:p w14:paraId="0BB836CE" w14:textId="77777777" w:rsidR="00BC1D52" w:rsidRPr="007A3EC4" w:rsidRDefault="00BC1D52" w:rsidP="00BC1D52">
            <w:pPr>
              <w:pStyle w:val="Listeafsnit"/>
              <w:numPr>
                <w:ilvl w:val="0"/>
                <w:numId w:val="58"/>
              </w:numPr>
              <w:spacing w:before="240" w:after="240"/>
              <w:rPr>
                <w:rFonts w:eastAsia="Arial" w:cs="Arial"/>
                <w:szCs w:val="20"/>
              </w:rPr>
            </w:pPr>
            <w:r w:rsidRPr="007A3EC4">
              <w:rPr>
                <w:rFonts w:ascii="Arial" w:eastAsia="Arial" w:hAnsi="Arial" w:cs="Arial"/>
                <w:sz w:val="20"/>
                <w:szCs w:val="20"/>
              </w:rPr>
              <w:t>Personalet</w:t>
            </w:r>
            <w:r>
              <w:rPr>
                <w:rFonts w:ascii="Arial" w:eastAsia="Arial" w:hAnsi="Arial" w:cs="Arial"/>
                <w:sz w:val="20"/>
                <w:szCs w:val="20"/>
              </w:rPr>
              <w:t>, frivillige og lignende</w:t>
            </w:r>
            <w:r w:rsidRPr="007A3EC4">
              <w:rPr>
                <w:rFonts w:ascii="Arial" w:eastAsia="Arial" w:hAnsi="Arial" w:cs="Arial"/>
                <w:sz w:val="20"/>
                <w:szCs w:val="20"/>
              </w:rPr>
              <w:t xml:space="preserve"> skal være instrueret i både driftsjournalen med ordensreglerne, brand- og evakueringsinstruksen samt i relevant omfang instrueret i placering og brug af håndslukningsmateriel og brandtekniske installationer. </w:t>
            </w:r>
          </w:p>
          <w:p w14:paraId="351B25AC" w14:textId="77777777" w:rsidR="00BC1D52" w:rsidRDefault="00BC1D52" w:rsidP="00BC1D52">
            <w:pPr>
              <w:pStyle w:val="Listeafsnit"/>
              <w:numPr>
                <w:ilvl w:val="0"/>
                <w:numId w:val="58"/>
              </w:numPr>
              <w:rPr>
                <w:rFonts w:ascii="Arial" w:eastAsia="Arial" w:hAnsi="Arial" w:cs="Arial"/>
                <w:sz w:val="20"/>
                <w:szCs w:val="20"/>
              </w:rPr>
            </w:pPr>
            <w:r>
              <w:rPr>
                <w:rFonts w:ascii="Arial" w:eastAsia="Arial" w:hAnsi="Arial" w:cs="Arial"/>
                <w:sz w:val="20"/>
                <w:szCs w:val="20"/>
              </w:rPr>
              <w:t>R</w:t>
            </w:r>
            <w:r w:rsidRPr="00CE5B26">
              <w:rPr>
                <w:rFonts w:ascii="Arial" w:eastAsia="Arial" w:hAnsi="Arial" w:cs="Arial"/>
                <w:sz w:val="20"/>
                <w:szCs w:val="20"/>
              </w:rPr>
              <w:t xml:space="preserve">elevante opslag som brand- og evakueringsinstruks, </w:t>
            </w:r>
            <w:r>
              <w:rPr>
                <w:rFonts w:ascii="Arial" w:eastAsia="Arial" w:hAnsi="Arial" w:cs="Arial"/>
                <w:sz w:val="20"/>
                <w:szCs w:val="20"/>
              </w:rPr>
              <w:t xml:space="preserve">driftsjournal </w:t>
            </w:r>
            <w:r w:rsidRPr="00CE5B26">
              <w:rPr>
                <w:rFonts w:ascii="Arial" w:eastAsia="Arial" w:hAnsi="Arial" w:cs="Arial"/>
                <w:sz w:val="20"/>
                <w:szCs w:val="20"/>
              </w:rPr>
              <w:t>og</w:t>
            </w:r>
            <w:r>
              <w:rPr>
                <w:rFonts w:ascii="Arial" w:eastAsia="Arial" w:hAnsi="Arial" w:cs="Arial"/>
                <w:sz w:val="20"/>
                <w:szCs w:val="20"/>
              </w:rPr>
              <w:t xml:space="preserve"> lignende, som fremgår af den brandtekniske dokumentation</w:t>
            </w:r>
            <w:r w:rsidRPr="00CE5B26">
              <w:rPr>
                <w:rFonts w:ascii="Arial" w:eastAsia="Arial" w:hAnsi="Arial" w:cs="Arial"/>
                <w:sz w:val="20"/>
                <w:szCs w:val="20"/>
              </w:rPr>
              <w:t xml:space="preserve">, </w:t>
            </w:r>
            <w:r>
              <w:rPr>
                <w:rFonts w:ascii="Arial" w:eastAsia="Arial" w:hAnsi="Arial" w:cs="Arial"/>
                <w:sz w:val="20"/>
                <w:szCs w:val="20"/>
              </w:rPr>
              <w:t>skal være</w:t>
            </w:r>
            <w:r w:rsidRPr="00CE5B26">
              <w:rPr>
                <w:rFonts w:ascii="Arial" w:eastAsia="Arial" w:hAnsi="Arial" w:cs="Arial"/>
                <w:sz w:val="20"/>
                <w:szCs w:val="20"/>
              </w:rPr>
              <w:t xml:space="preserve"> ophængt så de er synlige for arrangementets deltagere.</w:t>
            </w:r>
          </w:p>
          <w:p w14:paraId="6D811119" w14:textId="77777777" w:rsidR="00BC1D52"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Pladsfordelingsplan eller opslag med angivelse af det største antal personer er anbragt på et synligt sted ved alle primære indgange. </w:t>
            </w:r>
          </w:p>
          <w:p w14:paraId="0B79CF37" w14:textId="77777777" w:rsidR="00BC1D52"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lastRenderedPageBreak/>
              <w:t xml:space="preserve">Inventaropstilling er i overensstemmelse med den til formålet godkendte pladsfordelingsplan. </w:t>
            </w:r>
          </w:p>
          <w:p w14:paraId="5B0F3072" w14:textId="77777777" w:rsidR="00BC1D52" w:rsidRDefault="00BC1D52" w:rsidP="00BC1D52">
            <w:pPr>
              <w:pStyle w:val="Listeafsnit"/>
              <w:numPr>
                <w:ilvl w:val="0"/>
                <w:numId w:val="58"/>
              </w:numPr>
              <w:rPr>
                <w:rFonts w:ascii="Arial" w:eastAsia="Arial" w:hAnsi="Arial" w:cs="Arial"/>
                <w:sz w:val="20"/>
                <w:szCs w:val="20"/>
              </w:rPr>
            </w:pPr>
            <w:r w:rsidRPr="0048031A">
              <w:rPr>
                <w:rFonts w:ascii="Arial" w:eastAsia="Arial" w:hAnsi="Arial" w:cs="Arial"/>
                <w:sz w:val="20"/>
                <w:szCs w:val="20"/>
              </w:rPr>
              <w:t>Anvendes teltet uden opstilling af inventar, skal der opsættes et opslag, der angiver det maksimale antal personer, som må opholde sig i teltet.</w:t>
            </w:r>
          </w:p>
          <w:p w14:paraId="70C2597B" w14:textId="77777777" w:rsidR="00BC1D52" w:rsidRPr="0048031A" w:rsidRDefault="00BC1D52" w:rsidP="00BC1D52">
            <w:pPr>
              <w:pStyle w:val="Listeafsnit"/>
              <w:numPr>
                <w:ilvl w:val="0"/>
                <w:numId w:val="58"/>
              </w:numPr>
              <w:rPr>
                <w:rFonts w:ascii="Arial" w:eastAsia="Arial" w:hAnsi="Arial" w:cs="Arial"/>
                <w:sz w:val="20"/>
                <w:szCs w:val="20"/>
              </w:rPr>
            </w:pPr>
            <w:r w:rsidRPr="0048031A">
              <w:rPr>
                <w:rFonts w:ascii="Arial" w:eastAsia="Arial" w:hAnsi="Arial" w:cs="Arial"/>
                <w:sz w:val="20"/>
                <w:szCs w:val="20"/>
              </w:rPr>
              <w:t>Hvis der anvendes tribuner og scener m.v. i e</w:t>
            </w:r>
            <w:r>
              <w:rPr>
                <w:rFonts w:ascii="Arial" w:eastAsia="Arial" w:hAnsi="Arial" w:cs="Arial"/>
                <w:sz w:val="20"/>
                <w:szCs w:val="20"/>
              </w:rPr>
              <w:t>n midlertidig konstruktion</w:t>
            </w:r>
            <w:r w:rsidRPr="0048031A">
              <w:rPr>
                <w:rFonts w:ascii="Arial" w:eastAsia="Arial" w:hAnsi="Arial" w:cs="Arial"/>
                <w:sz w:val="20"/>
                <w:szCs w:val="20"/>
              </w:rPr>
              <w:t>, skal flugtvejsforhold og placering fremgå af</w:t>
            </w:r>
            <w:r>
              <w:rPr>
                <w:rFonts w:ascii="Arial" w:eastAsia="Arial" w:hAnsi="Arial" w:cs="Arial"/>
                <w:sz w:val="20"/>
                <w:szCs w:val="20"/>
              </w:rPr>
              <w:t xml:space="preserve"> </w:t>
            </w:r>
            <w:r w:rsidRPr="0048031A">
              <w:rPr>
                <w:rFonts w:ascii="Arial" w:eastAsia="Arial" w:hAnsi="Arial" w:cs="Arial"/>
                <w:sz w:val="20"/>
                <w:szCs w:val="20"/>
              </w:rPr>
              <w:t>pladsfordelingsplan</w:t>
            </w:r>
            <w:r>
              <w:rPr>
                <w:rFonts w:ascii="Arial" w:eastAsia="Arial" w:hAnsi="Arial" w:cs="Arial"/>
                <w:sz w:val="20"/>
                <w:szCs w:val="20"/>
              </w:rPr>
              <w:t>en.</w:t>
            </w:r>
          </w:p>
          <w:p w14:paraId="6AEFBC3E" w14:textId="77777777" w:rsidR="00BC1D52" w:rsidRPr="00CE5B26"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Der skal være fri adgang til </w:t>
            </w:r>
            <w:r>
              <w:rPr>
                <w:rFonts w:ascii="Arial" w:eastAsia="Arial" w:hAnsi="Arial" w:cs="Arial"/>
                <w:sz w:val="20"/>
                <w:szCs w:val="20"/>
              </w:rPr>
              <w:t>b</w:t>
            </w:r>
            <w:r w:rsidRPr="00CE5B26">
              <w:rPr>
                <w:rFonts w:ascii="Arial" w:eastAsia="Arial" w:hAnsi="Arial" w:cs="Arial"/>
                <w:sz w:val="20"/>
                <w:szCs w:val="20"/>
              </w:rPr>
              <w:t>randslukningsmateriel</w:t>
            </w:r>
            <w:r>
              <w:rPr>
                <w:rFonts w:ascii="Arial" w:eastAsia="Arial" w:hAnsi="Arial" w:cs="Arial"/>
                <w:sz w:val="20"/>
                <w:szCs w:val="20"/>
              </w:rPr>
              <w:t>.</w:t>
            </w:r>
          </w:p>
          <w:p w14:paraId="0A157A68" w14:textId="77777777" w:rsidR="00BC1D52"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Brandslukningsmateriel </w:t>
            </w:r>
            <w:r>
              <w:rPr>
                <w:rFonts w:ascii="Arial" w:eastAsia="Arial" w:hAnsi="Arial" w:cs="Arial"/>
                <w:sz w:val="20"/>
                <w:szCs w:val="20"/>
              </w:rPr>
              <w:t>skal være</w:t>
            </w:r>
            <w:r w:rsidRPr="00CE5B26">
              <w:rPr>
                <w:rFonts w:ascii="Arial" w:eastAsia="Arial" w:hAnsi="Arial" w:cs="Arial"/>
                <w:sz w:val="20"/>
                <w:szCs w:val="20"/>
              </w:rPr>
              <w:t xml:space="preserve"> korrekt placeret.  </w:t>
            </w:r>
          </w:p>
          <w:p w14:paraId="7505A033" w14:textId="77777777" w:rsidR="00BC1D52" w:rsidRPr="007A3EC4"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Internt varslingsanlæg eller lydanlæg, der benyttes til varsling, er funktionsdueligt. </w:t>
            </w:r>
          </w:p>
          <w:p w14:paraId="73DFBC1C" w14:textId="77777777" w:rsidR="00BC1D52"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Porte, adgangsveje og redningsarealer, som er nødvendige for redningsberedskabets rednings- og slukningsarbejde, skal altid være frie. Kortvarig standsning på brandveje kan accepteres, såfremt chaufføren er i umiddelbar nærhed af køretøjet.</w:t>
            </w:r>
          </w:p>
          <w:p w14:paraId="69407A7A" w14:textId="77777777" w:rsidR="00BC1D52"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Affald skal løbende fjernes så der ikke sker affaldsophobning, og må ikke placeres, så det kan hindre </w:t>
            </w:r>
            <w:r>
              <w:rPr>
                <w:rFonts w:ascii="Arial" w:eastAsia="Arial" w:hAnsi="Arial" w:cs="Arial"/>
                <w:sz w:val="20"/>
                <w:szCs w:val="20"/>
              </w:rPr>
              <w:t>udgange</w:t>
            </w:r>
            <w:r w:rsidRPr="00CE5B26">
              <w:rPr>
                <w:rFonts w:ascii="Arial" w:eastAsia="Arial" w:hAnsi="Arial" w:cs="Arial"/>
                <w:sz w:val="20"/>
                <w:szCs w:val="20"/>
              </w:rPr>
              <w:t xml:space="preserve"> eller skabe brandfare.</w:t>
            </w:r>
          </w:p>
          <w:p w14:paraId="69A78158" w14:textId="77777777" w:rsidR="00BC1D52" w:rsidRDefault="00BC1D52" w:rsidP="00BC1D52">
            <w:pPr>
              <w:pStyle w:val="Listeafsnit"/>
              <w:numPr>
                <w:ilvl w:val="0"/>
                <w:numId w:val="58"/>
              </w:numPr>
              <w:rPr>
                <w:rFonts w:ascii="Arial" w:eastAsia="Arial" w:hAnsi="Arial" w:cs="Arial"/>
                <w:sz w:val="20"/>
                <w:szCs w:val="20"/>
              </w:rPr>
            </w:pPr>
            <w:r>
              <w:rPr>
                <w:rFonts w:ascii="Arial" w:eastAsia="Arial" w:hAnsi="Arial" w:cs="Arial"/>
                <w:sz w:val="20"/>
                <w:szCs w:val="20"/>
              </w:rPr>
              <w:t xml:space="preserve">Affald skal anbringes i et egnet affaldsrum eller i containere. </w:t>
            </w:r>
          </w:p>
          <w:p w14:paraId="5A1A03CE" w14:textId="77777777" w:rsidR="00BC1D52" w:rsidRDefault="00BC1D52" w:rsidP="00BC1D52">
            <w:pPr>
              <w:pStyle w:val="Listeafsnit"/>
              <w:numPr>
                <w:ilvl w:val="0"/>
                <w:numId w:val="58"/>
              </w:numPr>
              <w:spacing w:before="240" w:after="240"/>
              <w:rPr>
                <w:rFonts w:ascii="Arial" w:eastAsia="Arial" w:hAnsi="Arial" w:cs="Arial"/>
                <w:sz w:val="20"/>
                <w:szCs w:val="20"/>
              </w:rPr>
            </w:pPr>
            <w:r w:rsidRPr="0048031A">
              <w:rPr>
                <w:rFonts w:ascii="Arial" w:eastAsia="Arial" w:hAnsi="Arial" w:cs="Arial"/>
                <w:sz w:val="20"/>
                <w:szCs w:val="20"/>
              </w:rPr>
              <w:t xml:space="preserve">Depotrum mv. skal være </w:t>
            </w:r>
            <w:proofErr w:type="spellStart"/>
            <w:r w:rsidRPr="0048031A">
              <w:rPr>
                <w:rFonts w:ascii="Arial" w:eastAsia="Arial" w:hAnsi="Arial" w:cs="Arial"/>
                <w:sz w:val="20"/>
                <w:szCs w:val="20"/>
              </w:rPr>
              <w:t>brandmæssigt</w:t>
            </w:r>
            <w:proofErr w:type="spellEnd"/>
            <w:r w:rsidRPr="0048031A">
              <w:rPr>
                <w:rFonts w:ascii="Arial" w:eastAsia="Arial" w:hAnsi="Arial" w:cs="Arial"/>
                <w:sz w:val="20"/>
                <w:szCs w:val="20"/>
              </w:rPr>
              <w:t xml:space="preserve"> adskilt fra opholdsrummet, hvor arrangementet foregår ved f.eks. at være fysisk placeret et andet sted udenfor bygningen eller være placeret i et separat rum.</w:t>
            </w:r>
          </w:p>
          <w:p w14:paraId="3310D2D3" w14:textId="77777777" w:rsidR="00BC1D52" w:rsidRPr="0048031A" w:rsidRDefault="00BC1D52" w:rsidP="00BC1D52">
            <w:pPr>
              <w:pStyle w:val="Listeafsnit"/>
              <w:numPr>
                <w:ilvl w:val="0"/>
                <w:numId w:val="58"/>
              </w:numPr>
              <w:spacing w:before="240" w:after="240"/>
              <w:rPr>
                <w:rFonts w:ascii="Arial" w:eastAsia="Arial" w:hAnsi="Arial" w:cs="Arial"/>
                <w:sz w:val="20"/>
                <w:szCs w:val="20"/>
              </w:rPr>
            </w:pPr>
            <w:r w:rsidRPr="663F0DCB">
              <w:rPr>
                <w:rFonts w:ascii="Arial" w:eastAsia="Arial" w:hAnsi="Arial" w:cs="Arial"/>
                <w:sz w:val="20"/>
                <w:szCs w:val="20"/>
              </w:rPr>
              <w:t>Områder under scener og tribuner mv. skal holdes fri for brændbart oplag</w:t>
            </w:r>
          </w:p>
          <w:p w14:paraId="2774AC17" w14:textId="77777777" w:rsidR="00BC1D52" w:rsidRPr="00007AD3"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Flugtveje, flugtvejspassager og friarealer skal være fri og ryddelige i hele deres bredde.</w:t>
            </w:r>
            <w:r>
              <w:rPr>
                <w:rFonts w:ascii="Arial" w:eastAsia="Arial" w:hAnsi="Arial" w:cs="Arial"/>
                <w:sz w:val="20"/>
                <w:szCs w:val="20"/>
              </w:rPr>
              <w:t xml:space="preserve"> </w:t>
            </w:r>
            <w:r w:rsidRPr="00007AD3">
              <w:rPr>
                <w:rFonts w:ascii="Arial" w:eastAsia="Arial" w:hAnsi="Arial" w:cs="Arial"/>
                <w:sz w:val="20"/>
                <w:szCs w:val="20"/>
              </w:rPr>
              <w:t>Den frie bredde af gangarealer uden for den midlertidige konstruktion må ikke indskrænkes af master, tælleapparater, barduner, projektører eller lignende installationer.</w:t>
            </w:r>
          </w:p>
          <w:p w14:paraId="41FAB41D" w14:textId="77777777" w:rsidR="00BC1D52" w:rsidRPr="00CE5B26"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Udgange skal </w:t>
            </w:r>
            <w:r>
              <w:rPr>
                <w:rFonts w:ascii="Arial" w:eastAsia="Arial" w:hAnsi="Arial" w:cs="Arial"/>
                <w:sz w:val="20"/>
                <w:szCs w:val="20"/>
              </w:rPr>
              <w:t xml:space="preserve">let </w:t>
            </w:r>
            <w:r w:rsidRPr="00CE5B26">
              <w:rPr>
                <w:rFonts w:ascii="Arial" w:eastAsia="Arial" w:hAnsi="Arial" w:cs="Arial"/>
                <w:sz w:val="20"/>
                <w:szCs w:val="20"/>
              </w:rPr>
              <w:t>kunne åbnes</w:t>
            </w:r>
            <w:r>
              <w:rPr>
                <w:rFonts w:ascii="Arial" w:eastAsia="Arial" w:hAnsi="Arial" w:cs="Arial"/>
                <w:sz w:val="20"/>
                <w:szCs w:val="20"/>
              </w:rPr>
              <w:t>.</w:t>
            </w:r>
          </w:p>
          <w:p w14:paraId="49DC9A7F" w14:textId="77777777" w:rsidR="00BC1D52" w:rsidRPr="00CE5B26"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Flugtvejsdøre samt flugtvejsbelysning og skilte ved flugtvejsdøre </w:t>
            </w:r>
            <w:r>
              <w:rPr>
                <w:rFonts w:ascii="Arial" w:eastAsia="Arial" w:hAnsi="Arial" w:cs="Arial"/>
                <w:sz w:val="20"/>
                <w:szCs w:val="20"/>
              </w:rPr>
              <w:t>skal være</w:t>
            </w:r>
            <w:r w:rsidRPr="00CE5B26">
              <w:rPr>
                <w:rFonts w:ascii="Arial" w:eastAsia="Arial" w:hAnsi="Arial" w:cs="Arial"/>
                <w:sz w:val="20"/>
                <w:szCs w:val="20"/>
              </w:rPr>
              <w:t xml:space="preserve"> synlige. </w:t>
            </w:r>
          </w:p>
          <w:p w14:paraId="2F1FCB6F" w14:textId="77777777" w:rsidR="00BC1D52" w:rsidRPr="00CE5B26"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Døres, portes og lemmes selvlukkefunktion skal være funktionsdygtig</w:t>
            </w:r>
            <w:r>
              <w:rPr>
                <w:rFonts w:ascii="Arial" w:eastAsia="Arial" w:hAnsi="Arial" w:cs="Arial"/>
                <w:sz w:val="20"/>
                <w:szCs w:val="20"/>
              </w:rPr>
              <w:t xml:space="preserve">, </w:t>
            </w:r>
            <w:r w:rsidRPr="00CE5B26">
              <w:rPr>
                <w:rFonts w:ascii="Arial" w:eastAsia="Arial" w:hAnsi="Arial" w:cs="Arial"/>
                <w:sz w:val="20"/>
                <w:szCs w:val="20"/>
              </w:rPr>
              <w:t>og dørene må ikke fastholdes i åben stilling ved hjælp af kroge, hasper, kiler el.lign.</w:t>
            </w:r>
          </w:p>
          <w:p w14:paraId="71CC3E3C" w14:textId="77777777" w:rsidR="00BC1D52" w:rsidRPr="00CE5B26"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Døre, porte og lemme skal lukke tætsluttende til fals.</w:t>
            </w:r>
          </w:p>
          <w:p w14:paraId="437C66A1" w14:textId="77777777" w:rsidR="00BC1D52" w:rsidRPr="00CE5B26"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Selvlukkede branddøre må kun stå åbne, hvis de ved brand lukker automatisk. </w:t>
            </w:r>
          </w:p>
          <w:p w14:paraId="1679F872" w14:textId="77777777" w:rsidR="00BC1D52" w:rsidRPr="00CE5B26"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Teknikum (ventilationsrum, el-tavlerum m.v.) må ikke anvendes til henstilling af inventar, varer og lignende.</w:t>
            </w:r>
          </w:p>
          <w:p w14:paraId="603CEB9A" w14:textId="77777777" w:rsidR="00BC1D52" w:rsidRPr="0048031A" w:rsidRDefault="00BC1D52" w:rsidP="00BC1D52">
            <w:pPr>
              <w:pStyle w:val="Listeafsnit"/>
              <w:numPr>
                <w:ilvl w:val="0"/>
                <w:numId w:val="58"/>
              </w:numPr>
              <w:rPr>
                <w:rFonts w:ascii="Arial" w:eastAsia="Arial" w:hAnsi="Arial" w:cs="Arial"/>
                <w:sz w:val="20"/>
                <w:szCs w:val="20"/>
              </w:rPr>
            </w:pPr>
            <w:r w:rsidRPr="005A2239">
              <w:rPr>
                <w:rFonts w:ascii="Arial" w:eastAsia="Arial" w:hAnsi="Arial" w:cs="Arial"/>
                <w:sz w:val="20"/>
                <w:szCs w:val="20"/>
              </w:rPr>
              <w:t xml:space="preserve">Ved opladning af elektronisk udstyr skal både udstyr og opladere placeres på et </w:t>
            </w:r>
            <w:proofErr w:type="spellStart"/>
            <w:r w:rsidRPr="005A2239">
              <w:rPr>
                <w:rFonts w:ascii="Arial" w:eastAsia="Arial" w:hAnsi="Arial" w:cs="Arial"/>
                <w:sz w:val="20"/>
                <w:szCs w:val="20"/>
              </w:rPr>
              <w:t>ubrændbart</w:t>
            </w:r>
            <w:proofErr w:type="spellEnd"/>
            <w:r w:rsidRPr="005A2239">
              <w:rPr>
                <w:rFonts w:ascii="Arial" w:eastAsia="Arial" w:hAnsi="Arial" w:cs="Arial"/>
                <w:sz w:val="20"/>
                <w:szCs w:val="20"/>
              </w:rPr>
              <w:t xml:space="preserve"> eller svært antændeligt underlag.</w:t>
            </w:r>
          </w:p>
          <w:p w14:paraId="1C276A02" w14:textId="77777777" w:rsidR="00BC1D52" w:rsidRPr="00CE5B26" w:rsidRDefault="00BC1D52" w:rsidP="00BC1D52">
            <w:pPr>
              <w:pStyle w:val="Listeafsnit"/>
              <w:numPr>
                <w:ilvl w:val="0"/>
                <w:numId w:val="58"/>
              </w:numPr>
              <w:rPr>
                <w:rFonts w:ascii="Arial" w:eastAsia="Arial" w:hAnsi="Arial" w:cs="Arial"/>
                <w:sz w:val="20"/>
                <w:szCs w:val="20"/>
              </w:rPr>
            </w:pPr>
            <w:r w:rsidRPr="00CE5B26">
              <w:rPr>
                <w:rFonts w:ascii="Arial" w:eastAsia="Arial" w:hAnsi="Arial" w:cs="Arial"/>
                <w:sz w:val="20"/>
                <w:szCs w:val="20"/>
              </w:rPr>
              <w:t xml:space="preserve">Levende lys mv. skal anbringes på et </w:t>
            </w:r>
            <w:proofErr w:type="spellStart"/>
            <w:r w:rsidRPr="00CE5B26">
              <w:rPr>
                <w:rFonts w:ascii="Arial" w:eastAsia="Arial" w:hAnsi="Arial" w:cs="Arial"/>
                <w:sz w:val="20"/>
                <w:szCs w:val="20"/>
              </w:rPr>
              <w:t>ubrændbart</w:t>
            </w:r>
            <w:proofErr w:type="spellEnd"/>
            <w:r w:rsidRPr="00CE5B26">
              <w:rPr>
                <w:rFonts w:ascii="Arial" w:eastAsia="Arial" w:hAnsi="Arial" w:cs="Arial"/>
                <w:sz w:val="20"/>
                <w:szCs w:val="20"/>
              </w:rPr>
              <w:t xml:space="preserve"> og stabilt underlag og i god afstand fra gardiner og andet brændbart materiale. Tændte levende lys skal holdes under opsyn. </w:t>
            </w:r>
          </w:p>
          <w:p w14:paraId="2F1A9A41" w14:textId="77777777" w:rsidR="00BC1D52" w:rsidRPr="0048031A" w:rsidRDefault="00BC1D52" w:rsidP="00BC1D52">
            <w:pPr>
              <w:pStyle w:val="Listeafsnit"/>
              <w:numPr>
                <w:ilvl w:val="0"/>
                <w:numId w:val="58"/>
              </w:numPr>
              <w:spacing w:before="240" w:after="240"/>
              <w:rPr>
                <w:rFonts w:ascii="Arial" w:eastAsia="Arial" w:hAnsi="Arial" w:cs="Arial"/>
                <w:sz w:val="20"/>
                <w:szCs w:val="20"/>
              </w:rPr>
            </w:pPr>
            <w:r w:rsidRPr="007A3EC4">
              <w:rPr>
                <w:rFonts w:ascii="Arial" w:eastAsia="Arial" w:hAnsi="Arial" w:cs="Arial"/>
                <w:sz w:val="20"/>
                <w:szCs w:val="20"/>
              </w:rPr>
              <w:t>Varmeapparater skal placeres med afstand til antændelige materialer i overensstemmelse med fabrikantens anvisninger.</w:t>
            </w:r>
          </w:p>
          <w:p w14:paraId="2A9C8D0D" w14:textId="77777777" w:rsidR="00BC1D52" w:rsidRPr="00464293" w:rsidRDefault="00BC1D52" w:rsidP="00BC1D52">
            <w:pPr>
              <w:pStyle w:val="Listeafsnit"/>
              <w:numPr>
                <w:ilvl w:val="0"/>
                <w:numId w:val="58"/>
              </w:numPr>
              <w:spacing w:before="240" w:after="240"/>
              <w:rPr>
                <w:rFonts w:ascii="Arial" w:eastAsia="Arial" w:hAnsi="Arial" w:cs="Arial"/>
                <w:sz w:val="20"/>
                <w:szCs w:val="20"/>
              </w:rPr>
            </w:pPr>
            <w:r w:rsidRPr="00464293">
              <w:rPr>
                <w:rFonts w:ascii="Arial" w:eastAsia="Arial" w:hAnsi="Arial" w:cs="Arial"/>
                <w:sz w:val="20"/>
                <w:szCs w:val="20"/>
              </w:rPr>
              <w:t>Kaffemaskiner, strygejern og lignende elektriske apparater skal afbrydes ved stikkontakten efter brug.</w:t>
            </w:r>
          </w:p>
          <w:p w14:paraId="52DBF29B" w14:textId="77777777" w:rsidR="00BC1D52" w:rsidRDefault="00BC1D52" w:rsidP="00BC1D52">
            <w:pPr>
              <w:pStyle w:val="Listeafsnit"/>
              <w:numPr>
                <w:ilvl w:val="0"/>
                <w:numId w:val="58"/>
              </w:numPr>
              <w:spacing w:before="240" w:after="240"/>
              <w:rPr>
                <w:rFonts w:ascii="Arial" w:eastAsia="Arial" w:hAnsi="Arial" w:cs="Arial"/>
                <w:sz w:val="20"/>
                <w:szCs w:val="20"/>
              </w:rPr>
            </w:pPr>
            <w:r w:rsidRPr="007A3EC4">
              <w:rPr>
                <w:rFonts w:ascii="Arial" w:eastAsia="Arial" w:hAnsi="Arial" w:cs="Arial"/>
                <w:sz w:val="20"/>
                <w:szCs w:val="20"/>
              </w:rPr>
              <w:t>Duge, servietter og lignende skal ved aftagning efterses for gløder fra tobaksrygning m.v. og skal anbringes, så en eventuel brand i materialet ikke kan brede sig.</w:t>
            </w:r>
          </w:p>
          <w:p w14:paraId="5AF6F7B4" w14:textId="77777777" w:rsidR="00BC1D52" w:rsidRPr="0048031A" w:rsidRDefault="00BC1D52" w:rsidP="00BC1D52">
            <w:pPr>
              <w:pStyle w:val="Listeafsnit"/>
              <w:numPr>
                <w:ilvl w:val="0"/>
                <w:numId w:val="58"/>
              </w:numPr>
              <w:spacing w:before="240" w:after="240"/>
              <w:rPr>
                <w:rFonts w:ascii="Arial" w:eastAsia="Arial" w:hAnsi="Arial" w:cs="Arial"/>
                <w:sz w:val="20"/>
                <w:szCs w:val="20"/>
              </w:rPr>
            </w:pPr>
            <w:r w:rsidRPr="007A3EC4">
              <w:rPr>
                <w:rFonts w:ascii="Arial" w:eastAsia="Arial" w:hAnsi="Arial" w:cs="Arial"/>
                <w:sz w:val="20"/>
                <w:szCs w:val="20"/>
              </w:rPr>
              <w:t xml:space="preserve">Der skal udarbejdes en beskrivelse af de driftsansvarlige for arrangementet, herunder oplysninger om de til enhver tid værende driftsansvarlige personer med kontaktoplysninger. </w:t>
            </w:r>
          </w:p>
          <w:p w14:paraId="4F899499" w14:textId="77777777" w:rsidR="00BC1D52" w:rsidRPr="0062348F" w:rsidRDefault="00BC1D52" w:rsidP="00BC1D52">
            <w:pPr>
              <w:pStyle w:val="Listeafsnit"/>
              <w:numPr>
                <w:ilvl w:val="0"/>
                <w:numId w:val="58"/>
              </w:numPr>
              <w:spacing w:before="240" w:after="240"/>
              <w:rPr>
                <w:rFonts w:eastAsia="Arial" w:cs="Arial"/>
                <w:szCs w:val="20"/>
              </w:rPr>
            </w:pPr>
            <w:r w:rsidRPr="0048031A">
              <w:rPr>
                <w:rFonts w:ascii="Arial" w:eastAsia="Arial" w:hAnsi="Arial" w:cs="Arial"/>
                <w:sz w:val="20"/>
                <w:szCs w:val="20"/>
              </w:rPr>
              <w:lastRenderedPageBreak/>
              <w:t xml:space="preserve">Det </w:t>
            </w:r>
            <w:r>
              <w:rPr>
                <w:rFonts w:ascii="Arial" w:eastAsia="Arial" w:hAnsi="Arial" w:cs="Arial"/>
                <w:sz w:val="20"/>
                <w:szCs w:val="20"/>
              </w:rPr>
              <w:t xml:space="preserve">skal </w:t>
            </w:r>
            <w:r w:rsidRPr="0048031A">
              <w:rPr>
                <w:rFonts w:ascii="Arial" w:eastAsia="Arial" w:hAnsi="Arial" w:cs="Arial"/>
                <w:sz w:val="20"/>
                <w:szCs w:val="20"/>
              </w:rPr>
              <w:t xml:space="preserve">dokumenteres, at kontroller, som er foreskrevet i driftsjournalen, er gennemført, og nødvendige udbedringer er foretaget. </w:t>
            </w:r>
            <w:r w:rsidRPr="0062348F">
              <w:rPr>
                <w:rFonts w:ascii="Arial" w:eastAsia="Arial" w:hAnsi="Arial" w:cs="Arial"/>
                <w:sz w:val="20"/>
                <w:szCs w:val="20"/>
              </w:rPr>
              <w:t>Dokumentationen skal opbevares på stedet.</w:t>
            </w:r>
          </w:p>
          <w:p w14:paraId="5DC74BF9" w14:textId="77777777" w:rsidR="009D36B5" w:rsidRPr="004F2E7F" w:rsidRDefault="009D36B5" w:rsidP="006363EF"/>
        </w:tc>
        <w:tc>
          <w:tcPr>
            <w:tcW w:w="3488" w:type="dxa"/>
          </w:tcPr>
          <w:p w14:paraId="2253FBA5" w14:textId="77777777" w:rsidR="009D36B5" w:rsidRDefault="009D36B5" w:rsidP="006363EF"/>
          <w:p w14:paraId="41BA89E4" w14:textId="08411557" w:rsidR="008A3900" w:rsidRDefault="008A3900" w:rsidP="006363EF">
            <w:r w:rsidRPr="008A3900">
              <w:rPr>
                <w:rFonts w:ascii="Arial" w:eastAsia="Arial" w:hAnsi="Arial" w:cs="Arial"/>
                <w:sz w:val="20"/>
                <w:szCs w:val="20"/>
              </w:rPr>
              <w:t>De eksisterende ordensregler samles og præciseres i bekendtgørelsen, så det bliver tydeligere for arrangører, hvilke forhold der skal være styr på under opstilling og anvendelse af de midlertidige konstruktioner.</w:t>
            </w:r>
          </w:p>
        </w:tc>
        <w:tc>
          <w:tcPr>
            <w:tcW w:w="2917" w:type="dxa"/>
          </w:tcPr>
          <w:p w14:paraId="36AA845D" w14:textId="77777777" w:rsidR="009D36B5" w:rsidRDefault="009D36B5" w:rsidP="006363EF"/>
        </w:tc>
      </w:tr>
    </w:tbl>
    <w:p w14:paraId="3AC6D333" w14:textId="77777777" w:rsidR="0044221A" w:rsidRDefault="0044221A"/>
    <w:p w14:paraId="5CF82FC3" w14:textId="77777777" w:rsidR="0044221A" w:rsidRPr="006A5120" w:rsidRDefault="0044221A" w:rsidP="0044221A">
      <w:pPr>
        <w:pStyle w:val="Overskrift3"/>
        <w:jc w:val="center"/>
        <w:rPr>
          <w:rFonts w:ascii="Arial" w:hAnsi="Arial" w:cs="Arial"/>
          <w:i/>
          <w:iCs/>
          <w:sz w:val="20"/>
          <w:szCs w:val="20"/>
        </w:rPr>
      </w:pPr>
      <w:r w:rsidRPr="006A5120">
        <w:rPr>
          <w:rFonts w:ascii="Arial" w:hAnsi="Arial" w:cs="Arial"/>
          <w:i/>
          <w:iCs/>
          <w:sz w:val="20"/>
          <w:szCs w:val="20"/>
        </w:rPr>
        <w:t>Adgangsforhold og værn</w:t>
      </w:r>
    </w:p>
    <w:p w14:paraId="2FB4C79F" w14:textId="77777777" w:rsidR="0044221A" w:rsidRDefault="0044221A"/>
    <w:tbl>
      <w:tblPr>
        <w:tblStyle w:val="Tabel-Gitter"/>
        <w:tblW w:w="0" w:type="auto"/>
        <w:tblLook w:val="04A0" w:firstRow="1" w:lastRow="0" w:firstColumn="1" w:lastColumn="0" w:noHBand="0" w:noVBand="1"/>
      </w:tblPr>
      <w:tblGrid>
        <w:gridCol w:w="9028"/>
        <w:gridCol w:w="3390"/>
        <w:gridCol w:w="2970"/>
      </w:tblGrid>
      <w:tr w:rsidR="009D36B5" w14:paraId="6399FDE5" w14:textId="3919658E" w:rsidTr="009D36B5">
        <w:tc>
          <w:tcPr>
            <w:tcW w:w="9028" w:type="dxa"/>
          </w:tcPr>
          <w:p w14:paraId="33FC11B4" w14:textId="77777777" w:rsidR="009D36B5" w:rsidRDefault="009D36B5" w:rsidP="006363EF">
            <w:pPr>
              <w:jc w:val="center"/>
              <w:rPr>
                <w:i/>
                <w:iCs/>
              </w:rPr>
            </w:pPr>
          </w:p>
          <w:p w14:paraId="0CD733C7" w14:textId="77777777" w:rsidR="00BC1D52" w:rsidRPr="0000584F" w:rsidRDefault="00BC1D52" w:rsidP="00BC1D52">
            <w:pPr>
              <w:spacing w:before="240" w:after="240"/>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216</w:t>
            </w:r>
            <w:r w:rsidRPr="663F0DCB">
              <w:rPr>
                <w:rFonts w:ascii="Arial" w:eastAsia="Arial" w:hAnsi="Arial" w:cs="Arial"/>
                <w:sz w:val="20"/>
                <w:szCs w:val="20"/>
              </w:rPr>
              <w:t>. Midlertidige konstruktioner skal have forhold, der sikrer, at brugerne ved egen hjælp kan komme ind i dem. </w:t>
            </w:r>
          </w:p>
          <w:p w14:paraId="36EA2100" w14:textId="77777777" w:rsidR="00BC1D52" w:rsidRPr="0000584F" w:rsidRDefault="00BC1D52" w:rsidP="00BC1D52">
            <w:pPr>
              <w:spacing w:before="240" w:after="240"/>
              <w:rPr>
                <w:rFonts w:ascii="Arial" w:eastAsia="Arial" w:hAnsi="Arial" w:cs="Arial"/>
                <w:sz w:val="20"/>
                <w:szCs w:val="20"/>
              </w:rPr>
            </w:pPr>
            <w:r w:rsidRPr="0000584F">
              <w:rPr>
                <w:rFonts w:ascii="Arial" w:eastAsia="Arial" w:hAnsi="Arial" w:cs="Arial"/>
                <w:sz w:val="20"/>
                <w:szCs w:val="20"/>
              </w:rPr>
              <w:t>Stk. 2. Eventuelle niveauforskelle skal reguleres i adgangsarealet uden for den midlertidige konstruktion. Der kan anvendes ramper. </w:t>
            </w:r>
          </w:p>
          <w:p w14:paraId="4F00D052" w14:textId="77777777" w:rsidR="00BC1D52" w:rsidRDefault="00BC1D52" w:rsidP="00BC1D52">
            <w:pPr>
              <w:spacing w:before="240" w:after="240"/>
              <w:rPr>
                <w:rFonts w:ascii="Arial" w:eastAsia="Arial" w:hAnsi="Arial" w:cs="Arial"/>
                <w:sz w:val="20"/>
                <w:szCs w:val="20"/>
              </w:rPr>
            </w:pPr>
            <w:r w:rsidRPr="0000584F">
              <w:rPr>
                <w:rFonts w:ascii="Arial" w:eastAsia="Arial" w:hAnsi="Arial" w:cs="Arial"/>
                <w:sz w:val="20"/>
                <w:szCs w:val="20"/>
              </w:rPr>
              <w:t>Stk. 3. Der skal ved yderdøre være et tilstrækkeligt plant areal i samme niveau som det indvendige gulv.  </w:t>
            </w:r>
          </w:p>
          <w:p w14:paraId="6D44B307" w14:textId="77777777" w:rsidR="00BC1D52" w:rsidRDefault="00BC1D52" w:rsidP="00BC1D52">
            <w:pPr>
              <w:spacing w:before="240" w:after="240"/>
              <w:rPr>
                <w:rFonts w:ascii="Arial" w:eastAsia="Arial" w:hAnsi="Arial" w:cs="Arial"/>
                <w:sz w:val="20"/>
                <w:szCs w:val="20"/>
              </w:rPr>
            </w:pPr>
            <w:r w:rsidRPr="0000584F">
              <w:rPr>
                <w:rFonts w:ascii="Arial" w:eastAsia="Arial" w:hAnsi="Arial" w:cs="Arial"/>
                <w:sz w:val="20"/>
                <w:szCs w:val="20"/>
              </w:rPr>
              <w:t>Stk. 4. Adgangen til den midlertidige konstruktion skal markeres taktilt eller ved anden farve.  </w:t>
            </w:r>
          </w:p>
          <w:p w14:paraId="7CAFCF54" w14:textId="43416B66" w:rsidR="009D36B5" w:rsidRPr="004F2E7F" w:rsidRDefault="009D36B5" w:rsidP="006363EF">
            <w:pPr>
              <w:spacing w:before="240" w:after="240"/>
              <w:rPr>
                <w:rFonts w:ascii="Arial" w:eastAsia="Arial" w:hAnsi="Arial" w:cs="Arial"/>
                <w:sz w:val="20"/>
                <w:szCs w:val="20"/>
              </w:rPr>
            </w:pPr>
          </w:p>
        </w:tc>
        <w:tc>
          <w:tcPr>
            <w:tcW w:w="3390" w:type="dxa"/>
          </w:tcPr>
          <w:p w14:paraId="1BD69233" w14:textId="77777777" w:rsidR="009D36B5" w:rsidRPr="00773951" w:rsidRDefault="009D36B5" w:rsidP="00773951">
            <w:pPr>
              <w:spacing w:line="276" w:lineRule="auto"/>
              <w:rPr>
                <w:rFonts w:ascii="Arial" w:eastAsia="Arial" w:hAnsi="Arial" w:cs="Arial"/>
                <w:sz w:val="20"/>
                <w:szCs w:val="20"/>
              </w:rPr>
            </w:pPr>
            <w:r w:rsidRPr="00773951">
              <w:rPr>
                <w:rFonts w:ascii="Arial" w:eastAsia="Arial" w:hAnsi="Arial" w:cs="Arial"/>
                <w:sz w:val="20"/>
                <w:szCs w:val="20"/>
              </w:rPr>
              <w:t>Midlertidige konstruktioner er i dag omfattet af BR18’s bestemmelser om adgangsforhold ved bygninger. Disse indeholder en række detaljerede krav, som skal sikre, at brugere ved egen hjælp kan opnå adgang til konstruktionen.</w:t>
            </w:r>
          </w:p>
          <w:p w14:paraId="11B37E54" w14:textId="77777777" w:rsidR="009D36B5" w:rsidRPr="00773951" w:rsidRDefault="009D36B5" w:rsidP="00773951">
            <w:pPr>
              <w:spacing w:line="276" w:lineRule="auto"/>
              <w:rPr>
                <w:rFonts w:ascii="Arial" w:eastAsia="Arial" w:hAnsi="Arial" w:cs="Arial"/>
                <w:sz w:val="20"/>
                <w:szCs w:val="20"/>
              </w:rPr>
            </w:pPr>
          </w:p>
          <w:p w14:paraId="2E022127" w14:textId="77777777" w:rsidR="009D36B5" w:rsidRPr="00773951" w:rsidRDefault="009D36B5" w:rsidP="00773951">
            <w:pPr>
              <w:spacing w:line="276" w:lineRule="auto"/>
              <w:rPr>
                <w:rFonts w:ascii="Arial" w:eastAsia="Arial" w:hAnsi="Arial" w:cs="Arial"/>
                <w:sz w:val="20"/>
                <w:szCs w:val="20"/>
              </w:rPr>
            </w:pPr>
            <w:r w:rsidRPr="00773951">
              <w:rPr>
                <w:rFonts w:ascii="Arial" w:eastAsia="Arial" w:hAnsi="Arial" w:cs="Arial"/>
                <w:sz w:val="20"/>
                <w:szCs w:val="20"/>
              </w:rPr>
              <w:t>Kravene omfatter blandt andet specifikke mål for niveaufri adgang, dørtrin, friarealer ved døre samt krav til udformning og markering af adgangsarealer. Tilsvarende er midlertidige konstruktioner omfattet af detaljerede bestemmelser om værn og håndlister, herunder krav til værnhøjder og udformning ved hævede opholdsarealer.</w:t>
            </w:r>
          </w:p>
          <w:p w14:paraId="22BE9755" w14:textId="77777777" w:rsidR="009D36B5" w:rsidRPr="00773951" w:rsidRDefault="009D36B5" w:rsidP="00773951">
            <w:pPr>
              <w:spacing w:line="276" w:lineRule="auto"/>
              <w:rPr>
                <w:rFonts w:ascii="Arial" w:eastAsia="Arial" w:hAnsi="Arial" w:cs="Arial"/>
                <w:sz w:val="20"/>
                <w:szCs w:val="20"/>
              </w:rPr>
            </w:pPr>
          </w:p>
          <w:p w14:paraId="04C05A45" w14:textId="77777777" w:rsidR="009D36B5" w:rsidRPr="00773951" w:rsidRDefault="009D36B5" w:rsidP="00773951">
            <w:pPr>
              <w:spacing w:line="276" w:lineRule="auto"/>
              <w:rPr>
                <w:rFonts w:ascii="Arial" w:eastAsia="Arial" w:hAnsi="Arial" w:cs="Arial"/>
                <w:sz w:val="20"/>
                <w:szCs w:val="20"/>
              </w:rPr>
            </w:pPr>
            <w:r w:rsidRPr="00773951">
              <w:rPr>
                <w:rFonts w:ascii="Arial" w:eastAsia="Arial" w:hAnsi="Arial" w:cs="Arial"/>
                <w:sz w:val="20"/>
                <w:szCs w:val="20"/>
              </w:rPr>
              <w:t xml:space="preserve">Med udkastet til bekendtgørelsen fastholdes det overordnede princip om, at brugere ved egen hjælp skal kunne få adgang til midlertidige konstruktioner og telte. De hidtidige detaljerede og målfastsatte krav foreslås imidlertid erstattet af mere overordnede funktionskrav. Formålet er at skabe større fleksibilitet i, hvordan kravene </w:t>
            </w:r>
            <w:r w:rsidRPr="00773951">
              <w:rPr>
                <w:rFonts w:ascii="Arial" w:eastAsia="Arial" w:hAnsi="Arial" w:cs="Arial"/>
                <w:sz w:val="20"/>
                <w:szCs w:val="20"/>
              </w:rPr>
              <w:lastRenderedPageBreak/>
              <w:t>opfyldes, og samtidig tage højde for de ofte varierende og stedsspecifikke forhold, som gør sig gældende ved midlertidige arrangementer.</w:t>
            </w:r>
          </w:p>
          <w:p w14:paraId="7FB1D088" w14:textId="77777777" w:rsidR="009D36B5" w:rsidRPr="00773951" w:rsidRDefault="009D36B5" w:rsidP="00773951">
            <w:pPr>
              <w:spacing w:line="276" w:lineRule="auto"/>
              <w:rPr>
                <w:rFonts w:ascii="Arial" w:eastAsia="Arial" w:hAnsi="Arial" w:cs="Arial"/>
                <w:sz w:val="20"/>
                <w:szCs w:val="20"/>
              </w:rPr>
            </w:pPr>
          </w:p>
        </w:tc>
        <w:tc>
          <w:tcPr>
            <w:tcW w:w="2970" w:type="dxa"/>
          </w:tcPr>
          <w:p w14:paraId="1E59BBE0" w14:textId="77777777" w:rsidR="009D36B5" w:rsidRPr="00773951" w:rsidRDefault="009D36B5" w:rsidP="00773951">
            <w:pPr>
              <w:spacing w:line="276" w:lineRule="auto"/>
              <w:rPr>
                <w:rFonts w:ascii="Arial" w:eastAsia="Arial" w:hAnsi="Arial" w:cs="Arial"/>
                <w:sz w:val="20"/>
                <w:szCs w:val="20"/>
              </w:rPr>
            </w:pPr>
          </w:p>
        </w:tc>
      </w:tr>
      <w:tr w:rsidR="009D36B5" w14:paraId="5C7AE673" w14:textId="73893832" w:rsidTr="009D36B5">
        <w:tc>
          <w:tcPr>
            <w:tcW w:w="9028" w:type="dxa"/>
          </w:tcPr>
          <w:p w14:paraId="75022B40" w14:textId="77777777" w:rsidR="00BC1D52" w:rsidRPr="0000584F" w:rsidRDefault="00BC1D52" w:rsidP="00BC1D52">
            <w:pPr>
              <w:spacing w:before="240" w:after="240"/>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217</w:t>
            </w:r>
            <w:r w:rsidRPr="663F0DCB">
              <w:rPr>
                <w:rFonts w:ascii="Arial" w:eastAsia="Arial" w:hAnsi="Arial" w:cs="Arial"/>
                <w:sz w:val="20"/>
                <w:szCs w:val="20"/>
              </w:rPr>
              <w:t>. Gange, trapper og ramper i fælles adgangsveje samt altaner, franske altandøre, altangange, luftsluser, tagterrasser, udvendige trapper samt andre hævede opholdsarealer, skal under hensyn til bygningens anvendelse sikres med værn og forsynes med håndlister. Alle typer af værn eller rækværk skal under hensyn til bygningens anvendelse udformes, således at deres højde, udformning, frie åbninger i værnet mv. sikrer personer mod at falde ud over eller igennem dem. Bestemmelsen anses som opfyldt, når: </w:t>
            </w:r>
          </w:p>
          <w:p w14:paraId="6F421D80" w14:textId="77777777" w:rsidR="00BC1D52" w:rsidRPr="0000584F" w:rsidRDefault="00BC1D52" w:rsidP="00BC1D52">
            <w:pPr>
              <w:pStyle w:val="Listeafsnit"/>
              <w:numPr>
                <w:ilvl w:val="0"/>
                <w:numId w:val="59"/>
              </w:numPr>
              <w:spacing w:before="240" w:after="240"/>
              <w:rPr>
                <w:rFonts w:ascii="Arial" w:eastAsia="Arial" w:hAnsi="Arial" w:cs="Arial"/>
                <w:sz w:val="20"/>
                <w:szCs w:val="20"/>
              </w:rPr>
            </w:pPr>
            <w:r w:rsidRPr="0000584F">
              <w:rPr>
                <w:rFonts w:ascii="Arial" w:eastAsia="Arial" w:hAnsi="Arial" w:cs="Arial"/>
                <w:sz w:val="20"/>
                <w:szCs w:val="20"/>
              </w:rPr>
              <w:t>Højden på værn eller rækværker er mindst 1,0 m. </w:t>
            </w:r>
          </w:p>
          <w:p w14:paraId="56729D07" w14:textId="77777777" w:rsidR="00BC1D52" w:rsidRDefault="00BC1D52" w:rsidP="00BC1D52">
            <w:pPr>
              <w:pStyle w:val="Listeafsnit"/>
              <w:numPr>
                <w:ilvl w:val="0"/>
                <w:numId w:val="59"/>
              </w:numPr>
              <w:spacing w:before="240" w:after="240"/>
              <w:rPr>
                <w:rFonts w:ascii="Arial" w:eastAsia="Arial" w:hAnsi="Arial" w:cs="Arial"/>
                <w:sz w:val="20"/>
                <w:szCs w:val="20"/>
              </w:rPr>
            </w:pPr>
            <w:r w:rsidRPr="0000584F">
              <w:rPr>
                <w:rFonts w:ascii="Arial" w:eastAsia="Arial" w:hAnsi="Arial" w:cs="Arial"/>
                <w:sz w:val="20"/>
                <w:szCs w:val="20"/>
              </w:rPr>
              <w:t>Højden på værn ved trapper og ramper er mindst 0,80 m og over trappereposer er mindst 0,90 m. </w:t>
            </w:r>
          </w:p>
          <w:p w14:paraId="05FEF42E" w14:textId="77777777" w:rsidR="00BC1D52" w:rsidRPr="0000584F" w:rsidRDefault="00BC1D52" w:rsidP="00BC1D52">
            <w:pPr>
              <w:pStyle w:val="Listeafsnit"/>
              <w:numPr>
                <w:ilvl w:val="0"/>
                <w:numId w:val="59"/>
              </w:numPr>
              <w:spacing w:before="240" w:after="240"/>
              <w:rPr>
                <w:rFonts w:ascii="Arial" w:eastAsia="Arial" w:hAnsi="Arial" w:cs="Arial"/>
                <w:sz w:val="20"/>
                <w:szCs w:val="20"/>
              </w:rPr>
            </w:pPr>
            <w:r w:rsidRPr="0000584F">
              <w:rPr>
                <w:rFonts w:ascii="Arial" w:eastAsia="Arial" w:hAnsi="Arial" w:cs="Arial"/>
                <w:sz w:val="20"/>
                <w:szCs w:val="20"/>
              </w:rPr>
              <w:t>Højden på værn ved trapper med bredere lysning end 0,30 m, altangange og luftsluser er mindst 1,20 m. </w:t>
            </w:r>
          </w:p>
          <w:p w14:paraId="20EA4C00" w14:textId="77777777" w:rsidR="00BC1D52" w:rsidRDefault="00BC1D52" w:rsidP="00BC1D52">
            <w:pPr>
              <w:pStyle w:val="Listeafsnit"/>
              <w:numPr>
                <w:ilvl w:val="0"/>
                <w:numId w:val="59"/>
              </w:numPr>
              <w:spacing w:before="240" w:after="240"/>
              <w:rPr>
                <w:rFonts w:ascii="Arial" w:eastAsia="Arial" w:hAnsi="Arial" w:cs="Arial"/>
                <w:sz w:val="20"/>
                <w:szCs w:val="20"/>
              </w:rPr>
            </w:pPr>
            <w:r w:rsidRPr="0000584F">
              <w:rPr>
                <w:rFonts w:ascii="Arial" w:eastAsia="Arial" w:hAnsi="Arial" w:cs="Arial"/>
                <w:sz w:val="20"/>
                <w:szCs w:val="20"/>
              </w:rPr>
              <w:t>Højden på værn skal måles over trinforkanter og ramper samt fra overkant af gulv/dæk. </w:t>
            </w:r>
          </w:p>
          <w:p w14:paraId="577253D2" w14:textId="77777777" w:rsidR="00BC1D52" w:rsidRPr="0000584F" w:rsidRDefault="00BC1D52" w:rsidP="00BC1D52">
            <w:pPr>
              <w:pStyle w:val="Listeafsnit"/>
              <w:numPr>
                <w:ilvl w:val="0"/>
                <w:numId w:val="59"/>
              </w:numPr>
              <w:spacing w:before="240" w:after="240"/>
              <w:rPr>
                <w:rFonts w:ascii="Arial" w:eastAsia="Arial" w:hAnsi="Arial" w:cs="Arial"/>
                <w:sz w:val="20"/>
                <w:szCs w:val="20"/>
              </w:rPr>
            </w:pPr>
            <w:r w:rsidRPr="0000584F">
              <w:rPr>
                <w:rFonts w:ascii="Arial" w:eastAsia="Arial" w:hAnsi="Arial" w:cs="Arial"/>
                <w:sz w:val="20"/>
                <w:szCs w:val="20"/>
              </w:rPr>
              <w:t>Håndlister skal være nemme at gribe om og holde fast i. </w:t>
            </w:r>
          </w:p>
          <w:p w14:paraId="0BAE9ECB" w14:textId="3AAEEDB5" w:rsidR="009D36B5" w:rsidRPr="004F2E7F" w:rsidRDefault="009D36B5" w:rsidP="00684274">
            <w:pPr>
              <w:pStyle w:val="Listeafsnit"/>
              <w:spacing w:before="240" w:after="240"/>
              <w:rPr>
                <w:rFonts w:ascii="Arial" w:eastAsia="Arial" w:hAnsi="Arial" w:cs="Arial"/>
                <w:sz w:val="20"/>
                <w:szCs w:val="20"/>
              </w:rPr>
            </w:pPr>
          </w:p>
        </w:tc>
        <w:tc>
          <w:tcPr>
            <w:tcW w:w="3390" w:type="dxa"/>
          </w:tcPr>
          <w:p w14:paraId="695E4551" w14:textId="77777777" w:rsidR="002034D6" w:rsidRDefault="002034D6" w:rsidP="006363EF">
            <w:pPr>
              <w:rPr>
                <w:rFonts w:ascii="Arial" w:eastAsia="Arial" w:hAnsi="Arial" w:cs="Arial"/>
                <w:sz w:val="20"/>
                <w:szCs w:val="20"/>
              </w:rPr>
            </w:pPr>
          </w:p>
          <w:p w14:paraId="450E9BC6" w14:textId="07C8A760" w:rsidR="002034D6" w:rsidRDefault="002034D6" w:rsidP="006363EF">
            <w:r w:rsidRPr="002034D6">
              <w:rPr>
                <w:rFonts w:ascii="Arial" w:eastAsia="Arial" w:hAnsi="Arial" w:cs="Arial"/>
                <w:sz w:val="20"/>
                <w:szCs w:val="20"/>
              </w:rPr>
              <w:t>Kravene til værn og håndlister videreføres i vidt omfang fra BR18</w:t>
            </w:r>
            <w:r>
              <w:rPr>
                <w:rFonts w:ascii="Arial" w:eastAsia="Arial" w:hAnsi="Arial" w:cs="Arial"/>
                <w:sz w:val="20"/>
                <w:szCs w:val="20"/>
              </w:rPr>
              <w:t>.</w:t>
            </w:r>
          </w:p>
        </w:tc>
        <w:tc>
          <w:tcPr>
            <w:tcW w:w="2970" w:type="dxa"/>
          </w:tcPr>
          <w:p w14:paraId="723DBC5D" w14:textId="77777777" w:rsidR="009D36B5" w:rsidRDefault="009D36B5" w:rsidP="006363EF"/>
        </w:tc>
      </w:tr>
      <w:tr w:rsidR="009D36B5" w14:paraId="7EC5B331" w14:textId="457032B2" w:rsidTr="009D36B5">
        <w:tc>
          <w:tcPr>
            <w:tcW w:w="9028" w:type="dxa"/>
          </w:tcPr>
          <w:p w14:paraId="3F863B60" w14:textId="3990F4DF" w:rsidR="009D36B5" w:rsidRPr="004F2E7F" w:rsidRDefault="00BC1D52" w:rsidP="006363EF">
            <w:pPr>
              <w:spacing w:before="240" w:after="240"/>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218</w:t>
            </w:r>
            <w:r w:rsidRPr="663F0DCB">
              <w:rPr>
                <w:rFonts w:ascii="Arial" w:eastAsia="Arial" w:hAnsi="Arial" w:cs="Arial"/>
                <w:sz w:val="20"/>
                <w:szCs w:val="20"/>
              </w:rPr>
              <w:t>. Værn skal udføres, så den indbyrdes afstand mellem alle typer balustre, både lodrette og vandrette ikke giver anledning til personskader. I den forbindelse skal der i særlig grad tages hensyn til, at børn ikke må kunne klatre på værnet eller komme i klemme mellem balustre. </w:t>
            </w:r>
          </w:p>
        </w:tc>
        <w:tc>
          <w:tcPr>
            <w:tcW w:w="3390" w:type="dxa"/>
          </w:tcPr>
          <w:p w14:paraId="1BA0B17C" w14:textId="77777777" w:rsidR="009D36B5" w:rsidRDefault="009D36B5" w:rsidP="006363EF"/>
        </w:tc>
        <w:tc>
          <w:tcPr>
            <w:tcW w:w="2970" w:type="dxa"/>
          </w:tcPr>
          <w:p w14:paraId="7C55BAB1" w14:textId="77777777" w:rsidR="009D36B5" w:rsidRDefault="009D36B5" w:rsidP="006363EF"/>
        </w:tc>
      </w:tr>
      <w:tr w:rsidR="009D36B5" w14:paraId="01AB1173" w14:textId="7FE804F1" w:rsidTr="009D36B5">
        <w:tc>
          <w:tcPr>
            <w:tcW w:w="9028" w:type="dxa"/>
          </w:tcPr>
          <w:p w14:paraId="7175A95B" w14:textId="77777777" w:rsidR="00BC1D52" w:rsidRPr="0000584F" w:rsidRDefault="00BC1D52" w:rsidP="00BC1D52">
            <w:pPr>
              <w:spacing w:before="240" w:after="240"/>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219</w:t>
            </w:r>
            <w:r w:rsidRPr="663F0DCB">
              <w:rPr>
                <w:rFonts w:ascii="Arial" w:eastAsia="Arial" w:hAnsi="Arial" w:cs="Arial"/>
                <w:sz w:val="20"/>
                <w:szCs w:val="20"/>
              </w:rPr>
              <w:t>. Gange, trapper og ramper i fælles adgangsveje, hvor der ikke er opsat værn, skal forsynes med håndlister i begge sider under hensyn til bygningens udformning og anvendelse. Håndlisterne skal være nemme at gribe om og holde fast i. Håndlister skal føres ubrudt forbi repos og afsluttes vandret. </w:t>
            </w:r>
          </w:p>
          <w:p w14:paraId="49EF0051" w14:textId="77777777" w:rsidR="00BC1D52" w:rsidRPr="007F6BC3" w:rsidRDefault="00BC1D52" w:rsidP="00BC1D52">
            <w:pPr>
              <w:spacing w:line="276" w:lineRule="auto"/>
              <w:rPr>
                <w:rFonts w:eastAsia="Arial" w:cs="Arial"/>
                <w:b/>
                <w:bCs/>
                <w:szCs w:val="20"/>
              </w:rPr>
            </w:pPr>
            <w:r w:rsidRPr="0000584F">
              <w:rPr>
                <w:rFonts w:ascii="Arial" w:eastAsia="Arial" w:hAnsi="Arial" w:cs="Arial"/>
                <w:sz w:val="20"/>
                <w:szCs w:val="20"/>
              </w:rPr>
              <w:t>Stk. 2. Håndlister skal opsættes i en højde på ca. 0,80 m.</w:t>
            </w:r>
          </w:p>
          <w:p w14:paraId="4C5DA741" w14:textId="77777777" w:rsidR="009D36B5" w:rsidRPr="00493161" w:rsidRDefault="009D36B5" w:rsidP="006363EF">
            <w:pPr>
              <w:pStyle w:val="Overskrift5"/>
              <w:jc w:val="center"/>
              <w:rPr>
                <w:rFonts w:ascii="Arial" w:hAnsi="Arial" w:cs="Arial"/>
                <w:i/>
                <w:iCs/>
                <w:sz w:val="20"/>
                <w:szCs w:val="20"/>
              </w:rPr>
            </w:pPr>
          </w:p>
        </w:tc>
        <w:tc>
          <w:tcPr>
            <w:tcW w:w="3390" w:type="dxa"/>
          </w:tcPr>
          <w:p w14:paraId="3FE65080" w14:textId="77777777" w:rsidR="009D36B5" w:rsidRDefault="009D36B5" w:rsidP="006363EF"/>
        </w:tc>
        <w:tc>
          <w:tcPr>
            <w:tcW w:w="2970" w:type="dxa"/>
          </w:tcPr>
          <w:p w14:paraId="0312A071" w14:textId="77777777" w:rsidR="009D36B5" w:rsidRDefault="009D36B5" w:rsidP="006363EF"/>
        </w:tc>
      </w:tr>
    </w:tbl>
    <w:p w14:paraId="41BD6397" w14:textId="77777777" w:rsidR="0044221A" w:rsidRDefault="0044221A"/>
    <w:p w14:paraId="5ED085A3" w14:textId="77777777" w:rsidR="0044221A" w:rsidRPr="00DE3585" w:rsidRDefault="0044221A" w:rsidP="0044221A">
      <w:pPr>
        <w:pStyle w:val="Overskrift1"/>
        <w:jc w:val="center"/>
        <w:rPr>
          <w:b/>
          <w:bCs/>
          <w:sz w:val="24"/>
          <w:szCs w:val="24"/>
        </w:rPr>
      </w:pPr>
      <w:r>
        <w:rPr>
          <w:b/>
          <w:bCs/>
          <w:sz w:val="24"/>
          <w:szCs w:val="24"/>
        </w:rPr>
        <w:lastRenderedPageBreak/>
        <w:t xml:space="preserve">Kapitel 4 – </w:t>
      </w:r>
      <w:r w:rsidRPr="00DE3585">
        <w:rPr>
          <w:b/>
          <w:bCs/>
          <w:sz w:val="24"/>
          <w:szCs w:val="24"/>
        </w:rPr>
        <w:t xml:space="preserve">Dokumentation og </w:t>
      </w:r>
      <w:r>
        <w:rPr>
          <w:b/>
          <w:bCs/>
          <w:sz w:val="24"/>
          <w:szCs w:val="24"/>
        </w:rPr>
        <w:t>kontrol</w:t>
      </w:r>
    </w:p>
    <w:p w14:paraId="0E98C687" w14:textId="77777777" w:rsidR="0044221A" w:rsidRDefault="0044221A" w:rsidP="0044221A">
      <w:pPr>
        <w:pStyle w:val="Overskrift2"/>
        <w:jc w:val="center"/>
        <w:rPr>
          <w:b/>
          <w:bCs/>
          <w:sz w:val="24"/>
          <w:szCs w:val="24"/>
        </w:rPr>
      </w:pPr>
      <w:r w:rsidRPr="00E9460E">
        <w:rPr>
          <w:b/>
          <w:bCs/>
          <w:sz w:val="24"/>
          <w:szCs w:val="24"/>
        </w:rPr>
        <w:t>Dokumentation og kontrol af konstruktioner</w:t>
      </w:r>
    </w:p>
    <w:tbl>
      <w:tblPr>
        <w:tblStyle w:val="Tabel-Gitter"/>
        <w:tblW w:w="0" w:type="auto"/>
        <w:tblLook w:val="04A0" w:firstRow="1" w:lastRow="0" w:firstColumn="1" w:lastColumn="0" w:noHBand="0" w:noVBand="1"/>
      </w:tblPr>
      <w:tblGrid>
        <w:gridCol w:w="9288"/>
        <w:gridCol w:w="3050"/>
        <w:gridCol w:w="3050"/>
      </w:tblGrid>
      <w:tr w:rsidR="009D36B5" w14:paraId="6DFBA244" w14:textId="0B88F3FA" w:rsidTr="009D36B5">
        <w:tc>
          <w:tcPr>
            <w:tcW w:w="9288" w:type="dxa"/>
          </w:tcPr>
          <w:p w14:paraId="4317AE22" w14:textId="77777777" w:rsidR="009D36B5" w:rsidRDefault="009D36B5" w:rsidP="006363EF">
            <w:pPr>
              <w:rPr>
                <w:rFonts w:ascii="Arial" w:eastAsia="Arial" w:hAnsi="Arial" w:cs="Arial"/>
                <w:sz w:val="20"/>
                <w:szCs w:val="20"/>
              </w:rPr>
            </w:pPr>
          </w:p>
          <w:p w14:paraId="33FF72CF" w14:textId="77777777" w:rsidR="003C2FD2" w:rsidRDefault="003C2FD2" w:rsidP="003C2FD2">
            <w:pPr>
              <w:rPr>
                <w:rFonts w:ascii="Arial" w:eastAsia="Arial" w:hAnsi="Arial" w:cs="Arial"/>
                <w:sz w:val="20"/>
                <w:szCs w:val="20"/>
              </w:rPr>
            </w:pPr>
            <w:r w:rsidRPr="000F6E6B">
              <w:rPr>
                <w:rFonts w:ascii="Arial" w:eastAsia="Arial" w:hAnsi="Arial" w:cs="Arial"/>
                <w:sz w:val="20"/>
                <w:szCs w:val="20"/>
              </w:rPr>
              <w:t xml:space="preserve">§ </w:t>
            </w:r>
            <w:r>
              <w:rPr>
                <w:rFonts w:ascii="Arial" w:eastAsia="Arial" w:hAnsi="Arial" w:cs="Arial"/>
                <w:sz w:val="20"/>
                <w:szCs w:val="20"/>
              </w:rPr>
              <w:t>220</w:t>
            </w:r>
            <w:r w:rsidRPr="000F6E6B">
              <w:rPr>
                <w:rFonts w:ascii="Arial" w:eastAsia="Arial" w:hAnsi="Arial" w:cs="Arial"/>
                <w:sz w:val="20"/>
                <w:szCs w:val="20"/>
              </w:rPr>
              <w:t>. Dokumentation af bærende konstruktioner, skal påvise at</w:t>
            </w:r>
            <w:r>
              <w:rPr>
                <w:rFonts w:ascii="Arial" w:eastAsia="Arial" w:hAnsi="Arial" w:cs="Arial"/>
                <w:sz w:val="20"/>
                <w:szCs w:val="20"/>
              </w:rPr>
              <w:t xml:space="preserve"> </w:t>
            </w:r>
            <w:r w:rsidRPr="004531A8">
              <w:rPr>
                <w:rFonts w:ascii="Arial" w:eastAsia="Arial" w:hAnsi="Arial" w:cs="Arial"/>
                <w:sz w:val="20"/>
                <w:szCs w:val="20"/>
              </w:rPr>
              <w:t xml:space="preserve">de bærende konstruktioners ydeevne </w:t>
            </w:r>
            <w:r>
              <w:rPr>
                <w:rFonts w:ascii="Arial" w:eastAsia="Arial" w:hAnsi="Arial" w:cs="Arial"/>
                <w:sz w:val="20"/>
                <w:szCs w:val="20"/>
              </w:rPr>
              <w:t xml:space="preserve">opfylder bestemmelserne i § 86 og §§ 133-136. </w:t>
            </w:r>
          </w:p>
          <w:p w14:paraId="5100FEE3" w14:textId="77777777" w:rsidR="003C2FD2" w:rsidRPr="004531A8" w:rsidRDefault="003C2FD2" w:rsidP="003C2FD2">
            <w:pPr>
              <w:rPr>
                <w:rFonts w:ascii="Arial" w:eastAsia="Arial" w:hAnsi="Arial" w:cs="Arial"/>
                <w:sz w:val="20"/>
                <w:szCs w:val="20"/>
              </w:rPr>
            </w:pPr>
          </w:p>
          <w:p w14:paraId="69E443CB" w14:textId="77777777" w:rsidR="003C2FD2" w:rsidRPr="007E6176" w:rsidRDefault="003C2FD2" w:rsidP="003C2FD2">
            <w:pPr>
              <w:rPr>
                <w:rFonts w:ascii="Arial" w:eastAsia="Arial" w:hAnsi="Arial" w:cs="Arial"/>
                <w:sz w:val="20"/>
                <w:szCs w:val="20"/>
              </w:rPr>
            </w:pPr>
            <w:r>
              <w:rPr>
                <w:rFonts w:ascii="Arial" w:eastAsia="Arial" w:hAnsi="Arial" w:cs="Arial"/>
                <w:sz w:val="20"/>
                <w:szCs w:val="20"/>
              </w:rPr>
              <w:t xml:space="preserve">Stk. 2. Transportable konstruktioner, der certificeres i henhold til bekendtgørelse </w:t>
            </w:r>
            <w:r w:rsidRPr="00300EF3">
              <w:rPr>
                <w:rFonts w:ascii="Arial" w:eastAsia="Arial" w:hAnsi="Arial" w:cs="Arial"/>
                <w:sz w:val="20"/>
                <w:szCs w:val="20"/>
              </w:rPr>
              <w:t xml:space="preserve">om certificeringsordning for transportable konstruktioner </w:t>
            </w:r>
            <w:r>
              <w:rPr>
                <w:rFonts w:ascii="Arial" w:eastAsia="Arial" w:hAnsi="Arial" w:cs="Arial"/>
                <w:sz w:val="20"/>
                <w:szCs w:val="20"/>
              </w:rPr>
              <w:t>er ikke omfattet af §§ 220-221.</w:t>
            </w:r>
          </w:p>
          <w:p w14:paraId="6AF556D6" w14:textId="77777777" w:rsidR="009D36B5" w:rsidRPr="00493161" w:rsidRDefault="009D36B5" w:rsidP="006363EF">
            <w:pPr>
              <w:pStyle w:val="Overskrift5"/>
              <w:jc w:val="center"/>
              <w:rPr>
                <w:rFonts w:ascii="Arial" w:hAnsi="Arial" w:cs="Arial"/>
                <w:i/>
                <w:iCs/>
                <w:sz w:val="20"/>
                <w:szCs w:val="20"/>
              </w:rPr>
            </w:pPr>
          </w:p>
        </w:tc>
        <w:tc>
          <w:tcPr>
            <w:tcW w:w="3050" w:type="dxa"/>
          </w:tcPr>
          <w:p w14:paraId="52D18A56" w14:textId="77777777" w:rsidR="00A668BD" w:rsidRPr="00A668BD" w:rsidRDefault="00A668BD" w:rsidP="00A668BD">
            <w:pPr>
              <w:rPr>
                <w:rFonts w:ascii="Arial" w:hAnsi="Arial" w:cs="Arial"/>
                <w:sz w:val="20"/>
                <w:szCs w:val="20"/>
              </w:rPr>
            </w:pPr>
            <w:r w:rsidRPr="00A668BD">
              <w:rPr>
                <w:rFonts w:ascii="Arial" w:hAnsi="Arial" w:cs="Arial"/>
                <w:sz w:val="20"/>
                <w:szCs w:val="20"/>
              </w:rPr>
              <w:t xml:space="preserve">Transportable konstruktioner, som er certificeret i henhold til bekendtgørelse om certificeringsordning for transportable konstruktioner, er undtaget §220-221. </w:t>
            </w:r>
            <w:r w:rsidRPr="00A668BD">
              <w:rPr>
                <w:rFonts w:ascii="Arial" w:hAnsi="Arial" w:cs="Arial"/>
                <w:sz w:val="20"/>
                <w:szCs w:val="20"/>
              </w:rPr>
              <w:br/>
            </w:r>
            <w:r w:rsidRPr="00A668BD">
              <w:rPr>
                <w:rFonts w:ascii="Arial" w:hAnsi="Arial" w:cs="Arial"/>
                <w:sz w:val="20"/>
                <w:szCs w:val="20"/>
              </w:rPr>
              <w:br/>
              <w:t>Det er inspektionsorganet,</w:t>
            </w:r>
          </w:p>
          <w:p w14:paraId="6111411B" w14:textId="1C78A56E" w:rsidR="009D36B5" w:rsidRDefault="00A668BD" w:rsidP="00A668BD">
            <w:r w:rsidRPr="00A668BD">
              <w:rPr>
                <w:rFonts w:ascii="Arial" w:hAnsi="Arial" w:cs="Arial"/>
                <w:sz w:val="20"/>
                <w:szCs w:val="20"/>
              </w:rPr>
              <w:t>der i det enkelte tilfælde vurderer, hvordan inspektionen skal ske, samt hvilken dokumentation inspektionsorganet har brug for</w:t>
            </w:r>
            <w:r>
              <w:rPr>
                <w:rFonts w:ascii="Arial" w:hAnsi="Arial" w:cs="Arial"/>
                <w:sz w:val="20"/>
                <w:szCs w:val="20"/>
              </w:rPr>
              <w:t>.</w:t>
            </w:r>
          </w:p>
        </w:tc>
        <w:tc>
          <w:tcPr>
            <w:tcW w:w="3050" w:type="dxa"/>
          </w:tcPr>
          <w:p w14:paraId="20046349" w14:textId="77777777" w:rsidR="009D36B5" w:rsidRDefault="009D36B5" w:rsidP="006363EF"/>
        </w:tc>
      </w:tr>
      <w:tr w:rsidR="009D36B5" w14:paraId="2E8C1B34" w14:textId="6361BA77" w:rsidTr="009D36B5">
        <w:tc>
          <w:tcPr>
            <w:tcW w:w="9288" w:type="dxa"/>
          </w:tcPr>
          <w:p w14:paraId="5CA33B86" w14:textId="77777777" w:rsidR="003C2FD2" w:rsidRPr="007E6176" w:rsidRDefault="003C2FD2" w:rsidP="003C2FD2">
            <w:pPr>
              <w:rPr>
                <w:rFonts w:ascii="Arial" w:eastAsia="Arial" w:hAnsi="Arial" w:cs="Arial"/>
                <w:sz w:val="20"/>
                <w:szCs w:val="20"/>
              </w:rPr>
            </w:pPr>
            <w:r w:rsidRPr="000F6E6B">
              <w:rPr>
                <w:rFonts w:ascii="Arial" w:eastAsia="Arial" w:hAnsi="Arial" w:cs="Arial"/>
                <w:sz w:val="20"/>
                <w:szCs w:val="20"/>
              </w:rPr>
              <w:t xml:space="preserve">§ </w:t>
            </w:r>
            <w:r>
              <w:rPr>
                <w:rFonts w:ascii="Arial" w:eastAsia="Arial" w:hAnsi="Arial" w:cs="Arial"/>
                <w:sz w:val="20"/>
                <w:szCs w:val="20"/>
              </w:rPr>
              <w:t>221</w:t>
            </w:r>
            <w:r w:rsidRPr="000F6E6B">
              <w:rPr>
                <w:rFonts w:ascii="Arial" w:eastAsia="Arial" w:hAnsi="Arial" w:cs="Arial"/>
                <w:sz w:val="20"/>
                <w:szCs w:val="20"/>
              </w:rPr>
              <w:t>. Dokumentation for</w:t>
            </w:r>
            <w:r>
              <w:rPr>
                <w:rFonts w:ascii="Arial" w:eastAsia="Arial" w:hAnsi="Arial" w:cs="Arial"/>
                <w:sz w:val="20"/>
                <w:szCs w:val="20"/>
              </w:rPr>
              <w:t xml:space="preserve"> projektering</w:t>
            </w:r>
            <w:r w:rsidRPr="000F6E6B">
              <w:rPr>
                <w:rFonts w:ascii="Arial" w:eastAsia="Arial" w:hAnsi="Arial" w:cs="Arial"/>
                <w:sz w:val="20"/>
                <w:szCs w:val="20"/>
              </w:rPr>
              <w:t xml:space="preserve"> </w:t>
            </w:r>
            <w:r>
              <w:rPr>
                <w:rFonts w:ascii="Arial" w:eastAsia="Arial" w:hAnsi="Arial" w:cs="Arial"/>
                <w:sz w:val="20"/>
                <w:szCs w:val="20"/>
              </w:rPr>
              <w:t xml:space="preserve">af </w:t>
            </w:r>
            <w:r w:rsidRPr="000F6E6B">
              <w:rPr>
                <w:rFonts w:ascii="Arial" w:eastAsia="Arial" w:hAnsi="Arial" w:cs="Arial"/>
                <w:sz w:val="20"/>
                <w:szCs w:val="20"/>
              </w:rPr>
              <w:t xml:space="preserve">de bærende konstruktioner </w:t>
            </w:r>
            <w:r>
              <w:rPr>
                <w:rFonts w:ascii="Arial" w:eastAsia="Arial" w:hAnsi="Arial" w:cs="Arial"/>
                <w:sz w:val="20"/>
                <w:szCs w:val="20"/>
              </w:rPr>
              <w:t xml:space="preserve">skal </w:t>
            </w:r>
            <w:r w:rsidRPr="000F6E6B">
              <w:rPr>
                <w:rFonts w:ascii="Arial" w:eastAsia="Arial" w:hAnsi="Arial" w:cs="Arial"/>
                <w:sz w:val="20"/>
                <w:szCs w:val="20"/>
              </w:rPr>
              <w:t>omfatte relevante dele af følgende:</w:t>
            </w:r>
          </w:p>
          <w:p w14:paraId="7D2F6C80" w14:textId="77777777" w:rsidR="003C2FD2" w:rsidRPr="004531A8" w:rsidRDefault="003C2FD2" w:rsidP="003C2FD2">
            <w:pPr>
              <w:pStyle w:val="Listeafsnit"/>
              <w:numPr>
                <w:ilvl w:val="0"/>
                <w:numId w:val="60"/>
              </w:numPr>
              <w:spacing w:line="250" w:lineRule="atLeast"/>
              <w:rPr>
                <w:rFonts w:ascii="Arial" w:hAnsi="Arial" w:cs="Arial"/>
                <w:sz w:val="20"/>
                <w:szCs w:val="20"/>
              </w:rPr>
            </w:pPr>
            <w:r w:rsidRPr="00176B82">
              <w:rPr>
                <w:rFonts w:ascii="Arial" w:eastAsia="Arial" w:hAnsi="Arial" w:cs="Arial"/>
                <w:sz w:val="20"/>
                <w:szCs w:val="20"/>
              </w:rPr>
              <w:t xml:space="preserve">Konstruktionsdokumentation, der skal danne grundlag for projekteringen og en efterfølgende forståelse af de bærende konstruktioner. </w:t>
            </w:r>
            <w:r w:rsidRPr="004531A8">
              <w:rPr>
                <w:rFonts w:ascii="Arial" w:hAnsi="Arial" w:cs="Arial"/>
                <w:sz w:val="20"/>
                <w:szCs w:val="20"/>
              </w:rPr>
              <w:t>Konstruktionsgrundlag skal indeholde de nødvendige oplysninger for projekteringen af de bærende konstruktioner i alle funktionelle, tekniske og udførelsesmæssige henseender, herunder f.eks. byggeriets anvendelse og opbygning, funktionskrav, normgrundlag, konsekvensklasser, anvendte IT-værktøjer, forundersøgelser, konstruktionens statiske virkemåde, brand, laster og anvendte konstruktionsmaterialer.</w:t>
            </w:r>
          </w:p>
          <w:p w14:paraId="1F626F20" w14:textId="77777777" w:rsidR="003C2FD2" w:rsidRPr="007E6176" w:rsidRDefault="003C2FD2" w:rsidP="003C2FD2">
            <w:pPr>
              <w:pStyle w:val="Listeafsnit"/>
              <w:ind w:left="1440"/>
              <w:rPr>
                <w:rFonts w:ascii="Arial" w:eastAsia="Arial" w:hAnsi="Arial" w:cs="Arial"/>
                <w:sz w:val="20"/>
                <w:szCs w:val="20"/>
              </w:rPr>
            </w:pPr>
          </w:p>
          <w:p w14:paraId="1E4DE596" w14:textId="77777777" w:rsidR="003C2FD2" w:rsidRPr="007E6176" w:rsidRDefault="003C2FD2" w:rsidP="003C2FD2">
            <w:pPr>
              <w:pStyle w:val="Listeafsnit"/>
              <w:numPr>
                <w:ilvl w:val="0"/>
                <w:numId w:val="60"/>
              </w:numPr>
              <w:spacing w:line="250" w:lineRule="atLeast"/>
              <w:rPr>
                <w:rFonts w:ascii="Arial" w:eastAsia="Arial" w:hAnsi="Arial" w:cs="Arial"/>
                <w:sz w:val="20"/>
                <w:szCs w:val="20"/>
              </w:rPr>
            </w:pPr>
            <w:r w:rsidRPr="000F6E6B">
              <w:rPr>
                <w:rFonts w:ascii="Arial" w:eastAsia="Arial" w:hAnsi="Arial" w:cs="Arial"/>
                <w:sz w:val="20"/>
                <w:szCs w:val="20"/>
              </w:rPr>
              <w:t>Statiske beregninger, der danner grundlag for projekteringen og indeholder dokumentationen for fordelingen af lasterne i de anvendte statiske systemer i form af snitkræfter, reaktioner mm. samt statiske beregninger, herunder bæreevne- og stabilitetsberegninger, herunder dokumentation for, at de enkelte konstruktionsdele har den fornødne sikkerhed og opfylder stillede funktionskrav.</w:t>
            </w:r>
          </w:p>
          <w:p w14:paraId="2D6D5F7E" w14:textId="77777777" w:rsidR="003C2FD2" w:rsidRPr="007E6176" w:rsidRDefault="003C2FD2" w:rsidP="003C2FD2">
            <w:pPr>
              <w:pStyle w:val="Listeafsnit"/>
              <w:rPr>
                <w:rFonts w:ascii="Arial" w:eastAsia="Arial" w:hAnsi="Arial" w:cs="Arial"/>
                <w:sz w:val="20"/>
                <w:szCs w:val="20"/>
              </w:rPr>
            </w:pPr>
          </w:p>
          <w:p w14:paraId="57F540DC" w14:textId="77777777" w:rsidR="003C2FD2" w:rsidRDefault="003C2FD2" w:rsidP="003C2FD2">
            <w:pPr>
              <w:pStyle w:val="Listeafsnit"/>
              <w:numPr>
                <w:ilvl w:val="0"/>
                <w:numId w:val="60"/>
              </w:numPr>
              <w:spacing w:line="250" w:lineRule="atLeast"/>
              <w:rPr>
                <w:rFonts w:ascii="Arial" w:eastAsia="Arial" w:hAnsi="Arial" w:cs="Arial"/>
                <w:sz w:val="20"/>
                <w:szCs w:val="20"/>
              </w:rPr>
            </w:pPr>
            <w:r w:rsidRPr="000F6E6B">
              <w:rPr>
                <w:rFonts w:ascii="Arial" w:eastAsia="Arial" w:hAnsi="Arial" w:cs="Arial"/>
                <w:sz w:val="20"/>
                <w:szCs w:val="20"/>
              </w:rPr>
              <w:t>Konstruktionstegninger og modeller, der indeholder den grafiske fremstilling af konstruktionens udformning med angivelse af placering og dimensioner på alle konstruktionsdele. Konstruktionstegninger og modeller er sammensat af konstruktionstegninger og modeller for konstruktionen og for de enkelte dele, der indgår i konstruktion</w:t>
            </w:r>
            <w:r>
              <w:rPr>
                <w:rFonts w:ascii="Arial" w:eastAsia="Arial" w:hAnsi="Arial" w:cs="Arial"/>
                <w:sz w:val="20"/>
                <w:szCs w:val="20"/>
              </w:rPr>
              <w:t>en</w:t>
            </w:r>
            <w:r w:rsidRPr="000F6E6B">
              <w:rPr>
                <w:rFonts w:ascii="Arial" w:eastAsia="Arial" w:hAnsi="Arial" w:cs="Arial"/>
                <w:sz w:val="20"/>
                <w:szCs w:val="20"/>
              </w:rPr>
              <w:t>.</w:t>
            </w:r>
          </w:p>
          <w:p w14:paraId="76C61AD3" w14:textId="77777777" w:rsidR="003C2FD2" w:rsidRPr="00073B40" w:rsidRDefault="003C2FD2" w:rsidP="003C2FD2">
            <w:pPr>
              <w:pStyle w:val="Listeafsnit"/>
              <w:rPr>
                <w:rFonts w:ascii="Arial" w:hAnsi="Arial" w:cs="Arial"/>
                <w:sz w:val="20"/>
                <w:szCs w:val="20"/>
              </w:rPr>
            </w:pPr>
          </w:p>
          <w:p w14:paraId="290007DD" w14:textId="1F44E2AD" w:rsidR="003C2FD2" w:rsidRPr="0062348F" w:rsidRDefault="003C2FD2" w:rsidP="003C2FD2">
            <w:pPr>
              <w:pStyle w:val="Listeafsnit"/>
              <w:numPr>
                <w:ilvl w:val="0"/>
                <w:numId w:val="60"/>
              </w:numPr>
              <w:spacing w:line="250" w:lineRule="atLeast"/>
              <w:rPr>
                <w:rFonts w:ascii="Arial" w:eastAsia="Arial" w:hAnsi="Arial" w:cs="Arial"/>
                <w:sz w:val="20"/>
                <w:szCs w:val="20"/>
              </w:rPr>
            </w:pPr>
            <w:r w:rsidRPr="00073B40">
              <w:rPr>
                <w:rFonts w:ascii="Arial" w:hAnsi="Arial" w:cs="Arial"/>
                <w:sz w:val="20"/>
                <w:szCs w:val="20"/>
              </w:rPr>
              <w:t xml:space="preserve">Kontroldokumentation beskriver de krav, der er til kontrol af projektering og opsætning for alle dele af konstruktionen. Kontroldokumentationen indeholder endvidere dokumentation for den gennemførte kontrol af projekteringen og </w:t>
            </w:r>
            <w:r w:rsidR="00C0709E">
              <w:rPr>
                <w:rFonts w:ascii="Arial" w:hAnsi="Arial" w:cs="Arial"/>
                <w:sz w:val="20"/>
                <w:szCs w:val="20"/>
              </w:rPr>
              <w:t>opsætning</w:t>
            </w:r>
            <w:r w:rsidRPr="00073B40">
              <w:rPr>
                <w:rFonts w:ascii="Arial" w:hAnsi="Arial" w:cs="Arial"/>
                <w:sz w:val="20"/>
                <w:szCs w:val="20"/>
              </w:rPr>
              <w:t>.</w:t>
            </w:r>
          </w:p>
          <w:p w14:paraId="013A82D4" w14:textId="77777777" w:rsidR="003C2FD2" w:rsidRDefault="003C2FD2" w:rsidP="003C2FD2">
            <w:pPr>
              <w:spacing w:line="250" w:lineRule="atLeast"/>
              <w:rPr>
                <w:rFonts w:ascii="Arial" w:hAnsi="Arial" w:cs="Arial"/>
                <w:sz w:val="20"/>
                <w:szCs w:val="20"/>
              </w:rPr>
            </w:pPr>
          </w:p>
          <w:p w14:paraId="3CB9B4D1" w14:textId="77777777" w:rsidR="003C2FD2" w:rsidRPr="0062348F" w:rsidRDefault="003C2FD2" w:rsidP="003C2FD2">
            <w:pPr>
              <w:pStyle w:val="Listeafsnit"/>
              <w:numPr>
                <w:ilvl w:val="0"/>
                <w:numId w:val="61"/>
              </w:numPr>
              <w:spacing w:line="250" w:lineRule="atLeast"/>
              <w:rPr>
                <w:rFonts w:ascii="Arial" w:eastAsia="Arial" w:hAnsi="Arial" w:cs="Arial"/>
                <w:sz w:val="20"/>
                <w:szCs w:val="20"/>
              </w:rPr>
            </w:pPr>
            <w:r w:rsidRPr="0062348F">
              <w:rPr>
                <w:rFonts w:ascii="Arial" w:hAnsi="Arial" w:cs="Arial"/>
                <w:sz w:val="20"/>
                <w:szCs w:val="20"/>
              </w:rPr>
              <w:lastRenderedPageBreak/>
              <w:t>For konstruktioner skal der udføres uafhængig kontrol, som er kontrol udført af en person, der ikke har medvirket ved projektering af de bærende konstruktioner, hvor den uafhængige kontrollant skal have den fornødne kompetence og overblik inden for det faglige område, som dokumentationen omfatter.</w:t>
            </w:r>
          </w:p>
          <w:p w14:paraId="3B5A7970" w14:textId="77777777" w:rsidR="003C2FD2" w:rsidRPr="0062348F" w:rsidRDefault="003C2FD2" w:rsidP="003C2FD2">
            <w:pPr>
              <w:pStyle w:val="Listeafsnit"/>
              <w:spacing w:line="250" w:lineRule="atLeast"/>
              <w:ind w:left="1080"/>
              <w:rPr>
                <w:rFonts w:ascii="Arial" w:eastAsia="Arial" w:hAnsi="Arial" w:cs="Arial"/>
                <w:sz w:val="20"/>
                <w:szCs w:val="20"/>
              </w:rPr>
            </w:pPr>
          </w:p>
          <w:p w14:paraId="18F195E1" w14:textId="77777777" w:rsidR="003C2FD2" w:rsidRPr="0062348F" w:rsidRDefault="003C2FD2" w:rsidP="003C2FD2">
            <w:pPr>
              <w:pStyle w:val="Listeafsnit"/>
              <w:numPr>
                <w:ilvl w:val="0"/>
                <w:numId w:val="61"/>
              </w:numPr>
              <w:spacing w:line="250" w:lineRule="atLeast"/>
              <w:rPr>
                <w:rFonts w:ascii="Arial" w:eastAsia="Arial" w:hAnsi="Arial" w:cs="Arial"/>
                <w:sz w:val="20"/>
                <w:szCs w:val="20"/>
              </w:rPr>
            </w:pPr>
            <w:r w:rsidRPr="0062348F">
              <w:rPr>
                <w:rFonts w:ascii="Arial" w:hAnsi="Arial" w:cs="Arial"/>
                <w:sz w:val="20"/>
                <w:szCs w:val="20"/>
              </w:rPr>
              <w:t>For konstruktioner skal der udføres uafhængig kontrol, som er kontrol udført af en person, der ikke har medvirket ved opsætning af det pågældende element, hvor den uafhængige kontrollant skal have den fornødne kompetence og overblik inden for det faglige område, som opsætningen omfatter.</w:t>
            </w:r>
          </w:p>
          <w:p w14:paraId="60C6AE68" w14:textId="77777777" w:rsidR="009D36B5" w:rsidRPr="00493161" w:rsidRDefault="009D36B5" w:rsidP="006363EF">
            <w:pPr>
              <w:pStyle w:val="Overskrift5"/>
              <w:rPr>
                <w:rFonts w:ascii="Arial" w:hAnsi="Arial" w:cs="Arial"/>
                <w:i/>
                <w:iCs/>
                <w:sz w:val="20"/>
                <w:szCs w:val="20"/>
              </w:rPr>
            </w:pPr>
          </w:p>
        </w:tc>
        <w:tc>
          <w:tcPr>
            <w:tcW w:w="3050" w:type="dxa"/>
          </w:tcPr>
          <w:p w14:paraId="411DC7F0" w14:textId="52341790" w:rsidR="009D36B5" w:rsidRDefault="00A668BD" w:rsidP="006363EF">
            <w:r w:rsidRPr="00A668BD">
              <w:rPr>
                <w:rFonts w:ascii="Arial" w:hAnsi="Arial" w:cs="Arial"/>
                <w:sz w:val="20"/>
                <w:szCs w:val="20"/>
              </w:rPr>
              <w:lastRenderedPageBreak/>
              <w:t>Dokumentationen af bærende konstruktioner præciseres og målrettes midlertidige konstruktioner.</w:t>
            </w:r>
          </w:p>
        </w:tc>
        <w:tc>
          <w:tcPr>
            <w:tcW w:w="3050" w:type="dxa"/>
          </w:tcPr>
          <w:p w14:paraId="373B43FE" w14:textId="77777777" w:rsidR="009D36B5" w:rsidRDefault="009D36B5" w:rsidP="006363EF"/>
        </w:tc>
      </w:tr>
    </w:tbl>
    <w:p w14:paraId="70766D15" w14:textId="77777777" w:rsidR="0044221A" w:rsidRDefault="0044221A"/>
    <w:p w14:paraId="2D199017" w14:textId="77777777" w:rsidR="0044221A" w:rsidRPr="00F14B6E" w:rsidRDefault="0044221A" w:rsidP="0044221A">
      <w:pPr>
        <w:pStyle w:val="Overskrift2"/>
        <w:jc w:val="center"/>
        <w:rPr>
          <w:b/>
          <w:bCs/>
          <w:sz w:val="24"/>
          <w:szCs w:val="24"/>
        </w:rPr>
      </w:pPr>
      <w:r>
        <w:rPr>
          <w:b/>
          <w:bCs/>
          <w:sz w:val="24"/>
          <w:szCs w:val="24"/>
        </w:rPr>
        <w:t xml:space="preserve">Dokumentation og kontrol af de </w:t>
      </w:r>
      <w:proofErr w:type="spellStart"/>
      <w:r>
        <w:rPr>
          <w:b/>
          <w:bCs/>
          <w:sz w:val="24"/>
          <w:szCs w:val="24"/>
        </w:rPr>
        <w:t>brandmæssige</w:t>
      </w:r>
      <w:proofErr w:type="spellEnd"/>
      <w:r>
        <w:rPr>
          <w:b/>
          <w:bCs/>
          <w:sz w:val="24"/>
          <w:szCs w:val="24"/>
        </w:rPr>
        <w:t xml:space="preserve"> forhold</w:t>
      </w:r>
    </w:p>
    <w:tbl>
      <w:tblPr>
        <w:tblStyle w:val="Tabel-Gitter"/>
        <w:tblW w:w="0" w:type="auto"/>
        <w:tblLook w:val="04A0" w:firstRow="1" w:lastRow="0" w:firstColumn="1" w:lastColumn="0" w:noHBand="0" w:noVBand="1"/>
      </w:tblPr>
      <w:tblGrid>
        <w:gridCol w:w="9351"/>
        <w:gridCol w:w="2977"/>
        <w:gridCol w:w="3060"/>
      </w:tblGrid>
      <w:tr w:rsidR="00452594" w14:paraId="68A89BB6" w14:textId="38CA6097" w:rsidTr="009D36B5">
        <w:tc>
          <w:tcPr>
            <w:tcW w:w="9351" w:type="dxa"/>
          </w:tcPr>
          <w:p w14:paraId="4BEF9F0A" w14:textId="77777777" w:rsidR="00452594" w:rsidRDefault="00452594" w:rsidP="00452594">
            <w:pPr>
              <w:spacing w:line="259" w:lineRule="auto"/>
              <w:rPr>
                <w:rFonts w:ascii="Arial" w:eastAsia="Arial" w:hAnsi="Arial" w:cs="Arial"/>
                <w:sz w:val="20"/>
                <w:szCs w:val="20"/>
              </w:rPr>
            </w:pPr>
            <w:r w:rsidRPr="663F0DCB">
              <w:rPr>
                <w:rFonts w:ascii="Arial" w:eastAsia="Arial" w:hAnsi="Arial" w:cs="Arial"/>
                <w:sz w:val="20"/>
                <w:szCs w:val="20"/>
              </w:rPr>
              <w:t xml:space="preserve">§ </w:t>
            </w:r>
            <w:r>
              <w:rPr>
                <w:rFonts w:ascii="Arial" w:eastAsia="Arial" w:hAnsi="Arial" w:cs="Arial"/>
                <w:sz w:val="20"/>
                <w:szCs w:val="20"/>
              </w:rPr>
              <w:t>222</w:t>
            </w:r>
            <w:r w:rsidRPr="663F0DCB">
              <w:rPr>
                <w:rFonts w:ascii="Arial" w:eastAsia="Arial" w:hAnsi="Arial" w:cs="Arial"/>
                <w:sz w:val="20"/>
                <w:szCs w:val="20"/>
              </w:rPr>
              <w:t>. Dokumentationen af brandsikkerheden skal påvise, at brandforholdene er i overensstemmelse med definerede krav til sikkerhed samt at design, projektering og udførelse er fyldestgørende og i overensstemmelse med definerede krav.</w:t>
            </w:r>
          </w:p>
          <w:p w14:paraId="2F40C22F" w14:textId="77777777" w:rsidR="00452594" w:rsidRDefault="00452594" w:rsidP="00452594">
            <w:pPr>
              <w:rPr>
                <w:rFonts w:ascii="Arial" w:eastAsia="Arial" w:hAnsi="Arial" w:cs="Arial"/>
                <w:sz w:val="20"/>
                <w:szCs w:val="20"/>
              </w:rPr>
            </w:pPr>
          </w:p>
          <w:p w14:paraId="42B52A55" w14:textId="2D158FF7" w:rsidR="00452594" w:rsidRDefault="00452594" w:rsidP="00452594">
            <w:pPr>
              <w:rPr>
                <w:rFonts w:ascii="Arial" w:hAnsi="Arial" w:cs="Arial"/>
                <w:sz w:val="20"/>
                <w:szCs w:val="20"/>
              </w:rPr>
            </w:pPr>
            <w:r>
              <w:rPr>
                <w:rFonts w:ascii="Arial" w:eastAsia="Arial" w:hAnsi="Arial" w:cs="Arial"/>
                <w:sz w:val="20"/>
                <w:szCs w:val="20"/>
              </w:rPr>
              <w:t xml:space="preserve">Stk. 2. </w:t>
            </w:r>
            <w:r w:rsidRPr="0000565B">
              <w:rPr>
                <w:rFonts w:ascii="Arial" w:eastAsia="Arial" w:hAnsi="Arial" w:cs="Arial"/>
                <w:sz w:val="20"/>
                <w:szCs w:val="20"/>
              </w:rPr>
              <w:t>Dokumentation</w:t>
            </w:r>
            <w:r>
              <w:rPr>
                <w:rFonts w:ascii="Arial" w:eastAsia="Arial" w:hAnsi="Arial" w:cs="Arial"/>
                <w:sz w:val="20"/>
                <w:szCs w:val="20"/>
              </w:rPr>
              <w:t xml:space="preserve"> af brandsikkerheden for midlertidige arrangementer</w:t>
            </w:r>
            <w:r w:rsidRPr="0000565B">
              <w:rPr>
                <w:rFonts w:ascii="Arial" w:eastAsia="Arial" w:hAnsi="Arial" w:cs="Arial"/>
                <w:sz w:val="20"/>
                <w:szCs w:val="20"/>
              </w:rPr>
              <w:t xml:space="preserve"> omfatter</w:t>
            </w:r>
            <w:r>
              <w:rPr>
                <w:rFonts w:ascii="Arial" w:eastAsia="Arial" w:hAnsi="Arial" w:cs="Arial"/>
                <w:sz w:val="20"/>
                <w:szCs w:val="20"/>
              </w:rPr>
              <w:t xml:space="preserve"> relevante dele af følgende: </w:t>
            </w:r>
          </w:p>
          <w:p w14:paraId="3B25E7B4" w14:textId="77777777" w:rsidR="00452594" w:rsidRPr="0000565B" w:rsidRDefault="00452594" w:rsidP="00452594">
            <w:pPr>
              <w:pStyle w:val="Listeafsnit"/>
              <w:numPr>
                <w:ilvl w:val="0"/>
                <w:numId w:val="62"/>
              </w:numPr>
              <w:rPr>
                <w:rFonts w:ascii="Arial" w:eastAsia="Arial" w:hAnsi="Arial" w:cs="Arial"/>
                <w:sz w:val="20"/>
                <w:szCs w:val="20"/>
              </w:rPr>
            </w:pPr>
            <w:r w:rsidRPr="0000565B">
              <w:rPr>
                <w:rFonts w:ascii="Arial" w:eastAsia="Arial" w:hAnsi="Arial" w:cs="Arial"/>
                <w:sz w:val="20"/>
                <w:szCs w:val="20"/>
              </w:rPr>
              <w:t xml:space="preserve">Arrangementsplan </w:t>
            </w:r>
          </w:p>
          <w:p w14:paraId="3836C2A7" w14:textId="77777777" w:rsidR="00452594" w:rsidRPr="0000565B" w:rsidRDefault="00452594" w:rsidP="00452594">
            <w:pPr>
              <w:pStyle w:val="Listeafsnit"/>
              <w:numPr>
                <w:ilvl w:val="0"/>
                <w:numId w:val="62"/>
              </w:numPr>
              <w:rPr>
                <w:rFonts w:ascii="Arial" w:eastAsia="Arial" w:hAnsi="Arial" w:cs="Arial"/>
                <w:sz w:val="20"/>
                <w:szCs w:val="20"/>
              </w:rPr>
            </w:pPr>
            <w:r w:rsidRPr="0000565B">
              <w:rPr>
                <w:rFonts w:ascii="Arial" w:eastAsia="Arial" w:hAnsi="Arial" w:cs="Arial"/>
                <w:sz w:val="20"/>
                <w:szCs w:val="20"/>
              </w:rPr>
              <w:t xml:space="preserve">Driftsjournal </w:t>
            </w:r>
          </w:p>
          <w:p w14:paraId="27D6477A" w14:textId="77777777" w:rsidR="00452594" w:rsidRPr="0000565B" w:rsidRDefault="00452594" w:rsidP="00452594">
            <w:pPr>
              <w:pStyle w:val="Listeafsnit"/>
              <w:numPr>
                <w:ilvl w:val="0"/>
                <w:numId w:val="62"/>
              </w:numPr>
              <w:rPr>
                <w:rFonts w:ascii="Arial" w:eastAsia="Arial" w:hAnsi="Arial" w:cs="Arial"/>
                <w:sz w:val="20"/>
                <w:szCs w:val="20"/>
              </w:rPr>
            </w:pPr>
            <w:r w:rsidRPr="0000565B">
              <w:rPr>
                <w:rFonts w:ascii="Arial" w:eastAsia="Arial" w:hAnsi="Arial" w:cs="Arial"/>
                <w:sz w:val="20"/>
                <w:szCs w:val="20"/>
              </w:rPr>
              <w:t xml:space="preserve">Brand- og evakueringsinstruks </w:t>
            </w:r>
          </w:p>
          <w:p w14:paraId="6280DFBF" w14:textId="77777777" w:rsidR="00452594" w:rsidRDefault="00452594" w:rsidP="00452594">
            <w:pPr>
              <w:pStyle w:val="Listeafsnit"/>
              <w:numPr>
                <w:ilvl w:val="0"/>
                <w:numId w:val="62"/>
              </w:numPr>
              <w:rPr>
                <w:rFonts w:ascii="Arial" w:eastAsia="Arial" w:hAnsi="Arial" w:cs="Arial"/>
                <w:sz w:val="20"/>
                <w:szCs w:val="20"/>
              </w:rPr>
            </w:pPr>
            <w:r w:rsidRPr="0000565B">
              <w:rPr>
                <w:rFonts w:ascii="Arial" w:eastAsia="Arial" w:hAnsi="Arial" w:cs="Arial"/>
                <w:sz w:val="20"/>
                <w:szCs w:val="20"/>
              </w:rPr>
              <w:t xml:space="preserve">Ordensregler </w:t>
            </w:r>
          </w:p>
          <w:p w14:paraId="051486B8" w14:textId="77777777" w:rsidR="00452594" w:rsidRDefault="00452594" w:rsidP="00452594">
            <w:pPr>
              <w:pStyle w:val="Listeafsnit"/>
              <w:numPr>
                <w:ilvl w:val="0"/>
                <w:numId w:val="62"/>
              </w:numPr>
              <w:rPr>
                <w:rFonts w:ascii="Arial" w:eastAsia="Arial" w:hAnsi="Arial" w:cs="Arial"/>
                <w:sz w:val="20"/>
                <w:szCs w:val="20"/>
              </w:rPr>
            </w:pPr>
            <w:r w:rsidRPr="00090DC0">
              <w:rPr>
                <w:rFonts w:ascii="Arial" w:eastAsia="Arial" w:hAnsi="Arial" w:cs="Arial"/>
                <w:sz w:val="20"/>
                <w:szCs w:val="20"/>
              </w:rPr>
              <w:t xml:space="preserve">Pladsfordelingsplan for opholdsrum, der anvendes af flere end 150 personer. </w:t>
            </w:r>
          </w:p>
          <w:p w14:paraId="7F80FCA2" w14:textId="77777777" w:rsidR="00452594" w:rsidRPr="004531A8" w:rsidRDefault="00452594" w:rsidP="00452594">
            <w:pPr>
              <w:pStyle w:val="Listeafsnit"/>
              <w:numPr>
                <w:ilvl w:val="0"/>
                <w:numId w:val="62"/>
              </w:numPr>
              <w:rPr>
                <w:rFonts w:ascii="Arial" w:eastAsia="Arial" w:hAnsi="Arial" w:cs="Arial"/>
                <w:sz w:val="20"/>
                <w:szCs w:val="20"/>
              </w:rPr>
            </w:pPr>
            <w:r w:rsidRPr="00090DC0">
              <w:rPr>
                <w:rFonts w:ascii="Arial" w:eastAsia="Arial" w:hAnsi="Arial" w:cs="Arial"/>
                <w:color w:val="000000" w:themeColor="text1"/>
                <w:sz w:val="20"/>
                <w:szCs w:val="20"/>
              </w:rPr>
              <w:t>Belægningsplan for rum, der anvendes til overnatning for mere end 50 personer.</w:t>
            </w:r>
          </w:p>
          <w:p w14:paraId="1268D11C" w14:textId="77777777" w:rsidR="00452594" w:rsidRPr="003C30B5" w:rsidRDefault="00452594" w:rsidP="00452594">
            <w:pPr>
              <w:pStyle w:val="Listeafsnit"/>
              <w:numPr>
                <w:ilvl w:val="0"/>
                <w:numId w:val="62"/>
              </w:numPr>
              <w:rPr>
                <w:rFonts w:ascii="Arial" w:eastAsia="Arial" w:hAnsi="Arial" w:cs="Arial"/>
                <w:sz w:val="20"/>
                <w:szCs w:val="20"/>
              </w:rPr>
            </w:pPr>
            <w:r>
              <w:rPr>
                <w:rFonts w:ascii="Arial" w:eastAsia="Arial" w:hAnsi="Arial" w:cs="Arial"/>
                <w:color w:val="000000" w:themeColor="text1"/>
                <w:sz w:val="20"/>
                <w:szCs w:val="20"/>
              </w:rPr>
              <w:t xml:space="preserve">Dokumentation for overholdelse af de </w:t>
            </w:r>
            <w:proofErr w:type="spellStart"/>
            <w:r>
              <w:rPr>
                <w:rFonts w:ascii="Arial" w:eastAsia="Arial" w:hAnsi="Arial" w:cs="Arial"/>
                <w:color w:val="000000" w:themeColor="text1"/>
                <w:sz w:val="20"/>
                <w:szCs w:val="20"/>
              </w:rPr>
              <w:t>brandmæssige</w:t>
            </w:r>
            <w:proofErr w:type="spellEnd"/>
            <w:r>
              <w:rPr>
                <w:rFonts w:ascii="Arial" w:eastAsia="Arial" w:hAnsi="Arial" w:cs="Arial"/>
                <w:color w:val="000000" w:themeColor="text1"/>
                <w:sz w:val="20"/>
                <w:szCs w:val="20"/>
              </w:rPr>
              <w:t xml:space="preserve"> forhold, jf. § 15, stk. 2, nr. 2, § 17, stk. 2, nr. 2, § 22, stk. 2, nr. 2, § 26, stk. 2, nr. 2 og § 30, stk. 2, nr. 4 skal ske med f.eks. dokumentation for </w:t>
            </w:r>
            <w:proofErr w:type="spellStart"/>
            <w:r>
              <w:rPr>
                <w:rFonts w:ascii="Arial" w:eastAsia="Arial" w:hAnsi="Arial" w:cs="Arial"/>
                <w:color w:val="000000" w:themeColor="text1"/>
                <w:sz w:val="20"/>
                <w:szCs w:val="20"/>
              </w:rPr>
              <w:t>brandmæssige</w:t>
            </w:r>
            <w:proofErr w:type="spellEnd"/>
            <w:r>
              <w:rPr>
                <w:rFonts w:ascii="Arial" w:eastAsia="Arial" w:hAnsi="Arial" w:cs="Arial"/>
                <w:color w:val="000000" w:themeColor="text1"/>
                <w:sz w:val="20"/>
                <w:szCs w:val="20"/>
              </w:rPr>
              <w:t xml:space="preserve"> egenskaber af teltdug eller materialeklassifikation af anvendte materialer. </w:t>
            </w:r>
          </w:p>
          <w:p w14:paraId="5A2AD532" w14:textId="77777777" w:rsidR="00452594" w:rsidRDefault="00452594" w:rsidP="00452594">
            <w:pPr>
              <w:pStyle w:val="Listeafsnit"/>
              <w:numPr>
                <w:ilvl w:val="0"/>
                <w:numId w:val="62"/>
              </w:numPr>
              <w:rPr>
                <w:rFonts w:ascii="Arial" w:eastAsia="Arial" w:hAnsi="Arial" w:cs="Arial"/>
                <w:color w:val="000000" w:themeColor="text1"/>
                <w:sz w:val="20"/>
                <w:szCs w:val="20"/>
              </w:rPr>
            </w:pPr>
            <w:r w:rsidRPr="003C30B5">
              <w:rPr>
                <w:rFonts w:ascii="Arial" w:eastAsia="Arial" w:hAnsi="Arial" w:cs="Arial"/>
                <w:color w:val="000000" w:themeColor="text1"/>
                <w:sz w:val="20"/>
                <w:szCs w:val="20"/>
              </w:rPr>
              <w:t>Dokumentation for eftervisning af fravigelser i henhold til § 22</w:t>
            </w:r>
            <w:r>
              <w:rPr>
                <w:rFonts w:ascii="Arial" w:eastAsia="Arial" w:hAnsi="Arial" w:cs="Arial"/>
                <w:color w:val="000000" w:themeColor="text1"/>
                <w:sz w:val="20"/>
                <w:szCs w:val="20"/>
              </w:rPr>
              <w:t>3</w:t>
            </w:r>
            <w:r w:rsidRPr="003C30B5">
              <w:rPr>
                <w:rFonts w:ascii="Arial" w:eastAsia="Arial" w:hAnsi="Arial" w:cs="Arial"/>
                <w:color w:val="000000" w:themeColor="text1"/>
                <w:sz w:val="20"/>
                <w:szCs w:val="20"/>
              </w:rPr>
              <w:t>.</w:t>
            </w:r>
          </w:p>
          <w:p w14:paraId="3841B795" w14:textId="77777777" w:rsidR="00452594" w:rsidRPr="003C6DEC" w:rsidRDefault="00452594" w:rsidP="00452594">
            <w:pPr>
              <w:pStyle w:val="Listeafsnit"/>
              <w:numPr>
                <w:ilvl w:val="0"/>
                <w:numId w:val="62"/>
              </w:numPr>
              <w:rPr>
                <w:rFonts w:ascii="Arial" w:eastAsia="Arial" w:hAnsi="Arial" w:cs="Arial"/>
                <w:color w:val="000000" w:themeColor="text1"/>
                <w:sz w:val="20"/>
                <w:szCs w:val="20"/>
              </w:rPr>
            </w:pPr>
            <w:r w:rsidRPr="003C6DEC">
              <w:rPr>
                <w:rFonts w:ascii="Arial" w:eastAsia="Arial" w:hAnsi="Arial" w:cs="Arial"/>
                <w:color w:val="000000" w:themeColor="text1"/>
                <w:sz w:val="20"/>
                <w:szCs w:val="20"/>
              </w:rPr>
              <w:t>Sluterklæring fra den certificerede brandrådgiver i henhold til § 2</w:t>
            </w:r>
            <w:r>
              <w:rPr>
                <w:rFonts w:ascii="Arial" w:eastAsia="Arial" w:hAnsi="Arial" w:cs="Arial"/>
                <w:color w:val="000000" w:themeColor="text1"/>
                <w:sz w:val="20"/>
                <w:szCs w:val="20"/>
              </w:rPr>
              <w:t>31</w:t>
            </w:r>
            <w:r w:rsidRPr="003C6DEC">
              <w:rPr>
                <w:rFonts w:ascii="Arial" w:eastAsia="Arial" w:hAnsi="Arial" w:cs="Arial"/>
                <w:color w:val="000000" w:themeColor="text1"/>
                <w:sz w:val="20"/>
                <w:szCs w:val="20"/>
              </w:rPr>
              <w:t>.</w:t>
            </w:r>
          </w:p>
          <w:p w14:paraId="5AC7CD0B" w14:textId="77777777" w:rsidR="00452594" w:rsidRDefault="00452594" w:rsidP="00452594">
            <w:pPr>
              <w:rPr>
                <w:rFonts w:ascii="Arial" w:eastAsia="Arial" w:hAnsi="Arial" w:cs="Arial"/>
                <w:sz w:val="20"/>
                <w:szCs w:val="20"/>
              </w:rPr>
            </w:pPr>
          </w:p>
          <w:p w14:paraId="4C2C8F7E" w14:textId="2C7D3786" w:rsidR="00452594" w:rsidRDefault="00452594" w:rsidP="00452594">
            <w:pPr>
              <w:rPr>
                <w:rFonts w:ascii="Arial" w:eastAsia="Arial" w:hAnsi="Arial" w:cs="Arial"/>
                <w:sz w:val="20"/>
                <w:szCs w:val="20"/>
              </w:rPr>
            </w:pPr>
            <w:r w:rsidRPr="00090DC0">
              <w:rPr>
                <w:rFonts w:ascii="Arial" w:eastAsia="Arial" w:hAnsi="Arial" w:cs="Arial"/>
                <w:sz w:val="20"/>
                <w:szCs w:val="20"/>
              </w:rPr>
              <w:t xml:space="preserve">Stk. </w:t>
            </w:r>
            <w:r>
              <w:rPr>
                <w:rFonts w:ascii="Arial" w:eastAsia="Arial" w:hAnsi="Arial" w:cs="Arial"/>
                <w:sz w:val="20"/>
                <w:szCs w:val="20"/>
              </w:rPr>
              <w:t>3</w:t>
            </w:r>
            <w:r w:rsidRPr="00090DC0">
              <w:rPr>
                <w:rFonts w:ascii="Arial" w:eastAsia="Arial" w:hAnsi="Arial" w:cs="Arial"/>
                <w:sz w:val="20"/>
                <w:szCs w:val="20"/>
              </w:rPr>
              <w:t>. Dokumenterne</w:t>
            </w:r>
            <w:r>
              <w:rPr>
                <w:rFonts w:ascii="Arial" w:eastAsia="Arial" w:hAnsi="Arial" w:cs="Arial"/>
                <w:sz w:val="20"/>
                <w:szCs w:val="20"/>
              </w:rPr>
              <w:t>,</w:t>
            </w:r>
            <w:r w:rsidRPr="00090DC0">
              <w:rPr>
                <w:rFonts w:ascii="Arial" w:eastAsia="Arial" w:hAnsi="Arial" w:cs="Arial"/>
                <w:sz w:val="20"/>
                <w:szCs w:val="20"/>
              </w:rPr>
              <w:t xml:space="preserve"> jf. stk. </w:t>
            </w:r>
            <w:r>
              <w:rPr>
                <w:rFonts w:ascii="Arial" w:eastAsia="Arial" w:hAnsi="Arial" w:cs="Arial"/>
                <w:sz w:val="20"/>
                <w:szCs w:val="20"/>
              </w:rPr>
              <w:t>2</w:t>
            </w:r>
            <w:r w:rsidRPr="00090DC0">
              <w:rPr>
                <w:rFonts w:ascii="Arial" w:eastAsia="Arial" w:hAnsi="Arial" w:cs="Arial"/>
                <w:sz w:val="20"/>
                <w:szCs w:val="20"/>
              </w:rPr>
              <w:t>.</w:t>
            </w:r>
            <w:r>
              <w:rPr>
                <w:rFonts w:ascii="Arial" w:eastAsia="Arial" w:hAnsi="Arial" w:cs="Arial"/>
                <w:sz w:val="20"/>
                <w:szCs w:val="20"/>
              </w:rPr>
              <w:t xml:space="preserve"> nr. 1-6,</w:t>
            </w:r>
            <w:r w:rsidRPr="00090DC0">
              <w:rPr>
                <w:rFonts w:ascii="Arial" w:eastAsia="Arial" w:hAnsi="Arial" w:cs="Arial"/>
                <w:sz w:val="20"/>
                <w:szCs w:val="20"/>
              </w:rPr>
              <w:t xml:space="preserve"> skal udarbejdes</w:t>
            </w:r>
            <w:r>
              <w:rPr>
                <w:rFonts w:ascii="Arial" w:eastAsia="Arial" w:hAnsi="Arial" w:cs="Arial"/>
                <w:sz w:val="20"/>
                <w:szCs w:val="20"/>
              </w:rPr>
              <w:t>,</w:t>
            </w:r>
            <w:r w:rsidRPr="00090DC0">
              <w:rPr>
                <w:rFonts w:ascii="Arial" w:eastAsia="Arial" w:hAnsi="Arial" w:cs="Arial"/>
                <w:sz w:val="20"/>
                <w:szCs w:val="20"/>
              </w:rPr>
              <w:t xml:space="preserve"> jf. bilag 1. </w:t>
            </w:r>
          </w:p>
          <w:p w14:paraId="0BD2AE81" w14:textId="77777777" w:rsidR="00452594" w:rsidRDefault="00452594" w:rsidP="00452594">
            <w:pPr>
              <w:rPr>
                <w:rFonts w:ascii="Arial" w:eastAsia="Arial" w:hAnsi="Arial" w:cs="Arial"/>
                <w:sz w:val="20"/>
                <w:szCs w:val="20"/>
              </w:rPr>
            </w:pPr>
          </w:p>
          <w:p w14:paraId="6489AFBC" w14:textId="62665B8A" w:rsidR="00452594" w:rsidRDefault="00452594" w:rsidP="00452594">
            <w:pPr>
              <w:rPr>
                <w:rFonts w:ascii="Arial" w:eastAsia="Arial" w:hAnsi="Arial" w:cs="Arial"/>
                <w:sz w:val="20"/>
                <w:szCs w:val="20"/>
              </w:rPr>
            </w:pPr>
            <w:r>
              <w:rPr>
                <w:rFonts w:ascii="Arial" w:eastAsia="Arial" w:hAnsi="Arial" w:cs="Arial"/>
                <w:sz w:val="20"/>
                <w:szCs w:val="20"/>
              </w:rPr>
              <w:t xml:space="preserve">Stk. 4. Tilladte fravigelser i kapitel 3 skal tydeligt fremgå af planer og beskrivelser i stk. 2.  </w:t>
            </w:r>
          </w:p>
          <w:p w14:paraId="773F6D0C" w14:textId="77777777" w:rsidR="00452594" w:rsidRPr="00493161" w:rsidRDefault="00452594" w:rsidP="00452594">
            <w:pPr>
              <w:pStyle w:val="Overskrift5"/>
              <w:jc w:val="center"/>
              <w:rPr>
                <w:rFonts w:ascii="Arial" w:hAnsi="Arial" w:cs="Arial"/>
                <w:i/>
                <w:iCs/>
                <w:sz w:val="20"/>
                <w:szCs w:val="20"/>
              </w:rPr>
            </w:pPr>
          </w:p>
        </w:tc>
        <w:tc>
          <w:tcPr>
            <w:tcW w:w="2977" w:type="dxa"/>
          </w:tcPr>
          <w:p w14:paraId="0F4E7781" w14:textId="1FFDA492" w:rsidR="007969F9" w:rsidRDefault="007969F9" w:rsidP="007969F9">
            <w:pPr>
              <w:rPr>
                <w:rFonts w:ascii="Arial" w:hAnsi="Arial" w:cs="Arial"/>
                <w:sz w:val="20"/>
                <w:szCs w:val="20"/>
              </w:rPr>
            </w:pPr>
            <w:r w:rsidRPr="007969F9">
              <w:rPr>
                <w:rFonts w:ascii="Arial" w:hAnsi="Arial" w:cs="Arial"/>
                <w:sz w:val="20"/>
                <w:szCs w:val="20"/>
              </w:rPr>
              <w:t>Dokumentationskravene samles og præciseres i bekendtgørelsen, så det tydeligt fremgår, hvilken dokumentation der skal udarbejdes. Af de administrative bestemmelser fremgår det, hvilken dokumentation</w:t>
            </w:r>
            <w:r>
              <w:rPr>
                <w:rFonts w:ascii="Arial" w:hAnsi="Arial" w:cs="Arial"/>
                <w:sz w:val="20"/>
                <w:szCs w:val="20"/>
              </w:rPr>
              <w:t>,</w:t>
            </w:r>
            <w:r w:rsidRPr="007969F9">
              <w:rPr>
                <w:rFonts w:ascii="Arial" w:hAnsi="Arial" w:cs="Arial"/>
                <w:sz w:val="20"/>
                <w:szCs w:val="20"/>
              </w:rPr>
              <w:t xml:space="preserve"> der skal udarbejdes for de forskellige typer af midlertidige arrangementer og konstruktioner.</w:t>
            </w:r>
          </w:p>
          <w:p w14:paraId="1B6F82E7" w14:textId="77777777" w:rsidR="007969F9" w:rsidRPr="007969F9" w:rsidRDefault="007969F9" w:rsidP="007969F9">
            <w:pPr>
              <w:rPr>
                <w:rFonts w:ascii="Arial" w:hAnsi="Arial" w:cs="Arial"/>
                <w:sz w:val="20"/>
                <w:szCs w:val="20"/>
              </w:rPr>
            </w:pPr>
          </w:p>
          <w:p w14:paraId="504B3E65" w14:textId="77777777" w:rsidR="007969F9" w:rsidRDefault="007969F9" w:rsidP="007969F9">
            <w:pPr>
              <w:rPr>
                <w:rFonts w:ascii="Arial" w:hAnsi="Arial" w:cs="Arial"/>
                <w:sz w:val="20"/>
                <w:szCs w:val="20"/>
              </w:rPr>
            </w:pPr>
            <w:r w:rsidRPr="007969F9">
              <w:rPr>
                <w:rFonts w:ascii="Arial" w:hAnsi="Arial" w:cs="Arial"/>
                <w:sz w:val="20"/>
                <w:szCs w:val="20"/>
              </w:rPr>
              <w:t>Stk. 2 viderefører i vidt omfang dokumentationskrav fra bilag 11 for bl.a. forsamlingstelte, campingområder og indendørs overnatning. For indendørsarrangementer og øvrige midlertidige konstruktioner indebærer bestemmelsen samtidig en lempelse, idet dokumentationskravene ikke længere følger de mere omfattende krav i BR18, kapitel 29.</w:t>
            </w:r>
          </w:p>
          <w:p w14:paraId="59968B70" w14:textId="77777777" w:rsidR="007969F9" w:rsidRPr="007969F9" w:rsidRDefault="007969F9" w:rsidP="007969F9">
            <w:pPr>
              <w:rPr>
                <w:rFonts w:ascii="Arial" w:hAnsi="Arial" w:cs="Arial"/>
                <w:sz w:val="20"/>
                <w:szCs w:val="20"/>
              </w:rPr>
            </w:pPr>
          </w:p>
          <w:p w14:paraId="71A57ACF" w14:textId="77777777" w:rsidR="007969F9" w:rsidRPr="007969F9" w:rsidRDefault="007969F9" w:rsidP="007969F9">
            <w:pPr>
              <w:rPr>
                <w:rFonts w:ascii="Arial" w:hAnsi="Arial" w:cs="Arial"/>
                <w:sz w:val="20"/>
                <w:szCs w:val="20"/>
              </w:rPr>
            </w:pPr>
            <w:r w:rsidRPr="007969F9">
              <w:rPr>
                <w:rFonts w:ascii="Arial" w:hAnsi="Arial" w:cs="Arial"/>
                <w:sz w:val="20"/>
                <w:szCs w:val="20"/>
              </w:rPr>
              <w:lastRenderedPageBreak/>
              <w:t>Stk. 4 er nyt og tydeliggør, at tilladte fravigelser skal fremgå af den relevante dokumentation.</w:t>
            </w:r>
          </w:p>
          <w:p w14:paraId="574762DD" w14:textId="20EF6B2C" w:rsidR="00452594" w:rsidRDefault="00452594" w:rsidP="00452594"/>
        </w:tc>
        <w:tc>
          <w:tcPr>
            <w:tcW w:w="3060" w:type="dxa"/>
          </w:tcPr>
          <w:p w14:paraId="46E84737" w14:textId="77777777" w:rsidR="00452594" w:rsidRDefault="00452594" w:rsidP="00452594"/>
        </w:tc>
      </w:tr>
      <w:tr w:rsidR="00452594" w14:paraId="319C30A8" w14:textId="5800D1F6" w:rsidTr="009D36B5">
        <w:tc>
          <w:tcPr>
            <w:tcW w:w="9351" w:type="dxa"/>
          </w:tcPr>
          <w:p w14:paraId="19DCA626" w14:textId="77777777" w:rsidR="00452594" w:rsidRDefault="00452594" w:rsidP="00452594">
            <w:pPr>
              <w:spacing w:line="259" w:lineRule="auto"/>
              <w:rPr>
                <w:rFonts w:ascii="Arial" w:eastAsia="Arial" w:hAnsi="Arial" w:cs="Arial"/>
                <w:sz w:val="20"/>
                <w:szCs w:val="20"/>
              </w:rPr>
            </w:pPr>
            <w:r>
              <w:rPr>
                <w:rFonts w:ascii="Arial" w:eastAsia="Arial" w:hAnsi="Arial" w:cs="Arial"/>
                <w:sz w:val="20"/>
                <w:szCs w:val="20"/>
              </w:rPr>
              <w:t>§ 223. Ved fravigelse fra reglerne for udendørsarrangementer, udendørs overnatning, indendørsarrangementer og midlertidige konstruktioner, skal der udarbejdes en b</w:t>
            </w:r>
            <w:r w:rsidRPr="00346E61">
              <w:rPr>
                <w:rFonts w:ascii="Arial" w:eastAsia="Arial" w:hAnsi="Arial" w:cs="Arial"/>
                <w:sz w:val="20"/>
                <w:szCs w:val="20"/>
              </w:rPr>
              <w:t>randteknisk begrundet vurdering</w:t>
            </w:r>
            <w:r>
              <w:rPr>
                <w:rFonts w:ascii="Arial" w:eastAsia="Arial" w:hAnsi="Arial" w:cs="Arial"/>
                <w:sz w:val="20"/>
                <w:szCs w:val="20"/>
              </w:rPr>
              <w:t xml:space="preserve">, der </w:t>
            </w:r>
            <w:r w:rsidRPr="00346E61">
              <w:rPr>
                <w:rFonts w:ascii="Arial" w:eastAsia="Arial" w:hAnsi="Arial" w:cs="Arial"/>
                <w:sz w:val="20"/>
                <w:szCs w:val="20"/>
              </w:rPr>
              <w:t>redegør for, at den valgte brandtekniske løsning mindst giver samme sikkerhedsniveau som</w:t>
            </w:r>
            <w:r>
              <w:rPr>
                <w:rFonts w:ascii="Arial" w:eastAsia="Arial" w:hAnsi="Arial" w:cs="Arial"/>
                <w:sz w:val="20"/>
                <w:szCs w:val="20"/>
              </w:rPr>
              <w:t xml:space="preserve"> kravene til sikkerhed i denne bekendtgørelse.</w:t>
            </w:r>
          </w:p>
          <w:p w14:paraId="692ED169" w14:textId="77777777" w:rsidR="00452594" w:rsidRDefault="00452594" w:rsidP="00452594">
            <w:pPr>
              <w:spacing w:line="259" w:lineRule="auto"/>
              <w:rPr>
                <w:rFonts w:ascii="Arial" w:eastAsia="Arial" w:hAnsi="Arial" w:cs="Arial"/>
                <w:sz w:val="20"/>
                <w:szCs w:val="20"/>
              </w:rPr>
            </w:pPr>
          </w:p>
          <w:p w14:paraId="40DEC710" w14:textId="77777777" w:rsidR="00452594" w:rsidRDefault="00452594" w:rsidP="00452594">
            <w:pPr>
              <w:spacing w:line="259" w:lineRule="auto"/>
              <w:rPr>
                <w:rFonts w:ascii="Arial" w:eastAsia="Arial" w:hAnsi="Arial" w:cs="Arial"/>
                <w:sz w:val="20"/>
                <w:szCs w:val="20"/>
              </w:rPr>
            </w:pPr>
            <w:r>
              <w:rPr>
                <w:rFonts w:ascii="Arial" w:eastAsia="Arial" w:hAnsi="Arial" w:cs="Arial"/>
                <w:sz w:val="20"/>
                <w:szCs w:val="20"/>
              </w:rPr>
              <w:t xml:space="preserve">Stk. 2. Fravigelser efter stk. 1 skal tydeligt fremgå af planer og beskrivelser i § 222, stk. 2. </w:t>
            </w:r>
          </w:p>
          <w:p w14:paraId="6BDF9225" w14:textId="77777777" w:rsidR="00452594" w:rsidRDefault="00452594" w:rsidP="00452594">
            <w:pPr>
              <w:pStyle w:val="Overskrift5"/>
              <w:rPr>
                <w:rFonts w:ascii="Arial" w:hAnsi="Arial" w:cs="Arial"/>
                <w:i/>
                <w:iCs/>
                <w:sz w:val="20"/>
                <w:szCs w:val="20"/>
              </w:rPr>
            </w:pPr>
          </w:p>
          <w:p w14:paraId="2A29302E" w14:textId="329F4368" w:rsidR="00D466E6" w:rsidRPr="004E0326" w:rsidRDefault="00F37710" w:rsidP="004E0326">
            <w:bookmarkStart w:id="29" w:name="_Hlk241571200"/>
            <w:r>
              <w:rPr>
                <w:rFonts w:ascii="Arial" w:eastAsia="Arial" w:hAnsi="Arial" w:cs="Arial"/>
                <w:color w:val="000000" w:themeColor="text1"/>
                <w:sz w:val="20"/>
                <w:szCs w:val="20"/>
              </w:rPr>
              <w:t xml:space="preserve">Stk. 3. </w:t>
            </w:r>
            <w:r w:rsidR="009E7DB3">
              <w:rPr>
                <w:rFonts w:ascii="Arial" w:eastAsia="Arial" w:hAnsi="Arial" w:cs="Arial"/>
                <w:color w:val="000000" w:themeColor="text1"/>
                <w:sz w:val="20"/>
                <w:szCs w:val="20"/>
              </w:rPr>
              <w:t>Dokumentationen skal redegøre for samtlige fravigelser</w:t>
            </w:r>
            <w:r>
              <w:rPr>
                <w:rFonts w:ascii="Arial" w:eastAsia="Arial" w:hAnsi="Arial" w:cs="Arial"/>
                <w:color w:val="000000" w:themeColor="text1"/>
                <w:sz w:val="20"/>
                <w:szCs w:val="20"/>
              </w:rPr>
              <w:t>, herunder</w:t>
            </w:r>
            <w:r w:rsidRPr="00241D57">
              <w:rPr>
                <w:rFonts w:ascii="Arial" w:eastAsia="Arial" w:hAnsi="Arial" w:cs="Arial"/>
                <w:color w:val="000000" w:themeColor="text1"/>
                <w:sz w:val="20"/>
                <w:szCs w:val="20"/>
              </w:rPr>
              <w:t xml:space="preserve"> fravigelser i kombination</w:t>
            </w:r>
            <w:r w:rsidR="009E7DB3">
              <w:rPr>
                <w:rFonts w:ascii="Arial" w:eastAsia="Arial" w:hAnsi="Arial" w:cs="Arial"/>
                <w:color w:val="000000" w:themeColor="text1"/>
                <w:sz w:val="20"/>
                <w:szCs w:val="20"/>
              </w:rPr>
              <w:t xml:space="preserve"> så </w:t>
            </w:r>
            <w:r w:rsidR="009E7DB3" w:rsidRPr="00241D57">
              <w:rPr>
                <w:rFonts w:ascii="Arial" w:eastAsia="Arial" w:hAnsi="Arial" w:cs="Arial"/>
                <w:color w:val="000000" w:themeColor="text1"/>
                <w:sz w:val="20"/>
                <w:szCs w:val="20"/>
              </w:rPr>
              <w:t>de</w:t>
            </w:r>
            <w:r w:rsidR="009E7DB3">
              <w:rPr>
                <w:rFonts w:ascii="Arial" w:eastAsia="Arial" w:hAnsi="Arial" w:cs="Arial"/>
                <w:color w:val="000000" w:themeColor="text1"/>
                <w:sz w:val="20"/>
                <w:szCs w:val="20"/>
              </w:rPr>
              <w:t>t sikres, at de</w:t>
            </w:r>
            <w:r w:rsidR="009E7DB3" w:rsidRPr="00241D57">
              <w:rPr>
                <w:rFonts w:ascii="Arial" w:eastAsia="Arial" w:hAnsi="Arial" w:cs="Arial"/>
                <w:color w:val="000000" w:themeColor="text1"/>
                <w:sz w:val="20"/>
                <w:szCs w:val="20"/>
              </w:rPr>
              <w:t xml:space="preserve"> </w:t>
            </w:r>
            <w:proofErr w:type="spellStart"/>
            <w:r w:rsidR="009E7DB3" w:rsidRPr="00241D57">
              <w:rPr>
                <w:rFonts w:ascii="Arial" w:eastAsia="Arial" w:hAnsi="Arial" w:cs="Arial"/>
                <w:color w:val="000000" w:themeColor="text1"/>
                <w:sz w:val="20"/>
                <w:szCs w:val="20"/>
              </w:rPr>
              <w:t>brandmæssige</w:t>
            </w:r>
            <w:proofErr w:type="spellEnd"/>
            <w:r w:rsidR="009E7DB3" w:rsidRPr="00241D57">
              <w:rPr>
                <w:rFonts w:ascii="Arial" w:eastAsia="Arial" w:hAnsi="Arial" w:cs="Arial"/>
                <w:color w:val="000000" w:themeColor="text1"/>
                <w:sz w:val="20"/>
                <w:szCs w:val="20"/>
              </w:rPr>
              <w:t xml:space="preserve"> forhold</w:t>
            </w:r>
            <w:r w:rsidR="009E7DB3">
              <w:rPr>
                <w:rFonts w:ascii="Arial" w:eastAsia="Arial" w:hAnsi="Arial" w:cs="Arial"/>
                <w:color w:val="000000" w:themeColor="text1"/>
                <w:sz w:val="20"/>
                <w:szCs w:val="20"/>
              </w:rPr>
              <w:t xml:space="preserve"> er iagttaget. </w:t>
            </w:r>
            <w:bookmarkEnd w:id="29"/>
          </w:p>
        </w:tc>
        <w:tc>
          <w:tcPr>
            <w:tcW w:w="2977" w:type="dxa"/>
          </w:tcPr>
          <w:p w14:paraId="092A2A0F" w14:textId="5E315835" w:rsidR="00452594" w:rsidRDefault="007969F9" w:rsidP="00452594">
            <w:r w:rsidRPr="007969F9">
              <w:rPr>
                <w:rFonts w:ascii="Arial" w:eastAsia="Arial" w:hAnsi="Arial" w:cs="Arial"/>
                <w:sz w:val="20"/>
                <w:szCs w:val="20"/>
              </w:rPr>
              <w:t>Bestemmelsen fastlægger et ensartet format for dokumentation af fravigelser, så det tydeligt fremgår, hvordan en fravigelse skal begrundes og dokumenteres. Det skal gøre det lettere for både ansøger og kommunalbestyrelsen at finde rundt i og vurdere fravigelser i forbindelse med den konkrete sag.</w:t>
            </w:r>
          </w:p>
        </w:tc>
        <w:tc>
          <w:tcPr>
            <w:tcW w:w="3060" w:type="dxa"/>
          </w:tcPr>
          <w:p w14:paraId="3283A10F" w14:textId="77777777" w:rsidR="00452594" w:rsidRDefault="00452594" w:rsidP="00452594"/>
        </w:tc>
      </w:tr>
      <w:tr w:rsidR="00452594" w14:paraId="09281AC0" w14:textId="7EC69C5B" w:rsidTr="009D36B5">
        <w:tc>
          <w:tcPr>
            <w:tcW w:w="9351" w:type="dxa"/>
          </w:tcPr>
          <w:p w14:paraId="4CCC7527" w14:textId="77777777" w:rsidR="00452594" w:rsidRDefault="00452594" w:rsidP="00452594">
            <w:pPr>
              <w:spacing w:line="259" w:lineRule="auto"/>
              <w:rPr>
                <w:rFonts w:ascii="Arial" w:eastAsia="Arial" w:hAnsi="Arial" w:cs="Arial"/>
                <w:sz w:val="20"/>
                <w:szCs w:val="20"/>
              </w:rPr>
            </w:pPr>
            <w:r>
              <w:rPr>
                <w:rFonts w:ascii="Arial" w:eastAsia="Arial" w:hAnsi="Arial" w:cs="Arial"/>
                <w:sz w:val="20"/>
                <w:szCs w:val="20"/>
              </w:rPr>
              <w:t xml:space="preserve">§ 224. For brandforhold </w:t>
            </w:r>
            <w:r w:rsidRPr="00967C56">
              <w:rPr>
                <w:rFonts w:ascii="Arial" w:eastAsia="Arial" w:hAnsi="Arial" w:cs="Arial"/>
                <w:sz w:val="20"/>
                <w:szCs w:val="20"/>
              </w:rPr>
              <w:t xml:space="preserve">skal der udføres uafhængig kontrol, som er kontrol udført af en person, der ikke har medvirket ved </w:t>
            </w:r>
            <w:r>
              <w:rPr>
                <w:rFonts w:ascii="Arial" w:eastAsia="Arial" w:hAnsi="Arial" w:cs="Arial"/>
                <w:sz w:val="20"/>
                <w:szCs w:val="20"/>
              </w:rPr>
              <w:t xml:space="preserve">udarbejdelse af dokumentationen, jf. §§ 222-223. </w:t>
            </w:r>
          </w:p>
          <w:p w14:paraId="56EC90AC" w14:textId="6B5A3366" w:rsidR="00452594" w:rsidRPr="004F2E7F" w:rsidRDefault="00452594" w:rsidP="00452594">
            <w:pPr>
              <w:spacing w:line="259" w:lineRule="auto"/>
              <w:rPr>
                <w:rFonts w:ascii="Arial" w:eastAsia="Arial" w:hAnsi="Arial" w:cs="Arial"/>
                <w:sz w:val="20"/>
                <w:szCs w:val="20"/>
              </w:rPr>
            </w:pPr>
          </w:p>
        </w:tc>
        <w:tc>
          <w:tcPr>
            <w:tcW w:w="2977" w:type="dxa"/>
          </w:tcPr>
          <w:p w14:paraId="4C76EB27" w14:textId="09953E93" w:rsidR="00452594" w:rsidRDefault="00804CA8" w:rsidP="00452594">
            <w:r w:rsidRPr="00804CA8">
              <w:rPr>
                <w:rFonts w:ascii="Arial" w:hAnsi="Arial" w:cs="Arial"/>
                <w:sz w:val="20"/>
                <w:szCs w:val="20"/>
              </w:rPr>
              <w:t>Bestemmelsen viderefører praksis om uafhængig kontrol af brandforhold. Kravet er lempet i forhold til BR18, idet der ikke fastsættes bestemte krav til kompetencer eller niveau for den person, der udfører kontrollen.</w:t>
            </w:r>
          </w:p>
        </w:tc>
        <w:tc>
          <w:tcPr>
            <w:tcW w:w="3060" w:type="dxa"/>
          </w:tcPr>
          <w:p w14:paraId="24693C15" w14:textId="77777777" w:rsidR="00452594" w:rsidRDefault="00452594" w:rsidP="00452594"/>
        </w:tc>
      </w:tr>
    </w:tbl>
    <w:p w14:paraId="02FBFEE0" w14:textId="77777777" w:rsidR="0044221A" w:rsidRDefault="0044221A"/>
    <w:p w14:paraId="49C119D5" w14:textId="56DC1C32" w:rsidR="0044221A" w:rsidRPr="00F6701A" w:rsidRDefault="0044221A" w:rsidP="0044221A">
      <w:pPr>
        <w:pStyle w:val="Overskrift1"/>
        <w:jc w:val="center"/>
        <w:rPr>
          <w:b/>
          <w:bCs/>
          <w:sz w:val="24"/>
          <w:szCs w:val="24"/>
        </w:rPr>
      </w:pPr>
      <w:r w:rsidRPr="00F6701A">
        <w:rPr>
          <w:b/>
          <w:bCs/>
          <w:sz w:val="24"/>
          <w:szCs w:val="24"/>
        </w:rPr>
        <w:t xml:space="preserve">Kapitel 5 – </w:t>
      </w:r>
      <w:r w:rsidR="00F6701A" w:rsidRPr="00A644C6">
        <w:rPr>
          <w:b/>
          <w:bCs/>
          <w:sz w:val="24"/>
          <w:szCs w:val="24"/>
        </w:rPr>
        <w:t>Certificerede statiker og brandrådgivers virke</w:t>
      </w:r>
    </w:p>
    <w:tbl>
      <w:tblPr>
        <w:tblStyle w:val="Tabel-Gitter"/>
        <w:tblW w:w="0" w:type="auto"/>
        <w:tblLook w:val="04A0" w:firstRow="1" w:lastRow="0" w:firstColumn="1" w:lastColumn="0" w:noHBand="0" w:noVBand="1"/>
      </w:tblPr>
      <w:tblGrid>
        <w:gridCol w:w="9351"/>
        <w:gridCol w:w="3068"/>
        <w:gridCol w:w="2969"/>
      </w:tblGrid>
      <w:tr w:rsidR="009D36B5" w14:paraId="157A5D75" w14:textId="6921A692" w:rsidTr="009D36B5">
        <w:tc>
          <w:tcPr>
            <w:tcW w:w="9351" w:type="dxa"/>
          </w:tcPr>
          <w:p w14:paraId="0988B3B3" w14:textId="77777777" w:rsidR="003C2FD2" w:rsidRPr="00975052" w:rsidRDefault="003C2FD2" w:rsidP="003C2FD2">
            <w:pPr>
              <w:spacing w:line="300" w:lineRule="auto"/>
            </w:pPr>
            <w:r w:rsidRPr="00975052">
              <w:rPr>
                <w:rFonts w:ascii="Arial" w:eastAsia="Arial" w:hAnsi="Arial" w:cs="Arial"/>
                <w:color w:val="000000" w:themeColor="text1"/>
                <w:sz w:val="20"/>
                <w:szCs w:val="20"/>
              </w:rPr>
              <w:t>§</w:t>
            </w:r>
            <w:r>
              <w:rPr>
                <w:rFonts w:ascii="Arial" w:eastAsia="Arial" w:hAnsi="Arial" w:cs="Arial"/>
                <w:color w:val="000000" w:themeColor="text1"/>
                <w:sz w:val="20"/>
                <w:szCs w:val="20"/>
              </w:rPr>
              <w:t xml:space="preserve"> 225</w:t>
            </w:r>
            <w:r w:rsidRPr="00975052">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Den c</w:t>
            </w:r>
            <w:r w:rsidRPr="00975052">
              <w:rPr>
                <w:rFonts w:ascii="Arial" w:eastAsia="Arial" w:hAnsi="Arial" w:cs="Arial"/>
                <w:color w:val="000000" w:themeColor="text1"/>
                <w:sz w:val="20"/>
                <w:szCs w:val="20"/>
              </w:rPr>
              <w:t xml:space="preserve">ertificerede statiker og brandrådgiver </w:t>
            </w:r>
            <w:r>
              <w:rPr>
                <w:rFonts w:ascii="Arial" w:eastAsia="Arial" w:hAnsi="Arial" w:cs="Arial"/>
                <w:color w:val="000000" w:themeColor="text1"/>
                <w:sz w:val="20"/>
                <w:szCs w:val="20"/>
              </w:rPr>
              <w:t xml:space="preserve">skal </w:t>
            </w:r>
            <w:r w:rsidRPr="00975052">
              <w:rPr>
                <w:rFonts w:ascii="Arial" w:eastAsia="Arial" w:hAnsi="Arial" w:cs="Arial"/>
                <w:color w:val="000000" w:themeColor="text1"/>
                <w:sz w:val="20"/>
                <w:szCs w:val="20"/>
              </w:rPr>
              <w:t xml:space="preserve">virke </w:t>
            </w:r>
            <w:r>
              <w:rPr>
                <w:rFonts w:ascii="Arial" w:eastAsia="Arial" w:hAnsi="Arial" w:cs="Arial"/>
                <w:color w:val="000000" w:themeColor="text1"/>
                <w:sz w:val="20"/>
                <w:szCs w:val="20"/>
              </w:rPr>
              <w:t xml:space="preserve">i henhold til § 225-233 i kapitel 5 om certificerede statiker og brandrådgivers virke, og skal have kompetencer i henhold til </w:t>
            </w:r>
            <w:r>
              <w:rPr>
                <w:rFonts w:ascii="Arial" w:hAnsi="Arial" w:cs="Arial"/>
                <w:sz w:val="20"/>
                <w:szCs w:val="20"/>
              </w:rPr>
              <w:t>bekendtgørelse om certificeringsordninger for dokumentation af tekniske forhold i bygningsreglementet.</w:t>
            </w:r>
          </w:p>
          <w:p w14:paraId="0575D867" w14:textId="38AE15D7" w:rsidR="009D36B5" w:rsidRPr="00684274" w:rsidRDefault="009D36B5" w:rsidP="00684274">
            <w:pPr>
              <w:spacing w:line="300" w:lineRule="auto"/>
            </w:pPr>
          </w:p>
        </w:tc>
        <w:tc>
          <w:tcPr>
            <w:tcW w:w="3068" w:type="dxa"/>
          </w:tcPr>
          <w:p w14:paraId="3E253437" w14:textId="17CEE064" w:rsidR="00365B58" w:rsidRDefault="009D36B5" w:rsidP="001F01EC">
            <w:pPr>
              <w:spacing w:line="276" w:lineRule="auto"/>
              <w:rPr>
                <w:rFonts w:ascii="Arial" w:hAnsi="Arial" w:cs="Arial"/>
                <w:sz w:val="20"/>
                <w:szCs w:val="20"/>
              </w:rPr>
            </w:pPr>
            <w:r w:rsidRPr="001F01EC">
              <w:rPr>
                <w:rFonts w:ascii="Arial" w:hAnsi="Arial" w:cs="Arial"/>
                <w:sz w:val="20"/>
                <w:szCs w:val="20"/>
              </w:rPr>
              <w:t>I bekendtgørelsen fastsættes et særskilt virke for certificerede</w:t>
            </w:r>
            <w:r w:rsidR="00365B58">
              <w:rPr>
                <w:rFonts w:ascii="Arial" w:hAnsi="Arial" w:cs="Arial"/>
                <w:sz w:val="20"/>
                <w:szCs w:val="20"/>
              </w:rPr>
              <w:t xml:space="preserve"> statiker og </w:t>
            </w:r>
            <w:r w:rsidR="00D466E6">
              <w:rPr>
                <w:rFonts w:ascii="Arial" w:hAnsi="Arial" w:cs="Arial"/>
                <w:sz w:val="20"/>
                <w:szCs w:val="20"/>
              </w:rPr>
              <w:t xml:space="preserve">certificerede </w:t>
            </w:r>
            <w:r w:rsidR="00365B58">
              <w:rPr>
                <w:rFonts w:ascii="Arial" w:hAnsi="Arial" w:cs="Arial"/>
                <w:sz w:val="20"/>
                <w:szCs w:val="20"/>
              </w:rPr>
              <w:t>brandrådgiver</w:t>
            </w:r>
            <w:r w:rsidRPr="001F01EC">
              <w:rPr>
                <w:rFonts w:ascii="Arial" w:hAnsi="Arial" w:cs="Arial"/>
                <w:sz w:val="20"/>
                <w:szCs w:val="20"/>
              </w:rPr>
              <w:t xml:space="preserve"> ved midlertidige arrangementer og midlertidige konstruktioner.</w:t>
            </w:r>
          </w:p>
          <w:p w14:paraId="094AE728" w14:textId="77777777" w:rsidR="00365B58" w:rsidRDefault="00365B58" w:rsidP="001F01EC">
            <w:pPr>
              <w:spacing w:line="276" w:lineRule="auto"/>
              <w:rPr>
                <w:rFonts w:ascii="Arial" w:hAnsi="Arial" w:cs="Arial"/>
                <w:sz w:val="20"/>
                <w:szCs w:val="20"/>
              </w:rPr>
            </w:pPr>
          </w:p>
          <w:p w14:paraId="5D0FBB8A" w14:textId="15F9D573" w:rsidR="009D36B5" w:rsidRPr="001F01EC" w:rsidRDefault="009D36B5" w:rsidP="001F01EC">
            <w:pPr>
              <w:spacing w:line="276" w:lineRule="auto"/>
              <w:rPr>
                <w:rFonts w:ascii="Arial" w:hAnsi="Arial" w:cs="Arial"/>
                <w:sz w:val="20"/>
                <w:szCs w:val="20"/>
              </w:rPr>
            </w:pPr>
            <w:r w:rsidRPr="001F01EC">
              <w:rPr>
                <w:rFonts w:ascii="Arial" w:hAnsi="Arial" w:cs="Arial"/>
                <w:sz w:val="20"/>
                <w:szCs w:val="20"/>
              </w:rPr>
              <w:t>Baggrunden er, at den eksisterende regulering i BR18 er udformet med udgangspunkt</w:t>
            </w:r>
            <w:r w:rsidR="00A4656F">
              <w:rPr>
                <w:rFonts w:ascii="Arial" w:hAnsi="Arial" w:cs="Arial"/>
                <w:sz w:val="20"/>
                <w:szCs w:val="20"/>
              </w:rPr>
              <w:t xml:space="preserve"> i</w:t>
            </w:r>
            <w:r w:rsidRPr="001F01EC">
              <w:rPr>
                <w:rFonts w:ascii="Arial" w:hAnsi="Arial" w:cs="Arial"/>
                <w:sz w:val="20"/>
                <w:szCs w:val="20"/>
              </w:rPr>
              <w:t xml:space="preserve"> permanent byggeri og derfor ikke i alle tilfælde er egnet til midlertidige forhold</w:t>
            </w:r>
            <w:r w:rsidR="00D466E6">
              <w:rPr>
                <w:rFonts w:ascii="Arial" w:hAnsi="Arial" w:cs="Arial"/>
                <w:sz w:val="20"/>
                <w:szCs w:val="20"/>
              </w:rPr>
              <w:t xml:space="preserve">, der typisk </w:t>
            </w:r>
            <w:r w:rsidR="00D466E6">
              <w:rPr>
                <w:rFonts w:ascii="Arial" w:hAnsi="Arial" w:cs="Arial"/>
                <w:sz w:val="20"/>
                <w:szCs w:val="20"/>
              </w:rPr>
              <w:lastRenderedPageBreak/>
              <w:t>har en kort opførelses/etablerings periode</w:t>
            </w:r>
            <w:r w:rsidRPr="001F01EC">
              <w:rPr>
                <w:rFonts w:ascii="Arial" w:hAnsi="Arial" w:cs="Arial"/>
                <w:sz w:val="20"/>
                <w:szCs w:val="20"/>
              </w:rPr>
              <w:t>. På den baggrund er den certificeredes virke forenklet og tilpasset</w:t>
            </w:r>
            <w:r w:rsidR="00365B58">
              <w:rPr>
                <w:rFonts w:ascii="Arial" w:hAnsi="Arial" w:cs="Arial"/>
                <w:sz w:val="20"/>
                <w:szCs w:val="20"/>
              </w:rPr>
              <w:t>.</w:t>
            </w:r>
          </w:p>
          <w:p w14:paraId="14FBA875" w14:textId="77777777" w:rsidR="009D36B5" w:rsidRDefault="009D36B5" w:rsidP="006363EF"/>
        </w:tc>
        <w:tc>
          <w:tcPr>
            <w:tcW w:w="2969" w:type="dxa"/>
          </w:tcPr>
          <w:p w14:paraId="4B002DF8" w14:textId="77777777" w:rsidR="009D36B5" w:rsidRPr="001F01EC" w:rsidRDefault="009D36B5" w:rsidP="001F01EC">
            <w:pPr>
              <w:spacing w:line="276" w:lineRule="auto"/>
              <w:rPr>
                <w:rFonts w:ascii="Arial" w:hAnsi="Arial" w:cs="Arial"/>
                <w:sz w:val="20"/>
                <w:szCs w:val="20"/>
              </w:rPr>
            </w:pPr>
          </w:p>
        </w:tc>
      </w:tr>
      <w:tr w:rsidR="009D36B5" w14:paraId="20E414A5" w14:textId="60F05164" w:rsidTr="009D36B5">
        <w:tc>
          <w:tcPr>
            <w:tcW w:w="9351" w:type="dxa"/>
          </w:tcPr>
          <w:p w14:paraId="65B00F67" w14:textId="77777777" w:rsidR="003C2FD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 226. Den certificerede statiker er tilknyttet byggesagen i sin helhed. </w:t>
            </w:r>
            <w:r w:rsidRPr="00975052">
              <w:rPr>
                <w:rFonts w:ascii="Arial" w:eastAsia="Arial" w:hAnsi="Arial" w:cs="Arial"/>
                <w:color w:val="000000" w:themeColor="text1"/>
                <w:sz w:val="20"/>
                <w:szCs w:val="20"/>
              </w:rPr>
              <w:t xml:space="preserve">Der kan kun være tilknyttet én certificeret statiker på en </w:t>
            </w:r>
            <w:proofErr w:type="spellStart"/>
            <w:r w:rsidRPr="00975052">
              <w:rPr>
                <w:rFonts w:ascii="Arial" w:eastAsia="Arial" w:hAnsi="Arial" w:cs="Arial"/>
                <w:color w:val="000000" w:themeColor="text1"/>
                <w:sz w:val="20"/>
                <w:szCs w:val="20"/>
              </w:rPr>
              <w:t>byggesag</w:t>
            </w:r>
            <w:proofErr w:type="spellEnd"/>
            <w:r>
              <w:rPr>
                <w:rFonts w:ascii="Arial" w:eastAsia="Arial" w:hAnsi="Arial" w:cs="Arial"/>
                <w:color w:val="000000" w:themeColor="text1"/>
                <w:sz w:val="20"/>
                <w:szCs w:val="20"/>
              </w:rPr>
              <w:t>, dog jf. § 226 stk. 2 og § 228.</w:t>
            </w:r>
          </w:p>
          <w:p w14:paraId="3E3DBA3F" w14:textId="77777777" w:rsidR="003C2FD2" w:rsidRDefault="003C2FD2" w:rsidP="003C2FD2">
            <w:pPr>
              <w:spacing w:line="300" w:lineRule="auto"/>
              <w:rPr>
                <w:rFonts w:ascii="Arial" w:eastAsia="Arial" w:hAnsi="Arial" w:cs="Arial"/>
                <w:color w:val="000000" w:themeColor="text1"/>
                <w:sz w:val="20"/>
                <w:szCs w:val="20"/>
              </w:rPr>
            </w:pPr>
          </w:p>
          <w:p w14:paraId="2E4BCFE4" w14:textId="77777777" w:rsidR="003C2FD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Stk. 2. Arrangementer, hvor der både indgår eksisterende bygninger og midlertidige konstruktioner, kan der være tilknyttet forskellige certificerede statikere til henholdsvis den eksisterende bygning og midlertidige konstruktion.</w:t>
            </w:r>
          </w:p>
          <w:p w14:paraId="73E82C71" w14:textId="77777777" w:rsidR="009D36B5" w:rsidRPr="00493161" w:rsidRDefault="009D36B5" w:rsidP="006363EF">
            <w:pPr>
              <w:pStyle w:val="Overskrift5"/>
              <w:jc w:val="center"/>
              <w:rPr>
                <w:rFonts w:ascii="Arial" w:hAnsi="Arial" w:cs="Arial"/>
                <w:i/>
                <w:iCs/>
                <w:sz w:val="20"/>
                <w:szCs w:val="20"/>
              </w:rPr>
            </w:pPr>
          </w:p>
        </w:tc>
        <w:tc>
          <w:tcPr>
            <w:tcW w:w="3068" w:type="dxa"/>
          </w:tcPr>
          <w:p w14:paraId="2CFDD513" w14:textId="287D189F" w:rsidR="009D36B5" w:rsidRDefault="009D36B5" w:rsidP="006363EF"/>
        </w:tc>
        <w:tc>
          <w:tcPr>
            <w:tcW w:w="2969" w:type="dxa"/>
          </w:tcPr>
          <w:p w14:paraId="7E6F6269" w14:textId="77777777" w:rsidR="009D36B5" w:rsidRDefault="009D36B5" w:rsidP="006363EF"/>
        </w:tc>
      </w:tr>
      <w:tr w:rsidR="009D36B5" w14:paraId="5CF0E6DB" w14:textId="121F445E" w:rsidTr="009D36B5">
        <w:tc>
          <w:tcPr>
            <w:tcW w:w="9351" w:type="dxa"/>
          </w:tcPr>
          <w:p w14:paraId="361C65EC" w14:textId="77777777" w:rsidR="009D36B5" w:rsidRDefault="009D36B5" w:rsidP="006363EF">
            <w:pPr>
              <w:spacing w:line="300" w:lineRule="auto"/>
              <w:rPr>
                <w:rFonts w:ascii="Arial" w:eastAsia="Arial" w:hAnsi="Arial" w:cs="Arial"/>
                <w:color w:val="000000" w:themeColor="text1"/>
                <w:sz w:val="20"/>
                <w:szCs w:val="20"/>
              </w:rPr>
            </w:pPr>
          </w:p>
          <w:p w14:paraId="51DB581A" w14:textId="77777777" w:rsidR="003C2FD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227.</w:t>
            </w:r>
            <w:r w:rsidRPr="00975052">
              <w:rPr>
                <w:rFonts w:ascii="Arial" w:eastAsia="Arial" w:hAnsi="Arial" w:cs="Arial"/>
                <w:color w:val="000000" w:themeColor="text1"/>
                <w:sz w:val="20"/>
                <w:szCs w:val="20"/>
              </w:rPr>
              <w:t xml:space="preserve"> Den certificerede brandrådgiver </w:t>
            </w:r>
            <w:r>
              <w:rPr>
                <w:rFonts w:ascii="Arial" w:eastAsia="Arial" w:hAnsi="Arial" w:cs="Arial"/>
                <w:color w:val="000000" w:themeColor="text1"/>
                <w:sz w:val="20"/>
                <w:szCs w:val="20"/>
              </w:rPr>
              <w:t>er tilknyttet byggesagen i sin helhed, dog jf. stk. 2.</w:t>
            </w:r>
          </w:p>
          <w:p w14:paraId="076ECA10" w14:textId="77777777" w:rsidR="003C2FD2" w:rsidRDefault="003C2FD2" w:rsidP="003C2FD2">
            <w:pPr>
              <w:spacing w:line="300" w:lineRule="auto"/>
              <w:rPr>
                <w:rFonts w:ascii="Arial" w:eastAsia="Arial" w:hAnsi="Arial" w:cs="Arial"/>
                <w:color w:val="000000" w:themeColor="text1"/>
                <w:sz w:val="20"/>
                <w:szCs w:val="20"/>
              </w:rPr>
            </w:pPr>
          </w:p>
          <w:p w14:paraId="66CFAED1" w14:textId="731F00CE" w:rsidR="003C2FD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Stk. 2. Den certificerede brandrådgiver kan begrænses til at håndtere fravigelser fra de tekniske bestemmelser, når arrangøren har dokumenteret, at øvrige tekniske bestemmelser i henhold til arrangementet, efterleves. Der må samlet højst være fem fravigelser. Repeterende ensartede fravigelser betragtes som én samlet fravigelse. Den certificerede brandrådgiver skal dokumentere samtlige fravigelser, </w:t>
            </w:r>
            <w:r w:rsidRPr="00241D57">
              <w:rPr>
                <w:rFonts w:ascii="Arial" w:eastAsia="Arial" w:hAnsi="Arial" w:cs="Arial"/>
                <w:color w:val="000000" w:themeColor="text1"/>
                <w:sz w:val="20"/>
                <w:szCs w:val="20"/>
              </w:rPr>
              <w:t xml:space="preserve">så de </w:t>
            </w:r>
            <w:proofErr w:type="spellStart"/>
            <w:r w:rsidRPr="00241D57">
              <w:rPr>
                <w:rFonts w:ascii="Arial" w:eastAsia="Arial" w:hAnsi="Arial" w:cs="Arial"/>
                <w:color w:val="000000" w:themeColor="text1"/>
                <w:sz w:val="20"/>
                <w:szCs w:val="20"/>
              </w:rPr>
              <w:t>brandmæssige</w:t>
            </w:r>
            <w:proofErr w:type="spellEnd"/>
            <w:r w:rsidRPr="00241D57">
              <w:rPr>
                <w:rFonts w:ascii="Arial" w:eastAsia="Arial" w:hAnsi="Arial" w:cs="Arial"/>
                <w:color w:val="000000" w:themeColor="text1"/>
                <w:sz w:val="20"/>
                <w:szCs w:val="20"/>
              </w:rPr>
              <w:t xml:space="preserve"> forhold er iagttaget</w:t>
            </w:r>
            <w:r>
              <w:rPr>
                <w:rFonts w:ascii="Arial" w:eastAsia="Arial" w:hAnsi="Arial" w:cs="Arial"/>
                <w:color w:val="000000" w:themeColor="text1"/>
                <w:sz w:val="20"/>
                <w:szCs w:val="20"/>
              </w:rPr>
              <w:t>, herunder</w:t>
            </w:r>
            <w:r w:rsidRPr="00241D57">
              <w:rPr>
                <w:rFonts w:ascii="Arial" w:eastAsia="Arial" w:hAnsi="Arial" w:cs="Arial"/>
                <w:color w:val="000000" w:themeColor="text1"/>
                <w:sz w:val="20"/>
                <w:szCs w:val="20"/>
              </w:rPr>
              <w:t xml:space="preserve"> fravigelser i kombination.</w:t>
            </w:r>
          </w:p>
          <w:p w14:paraId="04011C37" w14:textId="77777777" w:rsidR="003C2FD2" w:rsidRDefault="003C2FD2" w:rsidP="003C2FD2">
            <w:pPr>
              <w:spacing w:line="300" w:lineRule="auto"/>
              <w:rPr>
                <w:rFonts w:ascii="Arial" w:eastAsia="Arial" w:hAnsi="Arial" w:cs="Arial"/>
                <w:color w:val="000000" w:themeColor="text1"/>
                <w:sz w:val="20"/>
                <w:szCs w:val="20"/>
              </w:rPr>
            </w:pPr>
          </w:p>
          <w:p w14:paraId="48726BCE" w14:textId="404A7897" w:rsidR="003C2FD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Stk. 3. Arrangementer, hvor der f.eks. både indgår udendørsarrangementer, midlertidige konstruktioner og campingområder, kan der være tilknyttet forskellige certificerede brandrådgivere til henholdsvis arrangementet, konstruktionen og campingområdet. </w:t>
            </w:r>
          </w:p>
          <w:p w14:paraId="7F3BD0BE" w14:textId="77777777" w:rsidR="009D36B5" w:rsidRPr="00493161" w:rsidRDefault="009D36B5" w:rsidP="006363EF">
            <w:pPr>
              <w:pStyle w:val="Overskrift5"/>
              <w:jc w:val="center"/>
              <w:rPr>
                <w:rFonts w:ascii="Arial" w:hAnsi="Arial" w:cs="Arial"/>
                <w:i/>
                <w:iCs/>
                <w:sz w:val="20"/>
                <w:szCs w:val="20"/>
              </w:rPr>
            </w:pPr>
          </w:p>
        </w:tc>
        <w:tc>
          <w:tcPr>
            <w:tcW w:w="3068" w:type="dxa"/>
          </w:tcPr>
          <w:p w14:paraId="34C3F73E" w14:textId="6C2C7E45" w:rsidR="009D36B5" w:rsidRPr="005216B8" w:rsidRDefault="005216B8" w:rsidP="006363EF">
            <w:pPr>
              <w:rPr>
                <w:rFonts w:ascii="Arial" w:eastAsia="Arial" w:hAnsi="Arial" w:cs="Arial"/>
                <w:color w:val="000000" w:themeColor="text1"/>
                <w:sz w:val="20"/>
                <w:szCs w:val="20"/>
              </w:rPr>
            </w:pPr>
            <w:r w:rsidRPr="005216B8">
              <w:rPr>
                <w:rFonts w:ascii="Arial" w:eastAsia="Arial" w:hAnsi="Arial" w:cs="Arial"/>
                <w:color w:val="000000" w:themeColor="text1"/>
                <w:sz w:val="20"/>
                <w:szCs w:val="20"/>
              </w:rPr>
              <w:t>Stk. 2 giver mulighed for, at den certificerede brandrådgivers opgave begrænses til de konkrete fravigelser i sager, hvor kommunalbestyrelsen varetager den øvrige tekniske byggesagsbehandling. Herved kan en certificeret brandrådgiver inddrages alene i de dele af sagen, som kommunalbestyrelsen ikke har de nødvendige kompetencer til at behandle.</w:t>
            </w:r>
          </w:p>
        </w:tc>
        <w:tc>
          <w:tcPr>
            <w:tcW w:w="2969" w:type="dxa"/>
          </w:tcPr>
          <w:p w14:paraId="548E851E" w14:textId="77777777" w:rsidR="009D36B5" w:rsidRDefault="009D36B5" w:rsidP="006363EF"/>
        </w:tc>
      </w:tr>
      <w:tr w:rsidR="003C2FD2" w14:paraId="569CEB24" w14:textId="77777777" w:rsidTr="009D36B5">
        <w:tc>
          <w:tcPr>
            <w:tcW w:w="9351" w:type="dxa"/>
          </w:tcPr>
          <w:p w14:paraId="5CF5B704" w14:textId="77777777" w:rsidR="003C2FD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228.</w:t>
            </w:r>
            <w:r w:rsidRPr="00975052">
              <w:rPr>
                <w:rFonts w:ascii="Arial" w:eastAsia="Arial" w:hAnsi="Arial" w:cs="Arial"/>
                <w:color w:val="000000" w:themeColor="text1"/>
                <w:sz w:val="20"/>
                <w:szCs w:val="20"/>
              </w:rPr>
              <w:t xml:space="preserve"> Den certificerede statiker </w:t>
            </w:r>
            <w:r>
              <w:rPr>
                <w:rFonts w:ascii="Arial" w:eastAsia="Arial" w:hAnsi="Arial" w:cs="Arial"/>
                <w:color w:val="000000" w:themeColor="text1"/>
                <w:sz w:val="20"/>
                <w:szCs w:val="20"/>
              </w:rPr>
              <w:t>eller</w:t>
            </w:r>
            <w:r w:rsidRPr="00975052">
              <w:rPr>
                <w:rFonts w:ascii="Arial" w:eastAsia="Arial" w:hAnsi="Arial" w:cs="Arial"/>
                <w:color w:val="000000" w:themeColor="text1"/>
                <w:sz w:val="20"/>
                <w:szCs w:val="20"/>
              </w:rPr>
              <w:t xml:space="preserve"> brandrådgive</w:t>
            </w:r>
            <w:r>
              <w:rPr>
                <w:rFonts w:ascii="Arial" w:eastAsia="Arial" w:hAnsi="Arial" w:cs="Arial"/>
                <w:color w:val="000000" w:themeColor="text1"/>
                <w:sz w:val="20"/>
                <w:szCs w:val="20"/>
              </w:rPr>
              <w:t>r</w:t>
            </w:r>
            <w:r w:rsidRPr="00975052">
              <w:rPr>
                <w:rFonts w:ascii="Arial" w:eastAsia="Arial" w:hAnsi="Arial" w:cs="Arial"/>
                <w:color w:val="000000" w:themeColor="text1"/>
                <w:sz w:val="20"/>
                <w:szCs w:val="20"/>
              </w:rPr>
              <w:t xml:space="preserve"> kan virke som udarbejdende eller kontrollerende</w:t>
            </w:r>
            <w:r>
              <w:rPr>
                <w:rFonts w:ascii="Arial" w:eastAsia="Arial" w:hAnsi="Arial" w:cs="Arial"/>
                <w:color w:val="000000" w:themeColor="text1"/>
                <w:sz w:val="20"/>
                <w:szCs w:val="20"/>
              </w:rPr>
              <w:t>:</w:t>
            </w:r>
            <w:r w:rsidRPr="00975052">
              <w:rPr>
                <w:rFonts w:ascii="Arial" w:eastAsia="Arial" w:hAnsi="Arial" w:cs="Arial"/>
                <w:color w:val="000000" w:themeColor="text1"/>
                <w:sz w:val="20"/>
                <w:szCs w:val="20"/>
              </w:rPr>
              <w:t xml:space="preserve"> </w:t>
            </w:r>
          </w:p>
          <w:p w14:paraId="597B06B8" w14:textId="77777777" w:rsidR="003C2FD2" w:rsidRDefault="003C2FD2" w:rsidP="003C2FD2">
            <w:pPr>
              <w:pStyle w:val="Listeafsnit"/>
              <w:numPr>
                <w:ilvl w:val="0"/>
                <w:numId w:val="63"/>
              </w:numPr>
              <w:spacing w:line="300" w:lineRule="auto"/>
              <w:rPr>
                <w:rFonts w:ascii="Arial" w:eastAsia="Arial" w:hAnsi="Arial" w:cs="Arial"/>
                <w:color w:val="000000" w:themeColor="text1"/>
                <w:sz w:val="20"/>
                <w:szCs w:val="20"/>
              </w:rPr>
            </w:pPr>
            <w:r w:rsidRPr="0071452E">
              <w:rPr>
                <w:rFonts w:ascii="Arial" w:eastAsia="Arial" w:hAnsi="Arial" w:cs="Arial"/>
                <w:color w:val="000000" w:themeColor="text1"/>
                <w:sz w:val="20"/>
                <w:szCs w:val="20"/>
              </w:rPr>
              <w:t xml:space="preserve">Virke som udarbejdende omfatter at tilrettelægge og udforme dokumentationen. </w:t>
            </w:r>
          </w:p>
          <w:p w14:paraId="5FBD9AC2" w14:textId="77777777" w:rsidR="003C2FD2" w:rsidRPr="0071452E" w:rsidRDefault="003C2FD2" w:rsidP="003C2FD2">
            <w:pPr>
              <w:pStyle w:val="Listeafsnit"/>
              <w:numPr>
                <w:ilvl w:val="0"/>
                <w:numId w:val="63"/>
              </w:numPr>
              <w:spacing w:line="300" w:lineRule="auto"/>
              <w:rPr>
                <w:rFonts w:ascii="Arial" w:eastAsia="Arial" w:hAnsi="Arial" w:cs="Arial"/>
                <w:color w:val="000000" w:themeColor="text1"/>
                <w:sz w:val="20"/>
                <w:szCs w:val="20"/>
              </w:rPr>
            </w:pPr>
            <w:r w:rsidRPr="0071452E">
              <w:rPr>
                <w:rFonts w:ascii="Arial" w:eastAsia="Arial" w:hAnsi="Arial" w:cs="Arial"/>
                <w:color w:val="000000" w:themeColor="text1"/>
                <w:sz w:val="20"/>
                <w:szCs w:val="20"/>
              </w:rPr>
              <w:t>Virke som kontrollerende omfatter at kontrollere dokumentationen.</w:t>
            </w:r>
          </w:p>
          <w:p w14:paraId="1A954D1D" w14:textId="77777777" w:rsidR="003C2FD2" w:rsidRDefault="003C2FD2" w:rsidP="006363EF">
            <w:pPr>
              <w:spacing w:line="300" w:lineRule="auto"/>
              <w:rPr>
                <w:rFonts w:ascii="Arial" w:eastAsia="Arial" w:hAnsi="Arial" w:cs="Arial"/>
                <w:color w:val="000000" w:themeColor="text1"/>
                <w:sz w:val="20"/>
                <w:szCs w:val="20"/>
              </w:rPr>
            </w:pPr>
          </w:p>
        </w:tc>
        <w:tc>
          <w:tcPr>
            <w:tcW w:w="3068" w:type="dxa"/>
          </w:tcPr>
          <w:p w14:paraId="6CBC2095" w14:textId="77777777" w:rsidR="003C2FD2" w:rsidRDefault="003C2FD2" w:rsidP="006363EF"/>
        </w:tc>
        <w:tc>
          <w:tcPr>
            <w:tcW w:w="2969" w:type="dxa"/>
          </w:tcPr>
          <w:p w14:paraId="083AE62C" w14:textId="77777777" w:rsidR="003C2FD2" w:rsidRDefault="003C2FD2" w:rsidP="006363EF"/>
        </w:tc>
      </w:tr>
      <w:tr w:rsidR="009D36B5" w14:paraId="028B2CC0" w14:textId="7A95A7DC" w:rsidTr="009D36B5">
        <w:tc>
          <w:tcPr>
            <w:tcW w:w="9351" w:type="dxa"/>
          </w:tcPr>
          <w:p w14:paraId="299E5945" w14:textId="77777777" w:rsidR="009D36B5" w:rsidRDefault="009D36B5" w:rsidP="006363EF">
            <w:pPr>
              <w:spacing w:line="300" w:lineRule="auto"/>
              <w:rPr>
                <w:rFonts w:ascii="Arial" w:eastAsia="Arial" w:hAnsi="Arial" w:cs="Arial"/>
                <w:color w:val="000000" w:themeColor="text1"/>
                <w:sz w:val="20"/>
                <w:szCs w:val="20"/>
              </w:rPr>
            </w:pPr>
          </w:p>
          <w:p w14:paraId="5BB07B46" w14:textId="77777777" w:rsidR="003C2FD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229</w:t>
            </w:r>
            <w:r w:rsidRPr="00975052">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Den c</w:t>
            </w:r>
            <w:r w:rsidRPr="00975052">
              <w:rPr>
                <w:rFonts w:ascii="Arial" w:eastAsia="Arial" w:hAnsi="Arial" w:cs="Arial"/>
                <w:color w:val="000000" w:themeColor="text1"/>
                <w:sz w:val="20"/>
                <w:szCs w:val="20"/>
              </w:rPr>
              <w:t xml:space="preserve">ertificerede tredjepartskontrollant for bærende konstruktioner skal virke som kontrollerende. </w:t>
            </w:r>
          </w:p>
          <w:p w14:paraId="4272E3C3" w14:textId="77777777" w:rsidR="003C2FD2" w:rsidRDefault="003C2FD2" w:rsidP="003C2FD2">
            <w:pPr>
              <w:spacing w:line="300" w:lineRule="auto"/>
              <w:rPr>
                <w:rFonts w:ascii="Arial" w:eastAsia="Arial" w:hAnsi="Arial" w:cs="Arial"/>
                <w:color w:val="000000" w:themeColor="text1"/>
                <w:sz w:val="20"/>
                <w:szCs w:val="20"/>
              </w:rPr>
            </w:pPr>
          </w:p>
          <w:p w14:paraId="1C760BE4" w14:textId="77777777" w:rsidR="003C2FD2" w:rsidRPr="0097505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Stk. 2. </w:t>
            </w:r>
            <w:r w:rsidRPr="00975052">
              <w:rPr>
                <w:rFonts w:ascii="Arial" w:eastAsia="Arial" w:hAnsi="Arial" w:cs="Arial"/>
                <w:color w:val="000000" w:themeColor="text1"/>
                <w:sz w:val="20"/>
                <w:szCs w:val="20"/>
              </w:rPr>
              <w:t xml:space="preserve">Tredjepartskontrollanten </w:t>
            </w:r>
            <w:r>
              <w:rPr>
                <w:rFonts w:ascii="Arial" w:eastAsia="Arial" w:hAnsi="Arial" w:cs="Arial"/>
                <w:color w:val="000000" w:themeColor="text1"/>
                <w:sz w:val="20"/>
                <w:szCs w:val="20"/>
              </w:rPr>
              <w:t xml:space="preserve">for bærende konstruktioner </w:t>
            </w:r>
            <w:r w:rsidRPr="00975052">
              <w:rPr>
                <w:rFonts w:ascii="Arial" w:eastAsia="Arial" w:hAnsi="Arial" w:cs="Arial"/>
                <w:color w:val="000000" w:themeColor="text1"/>
                <w:sz w:val="20"/>
                <w:szCs w:val="20"/>
              </w:rPr>
              <w:t>må ikke pålægges begrænsninger ved løsning af kontrolopgaven. Dette omfatter f.eks., at tredjepartskontrollant</w:t>
            </w:r>
            <w:r>
              <w:rPr>
                <w:rFonts w:ascii="Arial" w:eastAsia="Arial" w:hAnsi="Arial" w:cs="Arial"/>
                <w:color w:val="000000" w:themeColor="text1"/>
                <w:sz w:val="20"/>
                <w:szCs w:val="20"/>
              </w:rPr>
              <w:t>en</w:t>
            </w:r>
            <w:r w:rsidRPr="00975052">
              <w:rPr>
                <w:rFonts w:ascii="Arial" w:eastAsia="Arial" w:hAnsi="Arial" w:cs="Arial"/>
                <w:color w:val="000000" w:themeColor="text1"/>
                <w:sz w:val="20"/>
                <w:szCs w:val="20"/>
              </w:rPr>
              <w:t xml:space="preserve"> skal have fri adgang til alle </w:t>
            </w:r>
            <w:r w:rsidRPr="00975052">
              <w:rPr>
                <w:rFonts w:ascii="Arial" w:eastAsia="Arial" w:hAnsi="Arial" w:cs="Arial"/>
                <w:color w:val="000000" w:themeColor="text1"/>
                <w:sz w:val="20"/>
                <w:szCs w:val="20"/>
              </w:rPr>
              <w:lastRenderedPageBreak/>
              <w:t xml:space="preserve">dele af dokumentationen inkl. dokumentation, som ikke direkte vedrører de konstruktionsafsnit, som den certificerede tredjepartskontrollant </w:t>
            </w:r>
            <w:r>
              <w:rPr>
                <w:rFonts w:ascii="Arial" w:eastAsia="Arial" w:hAnsi="Arial" w:cs="Arial"/>
                <w:color w:val="000000" w:themeColor="text1"/>
                <w:sz w:val="20"/>
                <w:szCs w:val="20"/>
              </w:rPr>
              <w:t>skal</w:t>
            </w:r>
            <w:r w:rsidRPr="00975052">
              <w:rPr>
                <w:rFonts w:ascii="Arial" w:eastAsia="Arial" w:hAnsi="Arial" w:cs="Arial"/>
                <w:color w:val="000000" w:themeColor="text1"/>
                <w:sz w:val="20"/>
                <w:szCs w:val="20"/>
              </w:rPr>
              <w:t xml:space="preserve"> virke på. </w:t>
            </w:r>
          </w:p>
          <w:p w14:paraId="14D894B2" w14:textId="77777777" w:rsidR="009D36B5" w:rsidRPr="00493161" w:rsidRDefault="009D36B5" w:rsidP="006363EF">
            <w:pPr>
              <w:pStyle w:val="Overskrift5"/>
              <w:jc w:val="center"/>
              <w:rPr>
                <w:rFonts w:ascii="Arial" w:hAnsi="Arial" w:cs="Arial"/>
                <w:i/>
                <w:iCs/>
                <w:sz w:val="20"/>
                <w:szCs w:val="20"/>
              </w:rPr>
            </w:pPr>
          </w:p>
        </w:tc>
        <w:tc>
          <w:tcPr>
            <w:tcW w:w="3068" w:type="dxa"/>
          </w:tcPr>
          <w:p w14:paraId="53CD3586" w14:textId="36A9C746" w:rsidR="009D36B5" w:rsidRDefault="00245743" w:rsidP="006363EF">
            <w:r w:rsidRPr="00245743">
              <w:rPr>
                <w:rFonts w:ascii="Arial" w:eastAsia="Arial" w:hAnsi="Arial" w:cs="Arial"/>
                <w:color w:val="000000" w:themeColor="text1"/>
                <w:sz w:val="20"/>
                <w:szCs w:val="20"/>
              </w:rPr>
              <w:lastRenderedPageBreak/>
              <w:t xml:space="preserve">Der er ikke krav om tredjepartskontrol af brandforhold efter bekendtgørelsen. Ved særligt komplekse indendørsarrangementer, hvor der er behov for </w:t>
            </w:r>
            <w:r w:rsidRPr="00245743">
              <w:rPr>
                <w:rFonts w:ascii="Arial" w:eastAsia="Arial" w:hAnsi="Arial" w:cs="Arial"/>
                <w:color w:val="000000" w:themeColor="text1"/>
                <w:sz w:val="20"/>
                <w:szCs w:val="20"/>
              </w:rPr>
              <w:lastRenderedPageBreak/>
              <w:t>tredjepartskontrol, skal arrangementet i stedet behandles efter bygningsreglementet.</w:t>
            </w:r>
          </w:p>
        </w:tc>
        <w:tc>
          <w:tcPr>
            <w:tcW w:w="2969" w:type="dxa"/>
          </w:tcPr>
          <w:p w14:paraId="5A55AC90" w14:textId="77777777" w:rsidR="009D36B5" w:rsidRDefault="009D36B5" w:rsidP="006363EF"/>
        </w:tc>
      </w:tr>
      <w:tr w:rsidR="009D36B5" w14:paraId="482BF007" w14:textId="23CA0414" w:rsidTr="009D36B5">
        <w:tc>
          <w:tcPr>
            <w:tcW w:w="9351" w:type="dxa"/>
          </w:tcPr>
          <w:p w14:paraId="77B0E652" w14:textId="77777777" w:rsidR="003C2FD2" w:rsidRDefault="003C2FD2" w:rsidP="003C2FD2">
            <w:pPr>
              <w:spacing w:line="300" w:lineRule="auto"/>
              <w:rPr>
                <w:rFonts w:ascii="Arial" w:eastAsia="Arial" w:hAnsi="Arial" w:cs="Arial"/>
                <w:color w:val="000000" w:themeColor="text1"/>
                <w:sz w:val="20"/>
                <w:szCs w:val="20"/>
              </w:rPr>
            </w:pPr>
          </w:p>
          <w:p w14:paraId="13A4615A" w14:textId="28A5B22B" w:rsidR="003C2FD2" w:rsidRPr="0097505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230</w:t>
            </w:r>
            <w:r w:rsidRPr="00975052">
              <w:rPr>
                <w:rFonts w:ascii="Arial" w:eastAsia="Arial" w:hAnsi="Arial" w:cs="Arial"/>
                <w:color w:val="000000" w:themeColor="text1"/>
                <w:sz w:val="20"/>
                <w:szCs w:val="20"/>
              </w:rPr>
              <w:t xml:space="preserve">. Hvis den certificerede </w:t>
            </w:r>
            <w:r>
              <w:rPr>
                <w:rFonts w:ascii="Arial" w:eastAsia="Arial" w:hAnsi="Arial" w:cs="Arial"/>
                <w:color w:val="000000" w:themeColor="text1"/>
                <w:sz w:val="20"/>
                <w:szCs w:val="20"/>
              </w:rPr>
              <w:t xml:space="preserve">statiker og brandrådgiver </w:t>
            </w:r>
            <w:r w:rsidRPr="00975052">
              <w:rPr>
                <w:rFonts w:ascii="Arial" w:eastAsia="Arial" w:hAnsi="Arial" w:cs="Arial"/>
                <w:color w:val="000000" w:themeColor="text1"/>
                <w:sz w:val="20"/>
                <w:szCs w:val="20"/>
              </w:rPr>
              <w:t xml:space="preserve">virker som kontrollerende skal der udføres maksimumkontrol. </w:t>
            </w:r>
          </w:p>
          <w:p w14:paraId="0C9C90B4" w14:textId="77777777" w:rsidR="009D36B5" w:rsidRPr="00493161" w:rsidRDefault="009D36B5" w:rsidP="006363EF">
            <w:pPr>
              <w:pStyle w:val="Overskrift5"/>
              <w:jc w:val="center"/>
              <w:rPr>
                <w:rFonts w:ascii="Arial" w:hAnsi="Arial" w:cs="Arial"/>
                <w:i/>
                <w:iCs/>
                <w:sz w:val="20"/>
                <w:szCs w:val="20"/>
              </w:rPr>
            </w:pPr>
          </w:p>
        </w:tc>
        <w:tc>
          <w:tcPr>
            <w:tcW w:w="3068" w:type="dxa"/>
          </w:tcPr>
          <w:p w14:paraId="6D67F4EC" w14:textId="1D8A0225" w:rsidR="009D36B5" w:rsidRDefault="00245743" w:rsidP="006363EF">
            <w:r w:rsidRPr="00245743">
              <w:rPr>
                <w:rFonts w:ascii="Arial" w:eastAsia="Arial" w:hAnsi="Arial" w:cs="Arial"/>
                <w:color w:val="000000" w:themeColor="text1"/>
                <w:sz w:val="20"/>
                <w:szCs w:val="20"/>
              </w:rPr>
              <w:t>Kravet om maksimumkontrol kan umiddelbart fremstå som en skærpelse. Det skal dog ses i sammenhæng med, at omfanget af den krævede dokumentation er begrænset til et minimum. Det vurderes derfor mest hensigtsmæssigt, at den certificerede statiker eller brandrådgiver ved kontrollen forholder sig til det samlede dokumentationsmateriale.</w:t>
            </w:r>
          </w:p>
        </w:tc>
        <w:tc>
          <w:tcPr>
            <w:tcW w:w="2969" w:type="dxa"/>
          </w:tcPr>
          <w:p w14:paraId="180B3F19" w14:textId="77777777" w:rsidR="009D36B5" w:rsidRDefault="009D36B5" w:rsidP="006363EF"/>
        </w:tc>
      </w:tr>
      <w:tr w:rsidR="009D36B5" w14:paraId="292D898E" w14:textId="02804EAB" w:rsidTr="009D36B5">
        <w:tc>
          <w:tcPr>
            <w:tcW w:w="9351" w:type="dxa"/>
          </w:tcPr>
          <w:p w14:paraId="4BF51025" w14:textId="77777777" w:rsidR="003C2FD2" w:rsidRPr="0097505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231</w:t>
            </w:r>
            <w:r w:rsidRPr="00975052">
              <w:rPr>
                <w:rFonts w:ascii="Arial" w:eastAsia="Arial" w:hAnsi="Arial" w:cs="Arial"/>
                <w:color w:val="000000" w:themeColor="text1"/>
                <w:sz w:val="20"/>
                <w:szCs w:val="20"/>
              </w:rPr>
              <w:t>. Den certificerede brandrådgiver skal:</w:t>
            </w:r>
          </w:p>
          <w:p w14:paraId="13794192" w14:textId="77777777" w:rsidR="003C2FD2" w:rsidRPr="00975052" w:rsidRDefault="003C2FD2" w:rsidP="003C2FD2">
            <w:pPr>
              <w:pStyle w:val="Listeafsnit"/>
              <w:numPr>
                <w:ilvl w:val="0"/>
                <w:numId w:val="64"/>
              </w:numPr>
              <w:spacing w:line="300" w:lineRule="auto"/>
              <w:rPr>
                <w:rFonts w:ascii="Arial" w:eastAsia="Arial" w:hAnsi="Arial" w:cs="Arial"/>
                <w:color w:val="000000" w:themeColor="text1"/>
                <w:sz w:val="20"/>
                <w:szCs w:val="20"/>
              </w:rPr>
            </w:pPr>
            <w:r w:rsidRPr="00975052">
              <w:rPr>
                <w:rFonts w:ascii="Arial" w:eastAsia="Arial" w:hAnsi="Arial" w:cs="Arial"/>
                <w:color w:val="000000" w:themeColor="text1"/>
                <w:sz w:val="20"/>
                <w:szCs w:val="20"/>
              </w:rPr>
              <w:t xml:space="preserve">sikre og dokumentere, at brandsikkerheden for arrangementet overholder </w:t>
            </w:r>
            <w:r>
              <w:rPr>
                <w:rFonts w:ascii="Arial" w:eastAsia="Arial" w:hAnsi="Arial" w:cs="Arial"/>
                <w:color w:val="000000" w:themeColor="text1"/>
                <w:sz w:val="20"/>
                <w:szCs w:val="20"/>
              </w:rPr>
              <w:t xml:space="preserve">formål </w:t>
            </w:r>
            <w:r w:rsidRPr="00975052">
              <w:rPr>
                <w:rFonts w:ascii="Arial" w:eastAsia="Arial" w:hAnsi="Arial" w:cs="Arial"/>
                <w:color w:val="000000" w:themeColor="text1"/>
                <w:sz w:val="20"/>
                <w:szCs w:val="20"/>
              </w:rPr>
              <w:t>med kravene i denne bekendtgørelse</w:t>
            </w:r>
            <w:r>
              <w:rPr>
                <w:rFonts w:ascii="Arial" w:eastAsia="Arial" w:hAnsi="Arial" w:cs="Arial"/>
                <w:color w:val="000000" w:themeColor="text1"/>
                <w:sz w:val="20"/>
                <w:szCs w:val="20"/>
              </w:rPr>
              <w:t>,</w:t>
            </w:r>
          </w:p>
          <w:p w14:paraId="2DD5479F" w14:textId="77777777" w:rsidR="003C2FD2" w:rsidRPr="00975052" w:rsidRDefault="003C2FD2" w:rsidP="003C2FD2">
            <w:pPr>
              <w:pStyle w:val="Listeafsnit"/>
              <w:numPr>
                <w:ilvl w:val="0"/>
                <w:numId w:val="64"/>
              </w:num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sikre </w:t>
            </w:r>
            <w:r w:rsidRPr="00975052">
              <w:rPr>
                <w:rFonts w:ascii="Arial" w:eastAsia="Arial" w:hAnsi="Arial" w:cs="Arial"/>
                <w:color w:val="000000" w:themeColor="text1"/>
                <w:sz w:val="20"/>
                <w:szCs w:val="20"/>
              </w:rPr>
              <w:t>redningsberedskabets indsatsmuligheder</w:t>
            </w:r>
            <w:r>
              <w:rPr>
                <w:rFonts w:ascii="Arial" w:eastAsia="Arial" w:hAnsi="Arial" w:cs="Arial"/>
                <w:color w:val="000000" w:themeColor="text1"/>
                <w:sz w:val="20"/>
                <w:szCs w:val="20"/>
              </w:rPr>
              <w:t>, og</w:t>
            </w:r>
          </w:p>
          <w:p w14:paraId="6A296079" w14:textId="77777777" w:rsidR="003C2FD2" w:rsidRPr="00975052" w:rsidRDefault="003C2FD2" w:rsidP="003C2FD2">
            <w:pPr>
              <w:pStyle w:val="Listeafsnit"/>
              <w:numPr>
                <w:ilvl w:val="0"/>
                <w:numId w:val="64"/>
              </w:num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u</w:t>
            </w:r>
            <w:r w:rsidRPr="00975052">
              <w:rPr>
                <w:rFonts w:ascii="Arial" w:eastAsia="Arial" w:hAnsi="Arial" w:cs="Arial"/>
                <w:color w:val="000000" w:themeColor="text1"/>
                <w:sz w:val="20"/>
                <w:szCs w:val="20"/>
              </w:rPr>
              <w:t xml:space="preserve">darbejde en underskrevet </w:t>
            </w:r>
            <w:r>
              <w:rPr>
                <w:rFonts w:ascii="Arial" w:eastAsia="Arial" w:hAnsi="Arial" w:cs="Arial"/>
                <w:color w:val="000000" w:themeColor="text1"/>
                <w:sz w:val="20"/>
                <w:szCs w:val="20"/>
              </w:rPr>
              <w:t>slut</w:t>
            </w:r>
            <w:r w:rsidRPr="00975052">
              <w:rPr>
                <w:rFonts w:ascii="Arial" w:eastAsia="Arial" w:hAnsi="Arial" w:cs="Arial"/>
                <w:color w:val="000000" w:themeColor="text1"/>
                <w:sz w:val="20"/>
                <w:szCs w:val="20"/>
              </w:rPr>
              <w:t xml:space="preserve">erklæring om, at </w:t>
            </w:r>
            <w:r>
              <w:rPr>
                <w:rFonts w:ascii="Arial" w:eastAsia="Arial" w:hAnsi="Arial" w:cs="Arial"/>
                <w:color w:val="000000" w:themeColor="text1"/>
                <w:sz w:val="20"/>
                <w:szCs w:val="20"/>
              </w:rPr>
              <w:t>nr. 1-2</w:t>
            </w:r>
            <w:r w:rsidRPr="00975052">
              <w:rPr>
                <w:rFonts w:ascii="Arial" w:eastAsia="Arial" w:hAnsi="Arial" w:cs="Arial"/>
                <w:color w:val="000000" w:themeColor="text1"/>
                <w:sz w:val="20"/>
                <w:szCs w:val="20"/>
              </w:rPr>
              <w:t xml:space="preserve"> er opfyldt.</w:t>
            </w:r>
          </w:p>
          <w:p w14:paraId="651DE4D3" w14:textId="77777777" w:rsidR="009D36B5" w:rsidRPr="00493161" w:rsidRDefault="009D36B5" w:rsidP="006363EF">
            <w:pPr>
              <w:pStyle w:val="Overskrift5"/>
              <w:jc w:val="center"/>
              <w:rPr>
                <w:rFonts w:ascii="Arial" w:hAnsi="Arial" w:cs="Arial"/>
                <w:i/>
                <w:iCs/>
                <w:sz w:val="20"/>
                <w:szCs w:val="20"/>
              </w:rPr>
            </w:pPr>
          </w:p>
        </w:tc>
        <w:tc>
          <w:tcPr>
            <w:tcW w:w="3068" w:type="dxa"/>
          </w:tcPr>
          <w:p w14:paraId="46E06272" w14:textId="22F9CAEE" w:rsidR="009D36B5" w:rsidRDefault="00C65E23" w:rsidP="006363EF">
            <w:r w:rsidRPr="00C65E23">
              <w:rPr>
                <w:rFonts w:ascii="Arial" w:eastAsia="Arial" w:hAnsi="Arial" w:cs="Arial"/>
                <w:color w:val="000000" w:themeColor="text1"/>
                <w:sz w:val="20"/>
                <w:szCs w:val="20"/>
              </w:rPr>
              <w:t xml:space="preserve">Den certificerede brandrådgiver skal aflevere en sluterklæring, som dokumenterer, at de </w:t>
            </w:r>
            <w:proofErr w:type="spellStart"/>
            <w:r w:rsidRPr="00C65E23">
              <w:rPr>
                <w:rFonts w:ascii="Arial" w:eastAsia="Arial" w:hAnsi="Arial" w:cs="Arial"/>
                <w:color w:val="000000" w:themeColor="text1"/>
                <w:sz w:val="20"/>
                <w:szCs w:val="20"/>
              </w:rPr>
              <w:t>brandmæssige</w:t>
            </w:r>
            <w:proofErr w:type="spellEnd"/>
            <w:r w:rsidRPr="00C65E23">
              <w:rPr>
                <w:rFonts w:ascii="Arial" w:eastAsia="Arial" w:hAnsi="Arial" w:cs="Arial"/>
                <w:color w:val="000000" w:themeColor="text1"/>
                <w:sz w:val="20"/>
                <w:szCs w:val="20"/>
              </w:rPr>
              <w:t xml:space="preserve"> forhold er opfyldt. Dette skal ses i sammenhæng med, at al dokumentation for design og projektering skal foreligge ved ansøgning om byggetilladelse, og at der ikke efter bekendtgørelsen er krav om, at den certificerede brandrådgiver kontrollerer udførelsen. Der skal derfor ikke udarbejdes en starterklæring for disse arrangementer.</w:t>
            </w:r>
          </w:p>
        </w:tc>
        <w:tc>
          <w:tcPr>
            <w:tcW w:w="2969" w:type="dxa"/>
          </w:tcPr>
          <w:p w14:paraId="0F56AC86" w14:textId="77777777" w:rsidR="009D36B5" w:rsidRDefault="009D36B5" w:rsidP="006363EF"/>
        </w:tc>
      </w:tr>
      <w:tr w:rsidR="009D36B5" w14:paraId="7B805351" w14:textId="0B253F37" w:rsidTr="009D36B5">
        <w:tc>
          <w:tcPr>
            <w:tcW w:w="9351" w:type="dxa"/>
          </w:tcPr>
          <w:p w14:paraId="7990C375" w14:textId="77777777" w:rsidR="009D36B5" w:rsidRDefault="009D36B5" w:rsidP="006363EF">
            <w:pPr>
              <w:spacing w:line="300" w:lineRule="auto"/>
              <w:rPr>
                <w:rFonts w:ascii="Arial" w:eastAsia="Arial" w:hAnsi="Arial" w:cs="Arial"/>
                <w:color w:val="000000" w:themeColor="text1"/>
                <w:sz w:val="20"/>
                <w:szCs w:val="20"/>
              </w:rPr>
            </w:pPr>
          </w:p>
          <w:p w14:paraId="739734EA" w14:textId="77777777" w:rsidR="003C2FD2" w:rsidRPr="00975052" w:rsidRDefault="003C2FD2" w:rsidP="003C2FD2">
            <w:pPr>
              <w:spacing w:line="300" w:lineRule="auto"/>
              <w:rPr>
                <w:rFonts w:ascii="Arial" w:eastAsia="Arial" w:hAnsi="Arial" w:cs="Arial"/>
                <w:color w:val="000000" w:themeColor="text1"/>
                <w:sz w:val="20"/>
                <w:szCs w:val="20"/>
              </w:rPr>
            </w:pPr>
            <w:r>
              <w:rPr>
                <w:rFonts w:ascii="Arial" w:eastAsia="Arial" w:hAnsi="Arial" w:cs="Arial"/>
                <w:color w:val="000000" w:themeColor="text1"/>
                <w:sz w:val="20"/>
                <w:szCs w:val="20"/>
              </w:rPr>
              <w:t>§ 232</w:t>
            </w:r>
            <w:r w:rsidRPr="00975052">
              <w:rPr>
                <w:rFonts w:ascii="Arial" w:eastAsia="Arial" w:hAnsi="Arial" w:cs="Arial"/>
                <w:color w:val="000000" w:themeColor="text1"/>
                <w:sz w:val="20"/>
                <w:szCs w:val="20"/>
              </w:rPr>
              <w:t>. Den certificerede statiker skal:</w:t>
            </w:r>
          </w:p>
          <w:p w14:paraId="0AD5EBFF" w14:textId="77777777" w:rsidR="003C2FD2" w:rsidRPr="00975052" w:rsidRDefault="003C2FD2" w:rsidP="003C2FD2">
            <w:pPr>
              <w:pStyle w:val="Listeafsnit"/>
              <w:numPr>
                <w:ilvl w:val="0"/>
                <w:numId w:val="65"/>
              </w:numPr>
              <w:spacing w:line="300" w:lineRule="auto"/>
              <w:rPr>
                <w:rFonts w:ascii="Arial" w:eastAsia="Arial" w:hAnsi="Arial" w:cs="Arial"/>
                <w:color w:val="000000" w:themeColor="text1"/>
                <w:sz w:val="20"/>
                <w:szCs w:val="20"/>
              </w:rPr>
            </w:pPr>
            <w:r w:rsidRPr="00975052">
              <w:rPr>
                <w:rFonts w:ascii="Arial" w:eastAsia="Arial" w:hAnsi="Arial" w:cs="Arial"/>
                <w:color w:val="000000" w:themeColor="text1"/>
                <w:sz w:val="20"/>
                <w:szCs w:val="20"/>
              </w:rPr>
              <w:t>sikre og dokumentere, at konstruktionssikkerheden for arrangementet overholder formål med kravene i denne bekendtgørelse</w:t>
            </w:r>
            <w:r>
              <w:rPr>
                <w:rFonts w:ascii="Arial" w:eastAsia="Arial" w:hAnsi="Arial" w:cs="Arial"/>
                <w:color w:val="000000" w:themeColor="text1"/>
                <w:sz w:val="20"/>
                <w:szCs w:val="20"/>
              </w:rPr>
              <w:t>, og</w:t>
            </w:r>
          </w:p>
          <w:p w14:paraId="4BCB5A32" w14:textId="77777777" w:rsidR="003C2FD2" w:rsidRPr="00975052" w:rsidRDefault="003C2FD2" w:rsidP="003C2FD2">
            <w:pPr>
              <w:pStyle w:val="Listeafsnit"/>
              <w:numPr>
                <w:ilvl w:val="0"/>
                <w:numId w:val="65"/>
              </w:numPr>
              <w:spacing w:line="300" w:lineRule="auto"/>
              <w:rPr>
                <w:rFonts w:ascii="Arial" w:eastAsia="Arial" w:hAnsi="Arial" w:cs="Arial"/>
                <w:color w:val="000000" w:themeColor="text1"/>
                <w:sz w:val="20"/>
                <w:szCs w:val="20"/>
              </w:rPr>
            </w:pPr>
            <w:r w:rsidRPr="00975052">
              <w:rPr>
                <w:rFonts w:ascii="Arial" w:eastAsia="Arial" w:hAnsi="Arial" w:cs="Arial"/>
                <w:color w:val="000000" w:themeColor="text1"/>
                <w:sz w:val="20"/>
                <w:szCs w:val="20"/>
              </w:rPr>
              <w:t xml:space="preserve">udarbejde en underskrevet </w:t>
            </w:r>
            <w:r>
              <w:rPr>
                <w:rFonts w:ascii="Arial" w:eastAsia="Arial" w:hAnsi="Arial" w:cs="Arial"/>
                <w:color w:val="000000" w:themeColor="text1"/>
                <w:sz w:val="20"/>
                <w:szCs w:val="20"/>
              </w:rPr>
              <w:t>slut</w:t>
            </w:r>
            <w:r w:rsidRPr="00975052">
              <w:rPr>
                <w:rFonts w:ascii="Arial" w:eastAsia="Arial" w:hAnsi="Arial" w:cs="Arial"/>
                <w:color w:val="000000" w:themeColor="text1"/>
                <w:sz w:val="20"/>
                <w:szCs w:val="20"/>
              </w:rPr>
              <w:t xml:space="preserve">erklæring om, at </w:t>
            </w:r>
            <w:r>
              <w:rPr>
                <w:rFonts w:ascii="Arial" w:eastAsia="Arial" w:hAnsi="Arial" w:cs="Arial"/>
                <w:color w:val="000000" w:themeColor="text1"/>
                <w:sz w:val="20"/>
                <w:szCs w:val="20"/>
              </w:rPr>
              <w:t>nr. 1</w:t>
            </w:r>
            <w:r w:rsidRPr="00975052">
              <w:rPr>
                <w:rFonts w:ascii="Arial" w:eastAsia="Arial" w:hAnsi="Arial" w:cs="Arial"/>
                <w:color w:val="000000" w:themeColor="text1"/>
                <w:sz w:val="20"/>
                <w:szCs w:val="20"/>
              </w:rPr>
              <w:t xml:space="preserve"> er opfyldt.</w:t>
            </w:r>
          </w:p>
          <w:p w14:paraId="687D0C7D" w14:textId="4DB118EB" w:rsidR="009D36B5" w:rsidRPr="004F2E7F" w:rsidRDefault="009D36B5" w:rsidP="006363EF">
            <w:pPr>
              <w:pStyle w:val="Listeafsnit"/>
              <w:spacing w:line="300" w:lineRule="auto"/>
              <w:rPr>
                <w:rFonts w:ascii="Arial" w:eastAsia="Arial" w:hAnsi="Arial" w:cs="Arial"/>
                <w:color w:val="000000" w:themeColor="text1"/>
                <w:sz w:val="20"/>
                <w:szCs w:val="20"/>
              </w:rPr>
            </w:pPr>
          </w:p>
        </w:tc>
        <w:tc>
          <w:tcPr>
            <w:tcW w:w="3068" w:type="dxa"/>
          </w:tcPr>
          <w:p w14:paraId="4497D962" w14:textId="150A019B" w:rsidR="00C65E23" w:rsidRPr="00C65E23" w:rsidRDefault="00C65E23" w:rsidP="00C65E23">
            <w:pPr>
              <w:rPr>
                <w:rFonts w:ascii="Arial" w:eastAsia="Arial" w:hAnsi="Arial" w:cs="Arial"/>
                <w:color w:val="000000" w:themeColor="text1"/>
                <w:sz w:val="20"/>
                <w:szCs w:val="20"/>
              </w:rPr>
            </w:pPr>
            <w:r>
              <w:rPr>
                <w:rFonts w:ascii="Arial" w:eastAsia="Arial" w:hAnsi="Arial" w:cs="Arial"/>
                <w:color w:val="000000" w:themeColor="text1"/>
                <w:sz w:val="20"/>
                <w:szCs w:val="20"/>
              </w:rPr>
              <w:t>S</w:t>
            </w:r>
            <w:r w:rsidRPr="00C65E23">
              <w:rPr>
                <w:rFonts w:ascii="Arial" w:eastAsia="Arial" w:hAnsi="Arial" w:cs="Arial"/>
                <w:color w:val="000000" w:themeColor="text1"/>
                <w:sz w:val="20"/>
                <w:szCs w:val="20"/>
              </w:rPr>
              <w:t>amme hensyn som ved § 231 gør sig gældende for den certificerede statiker. Der skal derfor alene udarbejdes en sluterklæring, og der skal ikke udarbejdes en starterklæring for disse arrangementer.</w:t>
            </w:r>
          </w:p>
          <w:p w14:paraId="205517D7" w14:textId="41D93375" w:rsidR="009D36B5" w:rsidRDefault="009D36B5" w:rsidP="006363EF"/>
        </w:tc>
        <w:tc>
          <w:tcPr>
            <w:tcW w:w="2969" w:type="dxa"/>
          </w:tcPr>
          <w:p w14:paraId="2EF6E3BE" w14:textId="77777777" w:rsidR="009D36B5" w:rsidRDefault="009D36B5" w:rsidP="006363EF"/>
        </w:tc>
      </w:tr>
      <w:tr w:rsidR="009D36B5" w14:paraId="4921270A" w14:textId="508BC3CB" w:rsidTr="009D36B5">
        <w:tc>
          <w:tcPr>
            <w:tcW w:w="9351" w:type="dxa"/>
          </w:tcPr>
          <w:p w14:paraId="2DCC4C02" w14:textId="77777777" w:rsidR="009D36B5" w:rsidRDefault="009D36B5" w:rsidP="006363EF">
            <w:pPr>
              <w:spacing w:line="300" w:lineRule="auto"/>
              <w:rPr>
                <w:rFonts w:ascii="Arial" w:eastAsia="Arial" w:hAnsi="Arial" w:cs="Arial"/>
                <w:color w:val="000000" w:themeColor="text1"/>
                <w:sz w:val="20"/>
                <w:szCs w:val="20"/>
              </w:rPr>
            </w:pPr>
          </w:p>
          <w:p w14:paraId="393D13CE" w14:textId="77777777" w:rsidR="003C2FD2" w:rsidRPr="00975052" w:rsidRDefault="003C2FD2" w:rsidP="003C2FD2">
            <w:pPr>
              <w:spacing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t>§ 233</w:t>
            </w:r>
            <w:r w:rsidRPr="00975052">
              <w:rPr>
                <w:rFonts w:ascii="Arial" w:eastAsia="Arial" w:hAnsi="Arial" w:cs="Arial"/>
                <w:color w:val="000000" w:themeColor="text1"/>
                <w:sz w:val="20"/>
                <w:szCs w:val="20"/>
              </w:rPr>
              <w:t xml:space="preserve">. Den certificerede statikers virke som tredjepartskontrollant skal: </w:t>
            </w:r>
          </w:p>
          <w:p w14:paraId="772D8F0A" w14:textId="77777777" w:rsidR="003C2FD2" w:rsidRPr="00B572A1" w:rsidRDefault="003C2FD2" w:rsidP="003C2FD2">
            <w:pPr>
              <w:pStyle w:val="Listeafsnit"/>
              <w:numPr>
                <w:ilvl w:val="0"/>
                <w:numId w:val="66"/>
              </w:numPr>
              <w:spacing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t>k</w:t>
            </w:r>
            <w:r w:rsidRPr="00B572A1">
              <w:rPr>
                <w:rFonts w:ascii="Arial" w:eastAsia="Arial" w:hAnsi="Arial" w:cs="Arial"/>
                <w:color w:val="000000" w:themeColor="text1"/>
                <w:sz w:val="20"/>
                <w:szCs w:val="20"/>
              </w:rPr>
              <w:t xml:space="preserve">ontrollere, at den certificerede statikers dokumentation godtgør, at </w:t>
            </w:r>
            <w:r>
              <w:rPr>
                <w:rFonts w:ascii="Arial" w:eastAsia="Arial" w:hAnsi="Arial" w:cs="Arial"/>
                <w:color w:val="000000" w:themeColor="text1"/>
                <w:sz w:val="20"/>
                <w:szCs w:val="20"/>
              </w:rPr>
              <w:t xml:space="preserve">§ 232, nr. 1-2 </w:t>
            </w:r>
            <w:r w:rsidRPr="00B572A1">
              <w:rPr>
                <w:rFonts w:ascii="Arial" w:eastAsia="Arial" w:hAnsi="Arial" w:cs="Arial"/>
                <w:color w:val="000000" w:themeColor="text1"/>
                <w:sz w:val="20"/>
                <w:szCs w:val="20"/>
              </w:rPr>
              <w:t>er opfyldt</w:t>
            </w:r>
            <w:r>
              <w:rPr>
                <w:rFonts w:ascii="Arial" w:eastAsia="Arial" w:hAnsi="Arial" w:cs="Arial"/>
                <w:color w:val="000000" w:themeColor="text1"/>
                <w:sz w:val="20"/>
                <w:szCs w:val="20"/>
              </w:rPr>
              <w:t>, og</w:t>
            </w:r>
            <w:r w:rsidRPr="00B572A1">
              <w:rPr>
                <w:rFonts w:ascii="Arial" w:eastAsia="Arial" w:hAnsi="Arial" w:cs="Arial"/>
                <w:color w:val="000000" w:themeColor="text1"/>
                <w:sz w:val="20"/>
                <w:szCs w:val="20"/>
              </w:rPr>
              <w:t xml:space="preserve"> </w:t>
            </w:r>
          </w:p>
          <w:p w14:paraId="29D55E3B" w14:textId="77777777" w:rsidR="003C2FD2" w:rsidRPr="008C332E" w:rsidRDefault="003C2FD2" w:rsidP="003C2FD2">
            <w:pPr>
              <w:pStyle w:val="Listeafsnit"/>
              <w:numPr>
                <w:ilvl w:val="0"/>
                <w:numId w:val="66"/>
              </w:numPr>
              <w:spacing w:line="276" w:lineRule="auto"/>
              <w:rPr>
                <w:rFonts w:ascii="Arial" w:eastAsia="Arial" w:hAnsi="Arial" w:cs="Arial"/>
                <w:sz w:val="20"/>
                <w:szCs w:val="20"/>
              </w:rPr>
            </w:pPr>
            <w:r>
              <w:rPr>
                <w:rFonts w:ascii="Arial" w:eastAsia="Arial" w:hAnsi="Arial" w:cs="Arial"/>
                <w:color w:val="000000" w:themeColor="text1"/>
                <w:sz w:val="20"/>
                <w:szCs w:val="20"/>
              </w:rPr>
              <w:lastRenderedPageBreak/>
              <w:t>u</w:t>
            </w:r>
            <w:r w:rsidRPr="00B572A1">
              <w:rPr>
                <w:rFonts w:ascii="Arial" w:eastAsia="Arial" w:hAnsi="Arial" w:cs="Arial"/>
                <w:color w:val="000000" w:themeColor="text1"/>
                <w:sz w:val="20"/>
                <w:szCs w:val="20"/>
              </w:rPr>
              <w:t xml:space="preserve">darbejde en underskrevet </w:t>
            </w:r>
            <w:r>
              <w:rPr>
                <w:rFonts w:ascii="Arial" w:eastAsia="Arial" w:hAnsi="Arial" w:cs="Arial"/>
                <w:color w:val="000000" w:themeColor="text1"/>
                <w:sz w:val="20"/>
                <w:szCs w:val="20"/>
              </w:rPr>
              <w:t>slut</w:t>
            </w:r>
            <w:r w:rsidRPr="00B572A1">
              <w:rPr>
                <w:rFonts w:ascii="Arial" w:eastAsia="Arial" w:hAnsi="Arial" w:cs="Arial"/>
                <w:color w:val="000000" w:themeColor="text1"/>
                <w:sz w:val="20"/>
                <w:szCs w:val="20"/>
              </w:rPr>
              <w:t>erklæring om, at der er udført kontrol</w:t>
            </w:r>
            <w:r>
              <w:rPr>
                <w:rFonts w:ascii="Arial" w:eastAsia="Arial" w:hAnsi="Arial" w:cs="Arial"/>
                <w:color w:val="000000" w:themeColor="text1"/>
                <w:sz w:val="20"/>
                <w:szCs w:val="20"/>
              </w:rPr>
              <w:t>,</w:t>
            </w:r>
            <w:r w:rsidRPr="00B572A1">
              <w:rPr>
                <w:rFonts w:ascii="Arial" w:eastAsia="Arial" w:hAnsi="Arial" w:cs="Arial"/>
                <w:color w:val="000000" w:themeColor="text1"/>
                <w:sz w:val="20"/>
                <w:szCs w:val="20"/>
              </w:rPr>
              <w:t xml:space="preserve"> jf. </w:t>
            </w:r>
            <w:r>
              <w:rPr>
                <w:rFonts w:ascii="Arial" w:eastAsia="Arial" w:hAnsi="Arial" w:cs="Arial"/>
                <w:color w:val="000000" w:themeColor="text1"/>
                <w:sz w:val="20"/>
                <w:szCs w:val="20"/>
              </w:rPr>
              <w:t>nr. 1</w:t>
            </w:r>
            <w:r w:rsidRPr="00B572A1">
              <w:rPr>
                <w:rFonts w:ascii="Arial" w:eastAsia="Arial" w:hAnsi="Arial" w:cs="Arial"/>
                <w:color w:val="000000" w:themeColor="text1"/>
                <w:sz w:val="20"/>
                <w:szCs w:val="20"/>
              </w:rPr>
              <w:t xml:space="preserve">.  </w:t>
            </w:r>
          </w:p>
          <w:p w14:paraId="504F46FB" w14:textId="6482799F" w:rsidR="009D36B5" w:rsidRPr="004F2E7F" w:rsidRDefault="009D36B5" w:rsidP="006363EF">
            <w:pPr>
              <w:pStyle w:val="Listeafsnit"/>
              <w:spacing w:line="276" w:lineRule="auto"/>
              <w:ind w:left="1080"/>
              <w:rPr>
                <w:rFonts w:ascii="Arial" w:eastAsia="Arial" w:hAnsi="Arial" w:cs="Arial"/>
                <w:sz w:val="20"/>
                <w:szCs w:val="20"/>
              </w:rPr>
            </w:pPr>
            <w:r w:rsidRPr="008C332E">
              <w:rPr>
                <w:rFonts w:ascii="Arial" w:eastAsia="Arial" w:hAnsi="Arial" w:cs="Arial"/>
                <w:color w:val="000000" w:themeColor="text1"/>
                <w:sz w:val="20"/>
                <w:szCs w:val="20"/>
              </w:rPr>
              <w:t xml:space="preserve">  </w:t>
            </w:r>
          </w:p>
        </w:tc>
        <w:tc>
          <w:tcPr>
            <w:tcW w:w="3068" w:type="dxa"/>
          </w:tcPr>
          <w:p w14:paraId="0C62E613" w14:textId="4FDD9738" w:rsidR="009D36B5" w:rsidRDefault="009D36B5" w:rsidP="006363EF"/>
        </w:tc>
        <w:tc>
          <w:tcPr>
            <w:tcW w:w="2969" w:type="dxa"/>
          </w:tcPr>
          <w:p w14:paraId="1CE31F6F" w14:textId="77777777" w:rsidR="009D36B5" w:rsidRDefault="009D36B5" w:rsidP="006363EF"/>
        </w:tc>
      </w:tr>
    </w:tbl>
    <w:p w14:paraId="14A81553" w14:textId="77777777" w:rsidR="0044221A" w:rsidRPr="00975052" w:rsidRDefault="0044221A" w:rsidP="0044221A">
      <w:pPr>
        <w:pStyle w:val="Overskrift1"/>
        <w:jc w:val="center"/>
        <w:rPr>
          <w:rFonts w:ascii="Arial" w:eastAsiaTheme="minorHAnsi" w:hAnsi="Arial" w:cs="Arial"/>
          <w:b/>
          <w:bCs/>
          <w:color w:val="auto"/>
          <w:sz w:val="20"/>
          <w:szCs w:val="20"/>
        </w:rPr>
      </w:pPr>
      <w:r w:rsidRPr="00975052">
        <w:rPr>
          <w:rFonts w:ascii="Arial" w:hAnsi="Arial" w:cs="Arial"/>
          <w:b/>
          <w:bCs/>
          <w:sz w:val="20"/>
          <w:szCs w:val="20"/>
        </w:rPr>
        <w:t xml:space="preserve">Kapitel </w:t>
      </w:r>
      <w:r>
        <w:rPr>
          <w:rFonts w:ascii="Arial" w:hAnsi="Arial" w:cs="Arial"/>
          <w:b/>
          <w:bCs/>
          <w:sz w:val="20"/>
          <w:szCs w:val="20"/>
        </w:rPr>
        <w:t>6</w:t>
      </w:r>
      <w:r w:rsidRPr="00975052">
        <w:rPr>
          <w:rFonts w:ascii="Arial" w:hAnsi="Arial" w:cs="Arial"/>
          <w:b/>
          <w:bCs/>
          <w:sz w:val="20"/>
          <w:szCs w:val="20"/>
        </w:rPr>
        <w:t xml:space="preserve"> </w:t>
      </w:r>
      <w:r>
        <w:rPr>
          <w:rFonts w:ascii="Arial" w:hAnsi="Arial" w:cs="Arial"/>
          <w:b/>
          <w:bCs/>
          <w:sz w:val="20"/>
          <w:szCs w:val="20"/>
        </w:rPr>
        <w:t>–</w:t>
      </w:r>
      <w:r w:rsidRPr="00975052">
        <w:rPr>
          <w:rFonts w:ascii="Arial" w:hAnsi="Arial" w:cs="Arial"/>
          <w:b/>
          <w:bCs/>
          <w:sz w:val="20"/>
          <w:szCs w:val="20"/>
        </w:rPr>
        <w:t xml:space="preserve"> </w:t>
      </w:r>
      <w:r w:rsidRPr="00975052">
        <w:rPr>
          <w:rFonts w:ascii="Arial" w:eastAsia="Arial" w:hAnsi="Arial" w:cs="Arial"/>
          <w:b/>
          <w:bCs/>
          <w:i/>
          <w:iCs/>
          <w:sz w:val="20"/>
          <w:szCs w:val="20"/>
        </w:rPr>
        <w:t>Straf</w:t>
      </w:r>
    </w:p>
    <w:tbl>
      <w:tblPr>
        <w:tblStyle w:val="Tabel-Gitter"/>
        <w:tblW w:w="0" w:type="auto"/>
        <w:tblLook w:val="04A0" w:firstRow="1" w:lastRow="0" w:firstColumn="1" w:lastColumn="0" w:noHBand="0" w:noVBand="1"/>
      </w:tblPr>
      <w:tblGrid>
        <w:gridCol w:w="9351"/>
        <w:gridCol w:w="3118"/>
        <w:gridCol w:w="2919"/>
      </w:tblGrid>
      <w:tr w:rsidR="009D36B5" w14:paraId="17055B8E" w14:textId="74F0A922" w:rsidTr="009D36B5">
        <w:tc>
          <w:tcPr>
            <w:tcW w:w="9351" w:type="dxa"/>
          </w:tcPr>
          <w:p w14:paraId="55A7E88A" w14:textId="77777777" w:rsidR="009D36B5" w:rsidRDefault="009D36B5" w:rsidP="006363EF">
            <w:pPr>
              <w:spacing w:line="250" w:lineRule="atLeast"/>
              <w:rPr>
                <w:rFonts w:ascii="Arial" w:eastAsia="Arial" w:hAnsi="Arial" w:cs="Arial"/>
                <w:sz w:val="20"/>
                <w:szCs w:val="20"/>
              </w:rPr>
            </w:pPr>
          </w:p>
          <w:p w14:paraId="121D962B" w14:textId="77777777" w:rsidR="003C2FD2" w:rsidRPr="00975052" w:rsidRDefault="003C2FD2" w:rsidP="003C2FD2">
            <w:pPr>
              <w:spacing w:line="250" w:lineRule="atLeast"/>
              <w:rPr>
                <w:rFonts w:ascii="Arial" w:eastAsia="Arial" w:hAnsi="Arial" w:cs="Arial"/>
                <w:sz w:val="20"/>
                <w:szCs w:val="20"/>
              </w:rPr>
            </w:pPr>
            <w:r w:rsidRPr="00975052">
              <w:rPr>
                <w:rFonts w:ascii="Arial" w:eastAsia="Arial" w:hAnsi="Arial" w:cs="Arial"/>
                <w:sz w:val="20"/>
                <w:szCs w:val="20"/>
              </w:rPr>
              <w:t xml:space="preserve">§ </w:t>
            </w:r>
            <w:r>
              <w:rPr>
                <w:rFonts w:ascii="Arial" w:eastAsia="Arial" w:hAnsi="Arial" w:cs="Arial"/>
                <w:sz w:val="20"/>
                <w:szCs w:val="20"/>
              </w:rPr>
              <w:t>234</w:t>
            </w:r>
            <w:r w:rsidRPr="00975052">
              <w:rPr>
                <w:rFonts w:ascii="Arial" w:eastAsia="Arial" w:hAnsi="Arial" w:cs="Arial"/>
                <w:sz w:val="20"/>
                <w:szCs w:val="20"/>
              </w:rPr>
              <w:t>. Den, der overtræder bestemmelser fastsat i denne bekendtgørelse, straffes med bøde. Bestemmelsen gælder også for byggearbejder, som kan udføres uden ansøgning om byggetilladelse.</w:t>
            </w:r>
          </w:p>
          <w:p w14:paraId="14169F6E" w14:textId="77777777" w:rsidR="003C2FD2" w:rsidRDefault="003C2FD2" w:rsidP="003C2FD2">
            <w:pPr>
              <w:spacing w:line="250" w:lineRule="atLeast"/>
              <w:rPr>
                <w:rFonts w:ascii="Arial" w:eastAsia="Arial" w:hAnsi="Arial" w:cs="Arial"/>
                <w:sz w:val="20"/>
                <w:szCs w:val="20"/>
              </w:rPr>
            </w:pPr>
          </w:p>
          <w:p w14:paraId="42EEEE17" w14:textId="1875EF77" w:rsidR="003C2FD2" w:rsidRPr="00975052" w:rsidRDefault="003C2FD2" w:rsidP="003C2FD2">
            <w:pPr>
              <w:spacing w:line="250" w:lineRule="atLeast"/>
              <w:rPr>
                <w:rFonts w:ascii="Arial" w:eastAsia="Arial" w:hAnsi="Arial" w:cs="Arial"/>
                <w:sz w:val="20"/>
                <w:szCs w:val="20"/>
              </w:rPr>
            </w:pPr>
            <w:r w:rsidRPr="00975052">
              <w:rPr>
                <w:rFonts w:ascii="Arial" w:eastAsia="Arial" w:hAnsi="Arial" w:cs="Arial"/>
                <w:sz w:val="20"/>
                <w:szCs w:val="20"/>
              </w:rPr>
              <w:t>Stk. 2.</w:t>
            </w:r>
            <w:r w:rsidRPr="00975052">
              <w:rPr>
                <w:rFonts w:ascii="Arial" w:eastAsia="Arial" w:hAnsi="Arial" w:cs="Arial"/>
                <w:i/>
                <w:iCs/>
                <w:sz w:val="20"/>
                <w:szCs w:val="20"/>
              </w:rPr>
              <w:t xml:space="preserve"> </w:t>
            </w:r>
            <w:r w:rsidRPr="00975052">
              <w:rPr>
                <w:rFonts w:ascii="Arial" w:eastAsia="Arial" w:hAnsi="Arial" w:cs="Arial"/>
                <w:sz w:val="20"/>
                <w:szCs w:val="20"/>
              </w:rPr>
              <w:t>Der kan pålægges selskaber mv. (juridiske personer) strafansvar efter reglerne i</w:t>
            </w:r>
            <w:r w:rsidR="00A4656F">
              <w:rPr>
                <w:rFonts w:ascii="Arial" w:eastAsia="Arial" w:hAnsi="Arial" w:cs="Arial"/>
                <w:sz w:val="20"/>
                <w:szCs w:val="20"/>
              </w:rPr>
              <w:t xml:space="preserve"> straffelovens 5. kapitel</w:t>
            </w:r>
            <w:r w:rsidRPr="00975052">
              <w:rPr>
                <w:rFonts w:ascii="Arial" w:eastAsia="Arial" w:hAnsi="Arial" w:cs="Arial"/>
                <w:sz w:val="20"/>
                <w:szCs w:val="20"/>
              </w:rPr>
              <w:t xml:space="preserve"> for de i stk. 1 nævnte overtrædelser, jf.</w:t>
            </w:r>
            <w:r w:rsidR="00A4656F">
              <w:rPr>
                <w:rFonts w:ascii="Arial" w:eastAsia="Arial" w:hAnsi="Arial" w:cs="Arial"/>
                <w:sz w:val="20"/>
                <w:szCs w:val="20"/>
              </w:rPr>
              <w:t xml:space="preserve"> byggelovens § 30, </w:t>
            </w:r>
            <w:r w:rsidRPr="00975052">
              <w:rPr>
                <w:rFonts w:ascii="Arial" w:eastAsia="Arial" w:hAnsi="Arial" w:cs="Arial"/>
                <w:sz w:val="20"/>
                <w:szCs w:val="20"/>
              </w:rPr>
              <w:t>stk. 5.</w:t>
            </w:r>
          </w:p>
          <w:p w14:paraId="5A2AE756" w14:textId="77777777" w:rsidR="009D36B5" w:rsidRDefault="009D36B5" w:rsidP="006363EF">
            <w:pPr>
              <w:spacing w:line="300" w:lineRule="auto"/>
              <w:rPr>
                <w:rFonts w:ascii="Arial" w:eastAsia="Arial" w:hAnsi="Arial" w:cs="Arial"/>
                <w:color w:val="000000" w:themeColor="text1"/>
                <w:sz w:val="20"/>
                <w:szCs w:val="20"/>
              </w:rPr>
            </w:pPr>
          </w:p>
        </w:tc>
        <w:tc>
          <w:tcPr>
            <w:tcW w:w="3118" w:type="dxa"/>
          </w:tcPr>
          <w:p w14:paraId="3AF9AA41" w14:textId="77777777" w:rsidR="009D36B5" w:rsidRDefault="009D36B5" w:rsidP="006363EF"/>
        </w:tc>
        <w:tc>
          <w:tcPr>
            <w:tcW w:w="2919" w:type="dxa"/>
          </w:tcPr>
          <w:p w14:paraId="4F9565E0" w14:textId="77777777" w:rsidR="009D36B5" w:rsidRDefault="009D36B5" w:rsidP="006363EF"/>
        </w:tc>
      </w:tr>
    </w:tbl>
    <w:p w14:paraId="7AA7FA75" w14:textId="77777777" w:rsidR="0044221A" w:rsidRPr="00975052" w:rsidRDefault="0044221A" w:rsidP="0044221A">
      <w:pPr>
        <w:pStyle w:val="Overskrift1"/>
        <w:jc w:val="center"/>
        <w:rPr>
          <w:rFonts w:ascii="Arial" w:hAnsi="Arial" w:cs="Arial"/>
          <w:b/>
          <w:bCs/>
          <w:sz w:val="20"/>
          <w:szCs w:val="20"/>
        </w:rPr>
      </w:pPr>
      <w:r w:rsidRPr="00975052">
        <w:rPr>
          <w:rFonts w:ascii="Arial" w:hAnsi="Arial" w:cs="Arial"/>
          <w:b/>
          <w:bCs/>
          <w:sz w:val="20"/>
          <w:szCs w:val="20"/>
        </w:rPr>
        <w:t xml:space="preserve">Kapitel </w:t>
      </w:r>
      <w:r>
        <w:rPr>
          <w:rFonts w:ascii="Arial" w:hAnsi="Arial" w:cs="Arial"/>
          <w:b/>
          <w:bCs/>
          <w:sz w:val="20"/>
          <w:szCs w:val="20"/>
        </w:rPr>
        <w:t>7</w:t>
      </w:r>
      <w:r w:rsidRPr="00975052">
        <w:rPr>
          <w:rFonts w:ascii="Arial" w:hAnsi="Arial" w:cs="Arial"/>
          <w:b/>
          <w:bCs/>
          <w:sz w:val="20"/>
          <w:szCs w:val="20"/>
        </w:rPr>
        <w:t xml:space="preserve"> – Ikrafttrædelse</w:t>
      </w:r>
    </w:p>
    <w:tbl>
      <w:tblPr>
        <w:tblStyle w:val="Tabel-Gitter"/>
        <w:tblW w:w="0" w:type="auto"/>
        <w:tblLook w:val="04A0" w:firstRow="1" w:lastRow="0" w:firstColumn="1" w:lastColumn="0" w:noHBand="0" w:noVBand="1"/>
      </w:tblPr>
      <w:tblGrid>
        <w:gridCol w:w="9351"/>
        <w:gridCol w:w="3118"/>
        <w:gridCol w:w="2919"/>
      </w:tblGrid>
      <w:tr w:rsidR="009D36B5" w14:paraId="7CA2167D" w14:textId="5D3AC303" w:rsidTr="009D36B5">
        <w:tc>
          <w:tcPr>
            <w:tcW w:w="9351" w:type="dxa"/>
          </w:tcPr>
          <w:p w14:paraId="437E077A" w14:textId="77777777" w:rsidR="009D36B5" w:rsidRDefault="009D36B5" w:rsidP="006363EF">
            <w:pPr>
              <w:spacing w:line="300" w:lineRule="auto"/>
              <w:rPr>
                <w:rFonts w:ascii="Arial" w:eastAsia="Arial" w:hAnsi="Arial" w:cs="Arial"/>
                <w:sz w:val="20"/>
                <w:szCs w:val="20"/>
              </w:rPr>
            </w:pPr>
          </w:p>
          <w:p w14:paraId="7FC7073B" w14:textId="77777777" w:rsidR="003C2FD2" w:rsidRPr="00E715FD" w:rsidRDefault="003C2FD2" w:rsidP="003C2FD2">
            <w:pPr>
              <w:spacing w:line="300" w:lineRule="auto"/>
              <w:rPr>
                <w:rFonts w:ascii="Arial" w:eastAsia="Arial" w:hAnsi="Arial" w:cs="Arial"/>
                <w:sz w:val="20"/>
                <w:szCs w:val="20"/>
              </w:rPr>
            </w:pPr>
            <w:r w:rsidRPr="00E715FD">
              <w:rPr>
                <w:rFonts w:ascii="Arial" w:eastAsia="Arial" w:hAnsi="Arial" w:cs="Arial"/>
                <w:sz w:val="20"/>
                <w:szCs w:val="20"/>
              </w:rPr>
              <w:t>§ 23</w:t>
            </w:r>
            <w:r>
              <w:rPr>
                <w:rFonts w:ascii="Arial" w:eastAsia="Arial" w:hAnsi="Arial" w:cs="Arial"/>
                <w:sz w:val="20"/>
                <w:szCs w:val="20"/>
              </w:rPr>
              <w:t>5</w:t>
            </w:r>
            <w:r w:rsidRPr="00E715FD">
              <w:rPr>
                <w:rFonts w:ascii="Arial" w:eastAsia="Arial" w:hAnsi="Arial" w:cs="Arial"/>
                <w:sz w:val="20"/>
                <w:szCs w:val="20"/>
              </w:rPr>
              <w:t>. Bekendtgørelsen træder i kraft den 1. januar 2027.</w:t>
            </w:r>
          </w:p>
          <w:p w14:paraId="116D6A95" w14:textId="77777777" w:rsidR="003C2FD2" w:rsidRDefault="003C2FD2" w:rsidP="003C2FD2">
            <w:pPr>
              <w:spacing w:line="300" w:lineRule="auto"/>
              <w:rPr>
                <w:rFonts w:ascii="Arial" w:eastAsia="Arial" w:hAnsi="Arial" w:cs="Arial"/>
                <w:sz w:val="20"/>
                <w:szCs w:val="20"/>
              </w:rPr>
            </w:pPr>
          </w:p>
          <w:p w14:paraId="2D9E8B41" w14:textId="77777777" w:rsidR="003C2FD2" w:rsidRPr="00975052" w:rsidRDefault="003C2FD2" w:rsidP="003C2FD2">
            <w:pPr>
              <w:spacing w:line="300" w:lineRule="auto"/>
              <w:rPr>
                <w:rFonts w:ascii="Arial" w:eastAsia="Arial" w:hAnsi="Arial" w:cs="Arial"/>
                <w:sz w:val="20"/>
                <w:szCs w:val="20"/>
              </w:rPr>
            </w:pPr>
            <w:r w:rsidRPr="00E715FD">
              <w:rPr>
                <w:rFonts w:ascii="Arial" w:eastAsia="Arial" w:hAnsi="Arial" w:cs="Arial"/>
                <w:sz w:val="20"/>
                <w:szCs w:val="20"/>
              </w:rPr>
              <w:t>Stk. 2.</w:t>
            </w:r>
            <w:r w:rsidRPr="00975052">
              <w:rPr>
                <w:rFonts w:ascii="Arial" w:eastAsia="Arial" w:hAnsi="Arial" w:cs="Arial"/>
                <w:sz w:val="20"/>
                <w:szCs w:val="20"/>
              </w:rPr>
              <w:t xml:space="preserve"> Bekendtgørelsen finder ikke anvendelse på ansøgninger om byggetilladelse indgivet før 1. januar 2027. For sådanne ansøgninger finder de hidtidige regler anvendelse.</w:t>
            </w:r>
          </w:p>
          <w:p w14:paraId="3EAB58EB" w14:textId="77777777" w:rsidR="009D36B5" w:rsidRDefault="009D36B5" w:rsidP="006363EF">
            <w:pPr>
              <w:spacing w:line="300" w:lineRule="auto"/>
              <w:rPr>
                <w:rFonts w:ascii="Arial" w:eastAsia="Arial" w:hAnsi="Arial" w:cs="Arial"/>
                <w:color w:val="000000" w:themeColor="text1"/>
                <w:sz w:val="20"/>
                <w:szCs w:val="20"/>
              </w:rPr>
            </w:pPr>
          </w:p>
        </w:tc>
        <w:tc>
          <w:tcPr>
            <w:tcW w:w="3118" w:type="dxa"/>
          </w:tcPr>
          <w:p w14:paraId="4E7F16FF" w14:textId="77777777" w:rsidR="009D36B5" w:rsidRDefault="009D36B5" w:rsidP="006363EF"/>
        </w:tc>
        <w:tc>
          <w:tcPr>
            <w:tcW w:w="2919" w:type="dxa"/>
          </w:tcPr>
          <w:p w14:paraId="32582547" w14:textId="77777777" w:rsidR="009D36B5" w:rsidRDefault="009D36B5" w:rsidP="006363EF"/>
        </w:tc>
      </w:tr>
    </w:tbl>
    <w:p w14:paraId="7785E262" w14:textId="4CF4670A" w:rsidR="0044221A" w:rsidRPr="00CE5B26" w:rsidRDefault="0044221A" w:rsidP="0044221A">
      <w:pPr>
        <w:pStyle w:val="Overskrift1"/>
        <w:jc w:val="center"/>
        <w:rPr>
          <w:b/>
          <w:bCs/>
          <w:sz w:val="24"/>
          <w:szCs w:val="24"/>
        </w:rPr>
      </w:pPr>
      <w:r>
        <w:rPr>
          <w:b/>
          <w:bCs/>
          <w:sz w:val="24"/>
          <w:szCs w:val="24"/>
        </w:rPr>
        <w:t>Bilag 1</w:t>
      </w:r>
      <w:r w:rsidRPr="00F14B6E">
        <w:rPr>
          <w:b/>
          <w:bCs/>
          <w:sz w:val="24"/>
          <w:szCs w:val="24"/>
        </w:rPr>
        <w:t xml:space="preserve"> – </w:t>
      </w:r>
      <w:r>
        <w:rPr>
          <w:b/>
          <w:bCs/>
          <w:sz w:val="24"/>
          <w:szCs w:val="24"/>
        </w:rPr>
        <w:t xml:space="preserve">Udarbejdelse af </w:t>
      </w:r>
      <w:r w:rsidR="006E5B2F" w:rsidRPr="00C65E23">
        <w:rPr>
          <w:b/>
          <w:bCs/>
          <w:sz w:val="24"/>
          <w:szCs w:val="24"/>
        </w:rPr>
        <w:t>planer, journaler og instrukser</w:t>
      </w:r>
      <w:r>
        <w:rPr>
          <w:b/>
          <w:bCs/>
          <w:sz w:val="24"/>
          <w:szCs w:val="24"/>
        </w:rPr>
        <w:t xml:space="preserve"> til sikring af de </w:t>
      </w:r>
      <w:proofErr w:type="spellStart"/>
      <w:r>
        <w:rPr>
          <w:b/>
          <w:bCs/>
          <w:sz w:val="24"/>
          <w:szCs w:val="24"/>
        </w:rPr>
        <w:t>brandmæssige</w:t>
      </w:r>
      <w:proofErr w:type="spellEnd"/>
      <w:r>
        <w:rPr>
          <w:b/>
          <w:bCs/>
          <w:sz w:val="24"/>
          <w:szCs w:val="24"/>
        </w:rPr>
        <w:t xml:space="preserve"> forhold</w:t>
      </w:r>
    </w:p>
    <w:tbl>
      <w:tblPr>
        <w:tblStyle w:val="Tabel-Gitter"/>
        <w:tblW w:w="0" w:type="auto"/>
        <w:tblLayout w:type="fixed"/>
        <w:tblLook w:val="04A0" w:firstRow="1" w:lastRow="0" w:firstColumn="1" w:lastColumn="0" w:noHBand="0" w:noVBand="1"/>
      </w:tblPr>
      <w:tblGrid>
        <w:gridCol w:w="9493"/>
        <w:gridCol w:w="2976"/>
        <w:gridCol w:w="2919"/>
      </w:tblGrid>
      <w:tr w:rsidR="009D36B5" w14:paraId="4317F355" w14:textId="60FAF587" w:rsidTr="009D36B5">
        <w:tc>
          <w:tcPr>
            <w:tcW w:w="9493" w:type="dxa"/>
          </w:tcPr>
          <w:p w14:paraId="2F305F43" w14:textId="77777777" w:rsidR="009D36B5" w:rsidRPr="00B77B9C" w:rsidRDefault="009D36B5" w:rsidP="00AE25E6">
            <w:r>
              <w:t xml:space="preserve">1. </w:t>
            </w:r>
            <w:r w:rsidRPr="00B77B9C">
              <w:t xml:space="preserve">Arrangementsplan </w:t>
            </w:r>
          </w:p>
          <w:p w14:paraId="3AEA48F1" w14:textId="77777777" w:rsidR="009D36B5" w:rsidRDefault="009D36B5" w:rsidP="00AE25E6">
            <w:pPr>
              <w:rPr>
                <w:rFonts w:ascii="Arial" w:eastAsia="Arial" w:hAnsi="Arial" w:cs="Arial"/>
                <w:sz w:val="20"/>
                <w:szCs w:val="20"/>
              </w:rPr>
            </w:pPr>
          </w:p>
          <w:p w14:paraId="6C7A9709" w14:textId="77777777" w:rsidR="003C2FD2" w:rsidRPr="00FF3ED7" w:rsidRDefault="003C2FD2" w:rsidP="003C2FD2">
            <w:pPr>
              <w:rPr>
                <w:rFonts w:ascii="Arial" w:eastAsia="Arial" w:hAnsi="Arial" w:cs="Arial"/>
                <w:sz w:val="20"/>
                <w:szCs w:val="20"/>
              </w:rPr>
            </w:pPr>
            <w:r w:rsidRPr="00CE5B26">
              <w:rPr>
                <w:rFonts w:ascii="Arial" w:eastAsia="Arial" w:hAnsi="Arial" w:cs="Arial"/>
                <w:sz w:val="20"/>
                <w:szCs w:val="20"/>
              </w:rPr>
              <w:t xml:space="preserve">En arrangementsplan </w:t>
            </w:r>
            <w:r>
              <w:rPr>
                <w:rFonts w:ascii="Arial" w:eastAsia="Arial" w:hAnsi="Arial" w:cs="Arial"/>
                <w:sz w:val="20"/>
                <w:szCs w:val="20"/>
              </w:rPr>
              <w:t xml:space="preserve">skal vise hele det område, som arrangementet omfatter. Arrangementsplanen skal være </w:t>
            </w:r>
            <w:proofErr w:type="spellStart"/>
            <w:r>
              <w:rPr>
                <w:rFonts w:ascii="Arial" w:eastAsia="Arial" w:hAnsi="Arial" w:cs="Arial"/>
                <w:sz w:val="20"/>
                <w:szCs w:val="20"/>
              </w:rPr>
              <w:t>målfast</w:t>
            </w:r>
            <w:proofErr w:type="spellEnd"/>
            <w:r>
              <w:rPr>
                <w:rFonts w:ascii="Arial" w:eastAsia="Arial" w:hAnsi="Arial" w:cs="Arial"/>
                <w:sz w:val="20"/>
                <w:szCs w:val="20"/>
              </w:rPr>
              <w:t xml:space="preserve">. </w:t>
            </w:r>
            <w:r w:rsidRPr="00CE5B26">
              <w:rPr>
                <w:rFonts w:ascii="Arial" w:eastAsia="Arial" w:hAnsi="Arial" w:cs="Arial"/>
                <w:sz w:val="20"/>
                <w:szCs w:val="20"/>
              </w:rPr>
              <w:t>Alle elementer skal indtegnes på arrangementsplanen</w:t>
            </w:r>
            <w:r>
              <w:rPr>
                <w:rFonts w:ascii="Arial" w:eastAsia="Arial" w:hAnsi="Arial" w:cs="Arial"/>
                <w:sz w:val="20"/>
                <w:szCs w:val="20"/>
              </w:rPr>
              <w:t xml:space="preserve">, og der </w:t>
            </w:r>
            <w:r w:rsidRPr="00CE5B26">
              <w:rPr>
                <w:rFonts w:ascii="Arial" w:eastAsia="Arial" w:hAnsi="Arial" w:cs="Arial"/>
                <w:sz w:val="20"/>
                <w:szCs w:val="20"/>
              </w:rPr>
              <w:t>skal angives afstande mellem de enkelte elementer</w:t>
            </w:r>
            <w:r>
              <w:rPr>
                <w:rFonts w:ascii="Arial" w:eastAsia="Arial" w:hAnsi="Arial" w:cs="Arial"/>
                <w:sz w:val="20"/>
                <w:szCs w:val="20"/>
              </w:rPr>
              <w:t>.</w:t>
            </w:r>
          </w:p>
          <w:p w14:paraId="36011A79" w14:textId="77777777" w:rsidR="003C2FD2" w:rsidRPr="00CE5B26" w:rsidRDefault="003C2FD2" w:rsidP="003C2FD2">
            <w:pPr>
              <w:rPr>
                <w:rFonts w:ascii="Arial" w:eastAsia="Arial" w:hAnsi="Arial" w:cs="Arial"/>
                <w:sz w:val="20"/>
                <w:szCs w:val="20"/>
              </w:rPr>
            </w:pPr>
            <w:r w:rsidRPr="00CE5B26">
              <w:rPr>
                <w:rFonts w:ascii="Arial" w:eastAsia="Arial" w:hAnsi="Arial" w:cs="Arial"/>
                <w:sz w:val="20"/>
                <w:szCs w:val="20"/>
              </w:rPr>
              <w:t>Arrangementsplanen skal som minimum angive:</w:t>
            </w:r>
          </w:p>
          <w:p w14:paraId="63616481" w14:textId="77777777" w:rsidR="003C2FD2" w:rsidRPr="00CE5B26" w:rsidRDefault="003C2FD2" w:rsidP="003C2FD2">
            <w:pPr>
              <w:numPr>
                <w:ilvl w:val="0"/>
                <w:numId w:val="69"/>
              </w:numPr>
              <w:spacing w:line="250" w:lineRule="atLeast"/>
              <w:rPr>
                <w:rFonts w:ascii="Arial" w:eastAsia="Arial" w:hAnsi="Arial" w:cs="Arial"/>
                <w:sz w:val="20"/>
                <w:szCs w:val="20"/>
              </w:rPr>
            </w:pPr>
            <w:r w:rsidRPr="00CE5B26">
              <w:rPr>
                <w:rFonts w:ascii="Arial" w:eastAsia="Arial" w:hAnsi="Arial" w:cs="Arial"/>
                <w:sz w:val="20"/>
                <w:szCs w:val="20"/>
              </w:rPr>
              <w:t xml:space="preserve">Placering, </w:t>
            </w:r>
            <w:r>
              <w:rPr>
                <w:rFonts w:ascii="Arial" w:eastAsia="Arial" w:hAnsi="Arial" w:cs="Arial"/>
                <w:sz w:val="20"/>
                <w:szCs w:val="20"/>
              </w:rPr>
              <w:t xml:space="preserve">størrelse </w:t>
            </w:r>
            <w:r w:rsidRPr="00CE5B26">
              <w:rPr>
                <w:rFonts w:ascii="Arial" w:eastAsia="Arial" w:hAnsi="Arial" w:cs="Arial"/>
                <w:sz w:val="20"/>
                <w:szCs w:val="20"/>
              </w:rPr>
              <w:t xml:space="preserve">og indbyrdes </w:t>
            </w:r>
            <w:r>
              <w:rPr>
                <w:rFonts w:ascii="Arial" w:eastAsia="Arial" w:hAnsi="Arial" w:cs="Arial"/>
                <w:sz w:val="20"/>
                <w:szCs w:val="20"/>
              </w:rPr>
              <w:t>afstand</w:t>
            </w:r>
            <w:r w:rsidRPr="00CE5B26">
              <w:rPr>
                <w:rFonts w:ascii="Arial" w:eastAsia="Arial" w:hAnsi="Arial" w:cs="Arial"/>
                <w:sz w:val="20"/>
                <w:szCs w:val="20"/>
              </w:rPr>
              <w:t xml:space="preserve"> </w:t>
            </w:r>
            <w:r>
              <w:rPr>
                <w:rFonts w:ascii="Arial" w:eastAsia="Arial" w:hAnsi="Arial" w:cs="Arial"/>
                <w:sz w:val="20"/>
                <w:szCs w:val="20"/>
              </w:rPr>
              <w:t xml:space="preserve">mellem </w:t>
            </w:r>
            <w:r w:rsidRPr="00CE5B26">
              <w:rPr>
                <w:rFonts w:ascii="Arial" w:eastAsia="Arial" w:hAnsi="Arial" w:cs="Arial"/>
                <w:sz w:val="20"/>
                <w:szCs w:val="20"/>
              </w:rPr>
              <w:t xml:space="preserve">arrangementets elementer, herunder </w:t>
            </w:r>
            <w:r>
              <w:rPr>
                <w:rFonts w:ascii="Arial" w:eastAsia="Arial" w:hAnsi="Arial" w:cs="Arial"/>
                <w:sz w:val="20"/>
                <w:szCs w:val="20"/>
              </w:rPr>
              <w:t xml:space="preserve">de midlertidige konstruktioner som f.eks. </w:t>
            </w:r>
            <w:r w:rsidRPr="00CE5B26">
              <w:rPr>
                <w:rFonts w:ascii="Arial" w:eastAsia="Arial" w:hAnsi="Arial" w:cs="Arial"/>
                <w:sz w:val="20"/>
                <w:szCs w:val="20"/>
              </w:rPr>
              <w:t xml:space="preserve">forsamlingstelte, cirkus- og teltkonstruktioner, campingområder, </w:t>
            </w:r>
            <w:proofErr w:type="spellStart"/>
            <w:r w:rsidRPr="00CE5B26">
              <w:rPr>
                <w:rFonts w:ascii="Arial" w:eastAsia="Arial" w:hAnsi="Arial" w:cs="Arial"/>
                <w:sz w:val="20"/>
                <w:szCs w:val="20"/>
              </w:rPr>
              <w:t>salgsområder</w:t>
            </w:r>
            <w:proofErr w:type="spellEnd"/>
            <w:r w:rsidRPr="00CE5B26">
              <w:rPr>
                <w:rFonts w:ascii="Arial" w:eastAsia="Arial" w:hAnsi="Arial" w:cs="Arial"/>
                <w:sz w:val="20"/>
                <w:szCs w:val="20"/>
              </w:rPr>
              <w:t>, scener, områder foran scener, bygninger, oplag, parkeringsområder og tilsvarende anlæg, herunder eventuel inddeling i felter.</w:t>
            </w:r>
          </w:p>
          <w:p w14:paraId="2A598CD2" w14:textId="77777777" w:rsidR="003C2FD2" w:rsidRPr="00CE5B26" w:rsidRDefault="003C2FD2" w:rsidP="003C2FD2">
            <w:pPr>
              <w:numPr>
                <w:ilvl w:val="0"/>
                <w:numId w:val="69"/>
              </w:numPr>
              <w:spacing w:line="250" w:lineRule="atLeast"/>
              <w:rPr>
                <w:rFonts w:ascii="Arial" w:eastAsia="Arial" w:hAnsi="Arial" w:cs="Arial"/>
                <w:sz w:val="20"/>
                <w:szCs w:val="20"/>
              </w:rPr>
            </w:pPr>
            <w:r w:rsidRPr="00CE5B26">
              <w:rPr>
                <w:rFonts w:ascii="Arial" w:eastAsia="Arial" w:hAnsi="Arial" w:cs="Arial"/>
                <w:sz w:val="20"/>
                <w:szCs w:val="20"/>
              </w:rPr>
              <w:t xml:space="preserve">Afstande </w:t>
            </w:r>
            <w:r>
              <w:rPr>
                <w:rFonts w:ascii="Arial" w:eastAsia="Arial" w:hAnsi="Arial" w:cs="Arial"/>
                <w:sz w:val="20"/>
                <w:szCs w:val="20"/>
              </w:rPr>
              <w:t xml:space="preserve">fra arrangementet og de </w:t>
            </w:r>
            <w:r w:rsidRPr="00CE5B26">
              <w:rPr>
                <w:rFonts w:ascii="Arial" w:eastAsia="Arial" w:hAnsi="Arial" w:cs="Arial"/>
                <w:sz w:val="20"/>
                <w:szCs w:val="20"/>
              </w:rPr>
              <w:t>enkelte elementer til naboskel</w:t>
            </w:r>
            <w:r>
              <w:rPr>
                <w:rFonts w:ascii="Arial" w:eastAsia="Arial" w:hAnsi="Arial" w:cs="Arial"/>
                <w:sz w:val="20"/>
                <w:szCs w:val="20"/>
              </w:rPr>
              <w:t>, vej- og stimidte</w:t>
            </w:r>
            <w:r w:rsidRPr="00CE5B26">
              <w:rPr>
                <w:rFonts w:ascii="Arial" w:eastAsia="Arial" w:hAnsi="Arial" w:cs="Arial"/>
                <w:sz w:val="20"/>
                <w:szCs w:val="20"/>
              </w:rPr>
              <w:t xml:space="preserve"> </w:t>
            </w:r>
            <w:r>
              <w:rPr>
                <w:rFonts w:ascii="Arial" w:eastAsia="Arial" w:hAnsi="Arial" w:cs="Arial"/>
                <w:sz w:val="20"/>
                <w:szCs w:val="20"/>
              </w:rPr>
              <w:t>samt mellem de enkelte elementer til</w:t>
            </w:r>
            <w:r w:rsidRPr="00CE5B26">
              <w:rPr>
                <w:rFonts w:ascii="Arial" w:eastAsia="Arial" w:hAnsi="Arial" w:cs="Arial"/>
                <w:sz w:val="20"/>
                <w:szCs w:val="20"/>
              </w:rPr>
              <w:t xml:space="preserve"> eksisterende bebyggelse</w:t>
            </w:r>
            <w:r>
              <w:rPr>
                <w:rFonts w:ascii="Arial" w:eastAsia="Arial" w:hAnsi="Arial" w:cs="Arial"/>
                <w:sz w:val="20"/>
                <w:szCs w:val="20"/>
              </w:rPr>
              <w:t xml:space="preserve"> på arrangementspladsen</w:t>
            </w:r>
            <w:r w:rsidRPr="00CE5B26">
              <w:rPr>
                <w:rFonts w:ascii="Arial" w:eastAsia="Arial" w:hAnsi="Arial" w:cs="Arial"/>
                <w:sz w:val="20"/>
                <w:szCs w:val="20"/>
              </w:rPr>
              <w:t>.</w:t>
            </w:r>
          </w:p>
          <w:p w14:paraId="487C139A" w14:textId="77777777" w:rsidR="003C2FD2" w:rsidRPr="00CE5B26" w:rsidRDefault="003C2FD2" w:rsidP="003C2FD2">
            <w:pPr>
              <w:numPr>
                <w:ilvl w:val="0"/>
                <w:numId w:val="69"/>
              </w:numPr>
              <w:spacing w:line="250" w:lineRule="atLeast"/>
              <w:rPr>
                <w:rFonts w:ascii="Arial" w:eastAsia="Arial" w:hAnsi="Arial" w:cs="Arial"/>
                <w:sz w:val="20"/>
                <w:szCs w:val="20"/>
              </w:rPr>
            </w:pPr>
            <w:r w:rsidRPr="00CE5B26">
              <w:rPr>
                <w:rFonts w:ascii="Arial" w:eastAsia="Arial" w:hAnsi="Arial" w:cs="Arial"/>
                <w:sz w:val="20"/>
                <w:szCs w:val="20"/>
              </w:rPr>
              <w:t>Fri- og færdselsarealer, herunder friområder, der anvendes til evakuering, med angivelse af bredder.</w:t>
            </w:r>
          </w:p>
          <w:p w14:paraId="5B08E771" w14:textId="77777777" w:rsidR="003C2FD2" w:rsidRPr="00CE5B26" w:rsidRDefault="003C2FD2" w:rsidP="003C2FD2">
            <w:pPr>
              <w:numPr>
                <w:ilvl w:val="0"/>
                <w:numId w:val="69"/>
              </w:numPr>
              <w:spacing w:line="250" w:lineRule="atLeast"/>
              <w:rPr>
                <w:rFonts w:ascii="Arial" w:eastAsia="Arial" w:hAnsi="Arial" w:cs="Arial"/>
                <w:sz w:val="20"/>
                <w:szCs w:val="20"/>
              </w:rPr>
            </w:pPr>
            <w:r w:rsidRPr="00CE5B26">
              <w:rPr>
                <w:rFonts w:ascii="Arial" w:eastAsia="Arial" w:hAnsi="Arial" w:cs="Arial"/>
                <w:sz w:val="20"/>
                <w:szCs w:val="20"/>
              </w:rPr>
              <w:t>Udgange og flugtvejsmuligheder.</w:t>
            </w:r>
          </w:p>
          <w:p w14:paraId="7FA3B47C" w14:textId="77777777" w:rsidR="003C2FD2" w:rsidRPr="00CE5B26" w:rsidRDefault="003C2FD2" w:rsidP="003C2FD2">
            <w:pPr>
              <w:numPr>
                <w:ilvl w:val="0"/>
                <w:numId w:val="69"/>
              </w:numPr>
              <w:spacing w:line="250" w:lineRule="atLeast"/>
              <w:rPr>
                <w:rFonts w:ascii="Arial" w:eastAsia="Arial" w:hAnsi="Arial" w:cs="Arial"/>
                <w:sz w:val="20"/>
                <w:szCs w:val="20"/>
              </w:rPr>
            </w:pPr>
            <w:r w:rsidRPr="00CE5B26">
              <w:rPr>
                <w:rFonts w:ascii="Arial" w:eastAsia="Arial" w:hAnsi="Arial" w:cs="Arial"/>
                <w:sz w:val="20"/>
                <w:szCs w:val="20"/>
              </w:rPr>
              <w:t>Placering af redningsberedskabets tilkørselsveje.</w:t>
            </w:r>
          </w:p>
          <w:p w14:paraId="46500277" w14:textId="77777777" w:rsidR="003C2FD2" w:rsidRPr="00CE5B26" w:rsidRDefault="003C2FD2" w:rsidP="003C2FD2">
            <w:pPr>
              <w:numPr>
                <w:ilvl w:val="0"/>
                <w:numId w:val="69"/>
              </w:numPr>
              <w:spacing w:line="250" w:lineRule="atLeast"/>
              <w:rPr>
                <w:rFonts w:ascii="Arial" w:eastAsia="Arial" w:hAnsi="Arial" w:cs="Arial"/>
                <w:sz w:val="20"/>
                <w:szCs w:val="20"/>
              </w:rPr>
            </w:pPr>
            <w:r w:rsidRPr="00CE5B26">
              <w:rPr>
                <w:rFonts w:ascii="Arial" w:eastAsia="Arial" w:hAnsi="Arial" w:cs="Arial"/>
                <w:sz w:val="20"/>
                <w:szCs w:val="20"/>
              </w:rPr>
              <w:lastRenderedPageBreak/>
              <w:t>Placering af brandslukningsmateriel.</w:t>
            </w:r>
          </w:p>
          <w:p w14:paraId="067B6E2B" w14:textId="77777777" w:rsidR="003C2FD2" w:rsidRPr="00CE5B26" w:rsidRDefault="003C2FD2" w:rsidP="003C2FD2">
            <w:pPr>
              <w:numPr>
                <w:ilvl w:val="0"/>
                <w:numId w:val="69"/>
              </w:numPr>
              <w:spacing w:line="250" w:lineRule="atLeast"/>
              <w:rPr>
                <w:rFonts w:ascii="Arial" w:eastAsia="Arial" w:hAnsi="Arial" w:cs="Arial"/>
                <w:sz w:val="20"/>
                <w:szCs w:val="20"/>
              </w:rPr>
            </w:pPr>
            <w:r w:rsidRPr="00CE5B26">
              <w:rPr>
                <w:rFonts w:ascii="Arial" w:eastAsia="Arial" w:hAnsi="Arial" w:cs="Arial"/>
                <w:sz w:val="20"/>
                <w:szCs w:val="20"/>
              </w:rPr>
              <w:t>Placering og anvendelse af kogeapparater, herunder grill, friture og anden åben ild, i det omfang sådanne anvendes.</w:t>
            </w:r>
          </w:p>
          <w:p w14:paraId="126E7693" w14:textId="77777777" w:rsidR="003C2FD2" w:rsidRDefault="003C2FD2" w:rsidP="003C2FD2">
            <w:pPr>
              <w:numPr>
                <w:ilvl w:val="0"/>
                <w:numId w:val="69"/>
              </w:numPr>
              <w:spacing w:line="250" w:lineRule="atLeast"/>
              <w:rPr>
                <w:rFonts w:ascii="Arial" w:eastAsia="Arial" w:hAnsi="Arial" w:cs="Arial"/>
                <w:sz w:val="20"/>
                <w:szCs w:val="20"/>
              </w:rPr>
            </w:pPr>
            <w:r w:rsidRPr="00CE5B26">
              <w:rPr>
                <w:rFonts w:ascii="Arial" w:eastAsia="Arial" w:hAnsi="Arial" w:cs="Arial"/>
                <w:sz w:val="20"/>
                <w:szCs w:val="20"/>
              </w:rPr>
              <w:t>Placering af større oplag af gasser og brandfarlige væsker, herunder tanke.</w:t>
            </w:r>
          </w:p>
          <w:p w14:paraId="32C7A6BE" w14:textId="77777777" w:rsidR="003C2FD2" w:rsidRPr="00CE5B26" w:rsidRDefault="003C2FD2" w:rsidP="003C2FD2">
            <w:pPr>
              <w:numPr>
                <w:ilvl w:val="0"/>
                <w:numId w:val="69"/>
              </w:numPr>
              <w:spacing w:line="250" w:lineRule="atLeast"/>
              <w:rPr>
                <w:rFonts w:ascii="Arial" w:eastAsia="Arial" w:hAnsi="Arial" w:cs="Arial"/>
                <w:sz w:val="20"/>
                <w:szCs w:val="20"/>
              </w:rPr>
            </w:pPr>
            <w:r>
              <w:rPr>
                <w:rFonts w:ascii="Arial" w:eastAsia="Arial" w:hAnsi="Arial" w:cs="Arial"/>
                <w:sz w:val="20"/>
                <w:szCs w:val="20"/>
              </w:rPr>
              <w:t>Placering af BESS og generatorer.</w:t>
            </w:r>
          </w:p>
          <w:p w14:paraId="3054897C" w14:textId="77777777" w:rsidR="003C2FD2" w:rsidRPr="00CE5B26" w:rsidRDefault="003C2FD2" w:rsidP="003C2FD2">
            <w:pPr>
              <w:rPr>
                <w:rFonts w:ascii="Arial" w:eastAsia="Arial" w:hAnsi="Arial" w:cs="Arial"/>
                <w:sz w:val="20"/>
                <w:szCs w:val="20"/>
              </w:rPr>
            </w:pPr>
          </w:p>
          <w:p w14:paraId="362B384F" w14:textId="77777777" w:rsidR="003C2FD2" w:rsidRPr="00CE5B26" w:rsidRDefault="003C2FD2" w:rsidP="003C2FD2">
            <w:pPr>
              <w:rPr>
                <w:rFonts w:ascii="Arial" w:eastAsia="Arial" w:hAnsi="Arial" w:cs="Arial"/>
                <w:sz w:val="20"/>
                <w:szCs w:val="20"/>
              </w:rPr>
            </w:pPr>
            <w:r w:rsidRPr="00CE5B26">
              <w:rPr>
                <w:rFonts w:ascii="Arial" w:eastAsia="Arial" w:hAnsi="Arial" w:cs="Arial"/>
                <w:sz w:val="20"/>
                <w:szCs w:val="20"/>
              </w:rPr>
              <w:t>Ved udarbejdelse af arrangementsplanen skal der tages hensyn til de krav, der fremgår af de relevante afsnit for den konkrete type arrangement eller område, som arrangementet omfatter.</w:t>
            </w:r>
          </w:p>
          <w:p w14:paraId="331BF582" w14:textId="77777777" w:rsidR="003C2FD2" w:rsidRPr="00CE5B26" w:rsidRDefault="003C2FD2" w:rsidP="003C2FD2">
            <w:pPr>
              <w:rPr>
                <w:rFonts w:ascii="Arial" w:eastAsia="Arial" w:hAnsi="Arial" w:cs="Arial"/>
                <w:sz w:val="20"/>
                <w:szCs w:val="20"/>
              </w:rPr>
            </w:pPr>
            <w:r w:rsidRPr="00CE5B26">
              <w:rPr>
                <w:rFonts w:ascii="Arial" w:eastAsia="Arial" w:hAnsi="Arial" w:cs="Arial"/>
                <w:sz w:val="20"/>
                <w:szCs w:val="20"/>
              </w:rPr>
              <w:t xml:space="preserve">Arrangementsplanen kan udarbejdes jf. </w:t>
            </w:r>
            <w:r>
              <w:rPr>
                <w:rFonts w:ascii="Arial" w:eastAsia="Arial" w:hAnsi="Arial" w:cs="Arial"/>
                <w:sz w:val="20"/>
                <w:szCs w:val="20"/>
              </w:rPr>
              <w:t>Figur 1</w:t>
            </w:r>
            <w:r w:rsidRPr="00CE5B26">
              <w:rPr>
                <w:rFonts w:ascii="Arial" w:eastAsia="Arial" w:hAnsi="Arial" w:cs="Arial"/>
                <w:sz w:val="20"/>
                <w:szCs w:val="20"/>
              </w:rPr>
              <w:t xml:space="preserve"> nedenfor. </w:t>
            </w:r>
          </w:p>
          <w:p w14:paraId="52A648A7" w14:textId="77777777" w:rsidR="003C2FD2" w:rsidRPr="00CE5B26" w:rsidRDefault="003C2FD2" w:rsidP="003C2FD2">
            <w:pPr>
              <w:rPr>
                <w:rFonts w:ascii="Arial" w:eastAsia="Aptos" w:hAnsi="Arial"/>
                <w:i/>
                <w:iCs/>
                <w:sz w:val="20"/>
                <w:szCs w:val="20"/>
              </w:rPr>
            </w:pPr>
            <w:r>
              <w:rPr>
                <w:rFonts w:ascii="Arial" w:eastAsia="Aptos" w:hAnsi="Arial"/>
                <w:i/>
                <w:iCs/>
                <w:sz w:val="20"/>
                <w:szCs w:val="20"/>
              </w:rPr>
              <w:t xml:space="preserve">Figur 1 </w:t>
            </w:r>
            <w:r w:rsidRPr="00CE5B26">
              <w:rPr>
                <w:rFonts w:ascii="Arial" w:eastAsia="Aptos" w:hAnsi="Arial"/>
                <w:i/>
                <w:iCs/>
                <w:sz w:val="20"/>
                <w:szCs w:val="20"/>
              </w:rPr>
              <w:t>- eksempel på arrangementsplan</w:t>
            </w:r>
          </w:p>
          <w:p w14:paraId="76C1860D" w14:textId="4C985CAB" w:rsidR="009D36B5" w:rsidRDefault="009D36B5" w:rsidP="00AE25E6">
            <w:pPr>
              <w:rPr>
                <w:rFonts w:ascii="Arial" w:eastAsia="Aptos" w:hAnsi="Arial"/>
                <w:szCs w:val="20"/>
              </w:rPr>
            </w:pPr>
          </w:p>
          <w:p w14:paraId="79409C20" w14:textId="37FE167F" w:rsidR="009D36B5" w:rsidRDefault="00816301" w:rsidP="00AE25E6">
            <w:pPr>
              <w:rPr>
                <w:rFonts w:ascii="Arial" w:eastAsia="Aptos" w:hAnsi="Arial"/>
                <w:szCs w:val="20"/>
              </w:rPr>
            </w:pPr>
            <w:r w:rsidRPr="00816301">
              <w:rPr>
                <w:rFonts w:ascii="Arial" w:eastAsia="Aptos" w:hAnsi="Arial"/>
                <w:noProof/>
                <w:szCs w:val="20"/>
              </w:rPr>
              <w:drawing>
                <wp:inline distT="0" distB="0" distL="0" distR="0" wp14:anchorId="29B1C6CD" wp14:editId="242476F3">
                  <wp:extent cx="5890895" cy="3997325"/>
                  <wp:effectExtent l="0" t="0" r="0" b="317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90895" cy="3997325"/>
                          </a:xfrm>
                          <a:prstGeom prst="rect">
                            <a:avLst/>
                          </a:prstGeom>
                        </pic:spPr>
                      </pic:pic>
                    </a:graphicData>
                  </a:graphic>
                </wp:inline>
              </w:drawing>
            </w:r>
          </w:p>
          <w:p w14:paraId="7A788BF7" w14:textId="77777777" w:rsidR="009D36B5" w:rsidRDefault="009D36B5" w:rsidP="006363EF">
            <w:pPr>
              <w:spacing w:line="300" w:lineRule="auto"/>
              <w:rPr>
                <w:rFonts w:ascii="Arial" w:eastAsia="Arial" w:hAnsi="Arial" w:cs="Arial"/>
                <w:sz w:val="20"/>
                <w:szCs w:val="20"/>
              </w:rPr>
            </w:pPr>
          </w:p>
        </w:tc>
        <w:tc>
          <w:tcPr>
            <w:tcW w:w="2976" w:type="dxa"/>
          </w:tcPr>
          <w:p w14:paraId="3FA88F11" w14:textId="77777777" w:rsidR="007F48A1" w:rsidRDefault="007F48A1" w:rsidP="006363EF">
            <w:pPr>
              <w:rPr>
                <w:rFonts w:ascii="Arial" w:hAnsi="Arial" w:cs="Arial"/>
                <w:sz w:val="20"/>
                <w:szCs w:val="20"/>
              </w:rPr>
            </w:pPr>
            <w:r w:rsidRPr="007F48A1">
              <w:rPr>
                <w:rFonts w:ascii="Arial" w:hAnsi="Arial" w:cs="Arial"/>
                <w:sz w:val="20"/>
                <w:szCs w:val="20"/>
              </w:rPr>
              <w:lastRenderedPageBreak/>
              <w:t xml:space="preserve">I bilag 1 beskrives indholdet af de planer, journaler og instrukser, der skal sikre og dokumentere de </w:t>
            </w:r>
            <w:proofErr w:type="spellStart"/>
            <w:r w:rsidRPr="007F48A1">
              <w:rPr>
                <w:rFonts w:ascii="Arial" w:hAnsi="Arial" w:cs="Arial"/>
                <w:sz w:val="20"/>
                <w:szCs w:val="20"/>
              </w:rPr>
              <w:t>brandmæssige</w:t>
            </w:r>
            <w:proofErr w:type="spellEnd"/>
            <w:r w:rsidRPr="007F48A1">
              <w:rPr>
                <w:rFonts w:ascii="Arial" w:hAnsi="Arial" w:cs="Arial"/>
                <w:sz w:val="20"/>
                <w:szCs w:val="20"/>
              </w:rPr>
              <w:t xml:space="preserve"> forhold. </w:t>
            </w:r>
          </w:p>
          <w:p w14:paraId="56F9BD05" w14:textId="77777777" w:rsidR="007F48A1" w:rsidRDefault="007F48A1" w:rsidP="006363EF">
            <w:pPr>
              <w:rPr>
                <w:rFonts w:ascii="Arial" w:hAnsi="Arial" w:cs="Arial"/>
                <w:sz w:val="20"/>
                <w:szCs w:val="20"/>
              </w:rPr>
            </w:pPr>
          </w:p>
          <w:p w14:paraId="7D9E75BE" w14:textId="40855AD0" w:rsidR="009D36B5" w:rsidRPr="00A4656F" w:rsidRDefault="007F48A1" w:rsidP="006363EF">
            <w:pPr>
              <w:rPr>
                <w:rFonts w:ascii="Arial" w:hAnsi="Arial" w:cs="Arial"/>
                <w:sz w:val="20"/>
                <w:szCs w:val="20"/>
              </w:rPr>
            </w:pPr>
            <w:r w:rsidRPr="007F48A1">
              <w:rPr>
                <w:rFonts w:ascii="Arial" w:hAnsi="Arial" w:cs="Arial"/>
                <w:sz w:val="20"/>
                <w:szCs w:val="20"/>
              </w:rPr>
              <w:t>Indholdet og eksemplerne er i vidt omfang videreført fra bilag 11 til BR18.</w:t>
            </w:r>
          </w:p>
        </w:tc>
        <w:tc>
          <w:tcPr>
            <w:tcW w:w="2919" w:type="dxa"/>
          </w:tcPr>
          <w:p w14:paraId="16AA16DC" w14:textId="77777777" w:rsidR="009D36B5" w:rsidRDefault="009D36B5" w:rsidP="006363EF"/>
        </w:tc>
      </w:tr>
      <w:tr w:rsidR="009D36B5" w14:paraId="659E00AD" w14:textId="163BAF18" w:rsidTr="009D36B5">
        <w:tc>
          <w:tcPr>
            <w:tcW w:w="9493" w:type="dxa"/>
          </w:tcPr>
          <w:p w14:paraId="4191C033" w14:textId="77777777" w:rsidR="009D36B5" w:rsidRDefault="009D36B5" w:rsidP="00AE25E6">
            <w:r>
              <w:t xml:space="preserve">2. </w:t>
            </w:r>
            <w:r w:rsidRPr="00F87709">
              <w:t xml:space="preserve">Driftsjournal </w:t>
            </w:r>
          </w:p>
          <w:p w14:paraId="52E7492D" w14:textId="77777777" w:rsidR="009D36B5" w:rsidRPr="00F87709" w:rsidRDefault="009D36B5" w:rsidP="00AE25E6"/>
          <w:p w14:paraId="1800BCFF" w14:textId="77777777" w:rsidR="003C2FD2" w:rsidRDefault="003C2FD2" w:rsidP="003C2FD2">
            <w:pPr>
              <w:rPr>
                <w:rFonts w:ascii="Arial" w:eastAsia="Arial" w:hAnsi="Arial" w:cs="Arial"/>
                <w:sz w:val="20"/>
                <w:szCs w:val="20"/>
              </w:rPr>
            </w:pPr>
            <w:r w:rsidRPr="00CE5B26">
              <w:rPr>
                <w:rFonts w:ascii="Arial" w:eastAsia="Arial" w:hAnsi="Arial" w:cs="Arial"/>
                <w:sz w:val="20"/>
                <w:szCs w:val="20"/>
              </w:rPr>
              <w:t xml:space="preserve">En driftsjournal skal sikre, at de </w:t>
            </w:r>
            <w:proofErr w:type="spellStart"/>
            <w:r w:rsidRPr="00CE5B26">
              <w:rPr>
                <w:rFonts w:ascii="Arial" w:eastAsia="Arial" w:hAnsi="Arial" w:cs="Arial"/>
                <w:sz w:val="20"/>
                <w:szCs w:val="20"/>
              </w:rPr>
              <w:t>brandmæssige</w:t>
            </w:r>
            <w:proofErr w:type="spellEnd"/>
            <w:r w:rsidRPr="00CE5B26">
              <w:rPr>
                <w:rFonts w:ascii="Arial" w:eastAsia="Arial" w:hAnsi="Arial" w:cs="Arial"/>
                <w:sz w:val="20"/>
                <w:szCs w:val="20"/>
              </w:rPr>
              <w:t xml:space="preserve"> forhold </w:t>
            </w:r>
            <w:r>
              <w:rPr>
                <w:rFonts w:ascii="Arial" w:eastAsia="Arial" w:hAnsi="Arial" w:cs="Arial"/>
                <w:sz w:val="20"/>
                <w:szCs w:val="20"/>
              </w:rPr>
              <w:t xml:space="preserve">ved </w:t>
            </w:r>
            <w:r w:rsidRPr="00CE5B26">
              <w:rPr>
                <w:rFonts w:ascii="Arial" w:eastAsia="Arial" w:hAnsi="Arial" w:cs="Arial"/>
                <w:sz w:val="20"/>
                <w:szCs w:val="20"/>
              </w:rPr>
              <w:t>arrangement</w:t>
            </w:r>
            <w:r>
              <w:rPr>
                <w:rFonts w:ascii="Arial" w:eastAsia="Arial" w:hAnsi="Arial" w:cs="Arial"/>
                <w:sz w:val="20"/>
                <w:szCs w:val="20"/>
              </w:rPr>
              <w:t>et</w:t>
            </w:r>
            <w:r w:rsidRPr="00CE5B26">
              <w:rPr>
                <w:rFonts w:ascii="Arial" w:eastAsia="Arial" w:hAnsi="Arial" w:cs="Arial"/>
                <w:sz w:val="20"/>
                <w:szCs w:val="20"/>
              </w:rPr>
              <w:t xml:space="preserve"> er kontrolleret og fundet i orden, inden lokaliteterne tages i brug.</w:t>
            </w:r>
            <w:r>
              <w:rPr>
                <w:rFonts w:ascii="Arial" w:eastAsia="Arial" w:hAnsi="Arial" w:cs="Arial"/>
                <w:sz w:val="20"/>
                <w:szCs w:val="20"/>
              </w:rPr>
              <w:t xml:space="preserve"> </w:t>
            </w:r>
          </w:p>
          <w:p w14:paraId="6F5F458C" w14:textId="77777777" w:rsidR="003C2FD2" w:rsidRDefault="003C2FD2" w:rsidP="003C2FD2">
            <w:pPr>
              <w:rPr>
                <w:rFonts w:ascii="Arial" w:eastAsia="Arial" w:hAnsi="Arial" w:cs="Arial"/>
                <w:sz w:val="20"/>
                <w:szCs w:val="20"/>
              </w:rPr>
            </w:pPr>
            <w:r w:rsidRPr="00CE5B26">
              <w:rPr>
                <w:rFonts w:ascii="Arial" w:eastAsia="Arial" w:hAnsi="Arial" w:cs="Arial"/>
                <w:sz w:val="20"/>
                <w:szCs w:val="20"/>
              </w:rPr>
              <w:lastRenderedPageBreak/>
              <w:t xml:space="preserve">Driftsjournalen skal bl.a. indeholde kontrol af ordensregler samt sikre, at eventuelt personale er instrueret i placeringen og anvendelsen af brandslukningsmateriel samt i proceduren for alarmering af redningsberedskabet. </w:t>
            </w:r>
          </w:p>
          <w:p w14:paraId="34FBED91" w14:textId="77777777" w:rsidR="003C2FD2" w:rsidRPr="00CE5B26" w:rsidRDefault="003C2FD2" w:rsidP="003C2FD2">
            <w:pPr>
              <w:rPr>
                <w:rFonts w:ascii="Arial" w:eastAsia="Arial" w:hAnsi="Arial" w:cs="Arial"/>
                <w:sz w:val="20"/>
                <w:szCs w:val="20"/>
              </w:rPr>
            </w:pPr>
            <w:r w:rsidRPr="00AA014E">
              <w:rPr>
                <w:rFonts w:ascii="Arial" w:eastAsia="Arial" w:hAnsi="Arial" w:cs="Arial"/>
                <w:sz w:val="20"/>
                <w:szCs w:val="20"/>
              </w:rPr>
              <w:t xml:space="preserve">Der skal udarbejdes en beskrivelse af </w:t>
            </w:r>
            <w:r>
              <w:rPr>
                <w:rFonts w:ascii="Arial" w:eastAsia="Arial" w:hAnsi="Arial" w:cs="Arial"/>
                <w:sz w:val="20"/>
                <w:szCs w:val="20"/>
              </w:rPr>
              <w:t xml:space="preserve">de </w:t>
            </w:r>
            <w:r w:rsidRPr="00AA014E">
              <w:rPr>
                <w:rFonts w:ascii="Arial" w:eastAsia="Arial" w:hAnsi="Arial" w:cs="Arial"/>
                <w:sz w:val="20"/>
                <w:szCs w:val="20"/>
              </w:rPr>
              <w:t>drifts</w:t>
            </w:r>
            <w:r>
              <w:rPr>
                <w:rFonts w:ascii="Arial" w:eastAsia="Arial" w:hAnsi="Arial" w:cs="Arial"/>
                <w:sz w:val="20"/>
                <w:szCs w:val="20"/>
              </w:rPr>
              <w:t>ansvarlige for arrangementet,</w:t>
            </w:r>
            <w:r w:rsidRPr="00AA014E">
              <w:rPr>
                <w:rFonts w:ascii="Arial" w:eastAsia="Arial" w:hAnsi="Arial" w:cs="Arial"/>
                <w:sz w:val="20"/>
                <w:szCs w:val="20"/>
              </w:rPr>
              <w:t xml:space="preserve"> herunder oplysninger om de til enhver tid værende driftsansvarlige personer med kontaktoplysninger.</w:t>
            </w:r>
            <w:r>
              <w:rPr>
                <w:rFonts w:ascii="Arial" w:eastAsia="Arial" w:hAnsi="Arial" w:cs="Arial"/>
                <w:sz w:val="20"/>
                <w:szCs w:val="20"/>
              </w:rPr>
              <w:t xml:space="preserve"> </w:t>
            </w:r>
            <w:r w:rsidRPr="00CE5B26">
              <w:rPr>
                <w:rFonts w:ascii="Arial" w:eastAsia="Arial" w:hAnsi="Arial" w:cs="Arial"/>
                <w:sz w:val="20"/>
                <w:szCs w:val="20"/>
              </w:rPr>
              <w:t>Den driftsan</w:t>
            </w:r>
            <w:r>
              <w:rPr>
                <w:rFonts w:ascii="Arial" w:eastAsia="Arial" w:hAnsi="Arial" w:cs="Arial"/>
                <w:sz w:val="20"/>
                <w:szCs w:val="20"/>
              </w:rPr>
              <w:t>s</w:t>
            </w:r>
            <w:r w:rsidRPr="00CE5B26">
              <w:rPr>
                <w:rFonts w:ascii="Arial" w:eastAsia="Arial" w:hAnsi="Arial" w:cs="Arial"/>
                <w:sz w:val="20"/>
                <w:szCs w:val="20"/>
              </w:rPr>
              <w:t xml:space="preserve">varlige er ansvarlig for eftersynene og udfyldelse af driftsjournalen. </w:t>
            </w:r>
          </w:p>
          <w:p w14:paraId="3FD5A81F" w14:textId="77777777" w:rsidR="003C2FD2" w:rsidRPr="00CE5B26" w:rsidRDefault="003C2FD2" w:rsidP="003C2FD2">
            <w:pPr>
              <w:rPr>
                <w:rFonts w:ascii="Arial" w:eastAsia="Arial" w:hAnsi="Arial" w:cs="Arial"/>
                <w:sz w:val="20"/>
                <w:szCs w:val="20"/>
              </w:rPr>
            </w:pPr>
            <w:r w:rsidRPr="00CE5B26">
              <w:rPr>
                <w:rFonts w:ascii="Arial" w:eastAsia="Arial" w:hAnsi="Arial" w:cs="Arial"/>
                <w:sz w:val="20"/>
                <w:szCs w:val="20"/>
              </w:rPr>
              <w:t xml:space="preserve">Eftersyn og udfyldelse af driftsjournal skal udføres inden arrangementet afholdes og mindst én gang dagligt under arrangementet samt forud for enhver ændring af arrangementet. Eftersynet skal udføres på en sådan måde og med et interval, der sikrer, at ordensreglerne, der er anført i driftsjournalen, altid er opfyldt. </w:t>
            </w:r>
          </w:p>
          <w:p w14:paraId="029F7BF1" w14:textId="77777777" w:rsidR="003C2FD2" w:rsidRPr="00CE5B26" w:rsidRDefault="003C2FD2" w:rsidP="003C2FD2">
            <w:pPr>
              <w:spacing w:before="240" w:after="240"/>
              <w:rPr>
                <w:rFonts w:ascii="Arial" w:eastAsia="Arial" w:hAnsi="Arial" w:cs="Arial"/>
                <w:sz w:val="20"/>
                <w:szCs w:val="20"/>
              </w:rPr>
            </w:pPr>
            <w:r w:rsidRPr="00CE5B26">
              <w:rPr>
                <w:rFonts w:ascii="Arial" w:eastAsia="Arial" w:hAnsi="Arial" w:cs="Arial"/>
                <w:sz w:val="20"/>
                <w:szCs w:val="20"/>
              </w:rPr>
              <w:t>Før benyttelsen, og hver dag ved overnatninger over flere døgn, skal rummet kontrolleres og driftsjournalen udfyldes.</w:t>
            </w:r>
          </w:p>
          <w:p w14:paraId="3B627563" w14:textId="77777777" w:rsidR="003C2FD2" w:rsidRPr="00CE5B26" w:rsidRDefault="003C2FD2" w:rsidP="003C2FD2">
            <w:pPr>
              <w:spacing w:before="240" w:after="240"/>
              <w:rPr>
                <w:rFonts w:ascii="Arial" w:eastAsia="Arial" w:hAnsi="Arial" w:cs="Arial"/>
                <w:sz w:val="20"/>
                <w:szCs w:val="20"/>
              </w:rPr>
            </w:pPr>
            <w:r w:rsidRPr="00CE5B26">
              <w:rPr>
                <w:rFonts w:ascii="Arial" w:eastAsia="Arial" w:hAnsi="Arial" w:cs="Arial"/>
                <w:sz w:val="20"/>
                <w:szCs w:val="20"/>
              </w:rPr>
              <w:t xml:space="preserve">Driftsjournalen skal på forlangende kunne fremvises til </w:t>
            </w:r>
            <w:r>
              <w:rPr>
                <w:rFonts w:ascii="Arial" w:eastAsia="Arial" w:hAnsi="Arial" w:cs="Arial"/>
                <w:sz w:val="20"/>
                <w:szCs w:val="20"/>
              </w:rPr>
              <w:t>kommunalbestyrelsen</w:t>
            </w:r>
            <w:r w:rsidRPr="00CE5B26">
              <w:rPr>
                <w:rFonts w:ascii="Arial" w:eastAsia="Arial" w:hAnsi="Arial" w:cs="Arial"/>
                <w:sz w:val="20"/>
                <w:szCs w:val="20"/>
              </w:rPr>
              <w:t xml:space="preserve"> eller det kommunale redningsberedskab ved et eftersyn eller brandsyn i forbindelse med arrangementet.</w:t>
            </w:r>
            <w:r>
              <w:rPr>
                <w:rFonts w:ascii="Arial" w:eastAsia="Arial" w:hAnsi="Arial" w:cs="Arial"/>
                <w:sz w:val="20"/>
                <w:szCs w:val="20"/>
              </w:rPr>
              <w:t xml:space="preserve"> Driftsjournalen skal opbevares i minimum tre måneder.</w:t>
            </w:r>
          </w:p>
          <w:p w14:paraId="4B3E3095" w14:textId="77777777" w:rsidR="003C2FD2" w:rsidRPr="00CE5B26" w:rsidRDefault="003C2FD2" w:rsidP="003C2FD2">
            <w:pPr>
              <w:rPr>
                <w:rFonts w:ascii="Arial" w:eastAsia="Aptos" w:hAnsi="Arial"/>
                <w:szCs w:val="20"/>
              </w:rPr>
            </w:pPr>
            <w:r w:rsidRPr="00CE5B26">
              <w:rPr>
                <w:rFonts w:ascii="Arial" w:eastAsia="Arial" w:hAnsi="Arial" w:cs="Arial"/>
                <w:sz w:val="20"/>
                <w:szCs w:val="20"/>
              </w:rPr>
              <w:t>Driftsjournalen kan udarbejdes</w:t>
            </w:r>
            <w:r>
              <w:rPr>
                <w:rFonts w:ascii="Arial" w:eastAsia="Arial" w:hAnsi="Arial" w:cs="Arial"/>
                <w:sz w:val="20"/>
                <w:szCs w:val="20"/>
              </w:rPr>
              <w:t>,</w:t>
            </w:r>
            <w:r w:rsidRPr="00CE5B26">
              <w:rPr>
                <w:rFonts w:ascii="Arial" w:eastAsia="Arial" w:hAnsi="Arial" w:cs="Arial"/>
                <w:sz w:val="20"/>
                <w:szCs w:val="20"/>
              </w:rPr>
              <w:t xml:space="preserve"> jf. eksemplet nedenfor. </w:t>
            </w:r>
          </w:p>
          <w:p w14:paraId="2BDA97E6" w14:textId="77777777" w:rsidR="003C2FD2" w:rsidRPr="00CE5B26" w:rsidRDefault="003C2FD2" w:rsidP="003C2FD2">
            <w:pPr>
              <w:rPr>
                <w:i/>
                <w:iCs/>
                <w:sz w:val="20"/>
                <w:szCs w:val="20"/>
              </w:rPr>
            </w:pPr>
            <w:r>
              <w:rPr>
                <w:i/>
                <w:iCs/>
                <w:sz w:val="20"/>
                <w:szCs w:val="20"/>
              </w:rPr>
              <w:t>E</w:t>
            </w:r>
            <w:r w:rsidRPr="00CE5B26">
              <w:rPr>
                <w:i/>
                <w:iCs/>
                <w:sz w:val="20"/>
                <w:szCs w:val="20"/>
              </w:rPr>
              <w:t xml:space="preserve">ksempel på driftsjournal </w:t>
            </w:r>
          </w:p>
          <w:p w14:paraId="43D9F29E" w14:textId="77777777" w:rsidR="009D36B5" w:rsidRDefault="009D36B5" w:rsidP="00AE25E6">
            <w:r w:rsidRPr="000B5438">
              <w:rPr>
                <w:noProof/>
              </w:rPr>
              <w:lastRenderedPageBreak/>
              <w:drawing>
                <wp:inline distT="0" distB="0" distL="0" distR="0" wp14:anchorId="1B3D74D6" wp14:editId="0D8EB98A">
                  <wp:extent cx="4859655" cy="4972050"/>
                  <wp:effectExtent l="19050" t="19050" r="17145" b="1905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59655" cy="4972050"/>
                          </a:xfrm>
                          <a:prstGeom prst="rect">
                            <a:avLst/>
                          </a:prstGeom>
                          <a:ln>
                            <a:solidFill>
                              <a:schemeClr val="tx1"/>
                            </a:solidFill>
                          </a:ln>
                        </pic:spPr>
                      </pic:pic>
                    </a:graphicData>
                  </a:graphic>
                </wp:inline>
              </w:drawing>
            </w:r>
          </w:p>
          <w:p w14:paraId="15CA05F9" w14:textId="77777777" w:rsidR="009D36B5" w:rsidRDefault="009D36B5" w:rsidP="006363EF">
            <w:pPr>
              <w:spacing w:line="300" w:lineRule="auto"/>
              <w:rPr>
                <w:rFonts w:ascii="Arial" w:eastAsia="Arial" w:hAnsi="Arial" w:cs="Arial"/>
                <w:sz w:val="20"/>
                <w:szCs w:val="20"/>
              </w:rPr>
            </w:pPr>
          </w:p>
        </w:tc>
        <w:tc>
          <w:tcPr>
            <w:tcW w:w="2976" w:type="dxa"/>
          </w:tcPr>
          <w:p w14:paraId="23C69D8C" w14:textId="77777777" w:rsidR="009D36B5" w:rsidRDefault="009D36B5" w:rsidP="006363EF"/>
          <w:p w14:paraId="0253D84F" w14:textId="0A9F53A1" w:rsidR="007F48A1" w:rsidRDefault="00AE553B" w:rsidP="006363EF">
            <w:r w:rsidRPr="00AE553B">
              <w:rPr>
                <w:rFonts w:ascii="Arial" w:eastAsia="Arial" w:hAnsi="Arial" w:cs="Arial"/>
                <w:sz w:val="20"/>
                <w:szCs w:val="20"/>
              </w:rPr>
              <w:t xml:space="preserve">I eksemplet er visse punkter markeret med gult for at illustrere forhold, der typisk </w:t>
            </w:r>
            <w:r w:rsidRPr="00AE553B">
              <w:rPr>
                <w:rFonts w:ascii="Arial" w:eastAsia="Arial" w:hAnsi="Arial" w:cs="Arial"/>
                <w:sz w:val="20"/>
                <w:szCs w:val="20"/>
              </w:rPr>
              <w:lastRenderedPageBreak/>
              <w:t>alene er relevante ved indendørs overnatning.</w:t>
            </w:r>
          </w:p>
        </w:tc>
        <w:tc>
          <w:tcPr>
            <w:tcW w:w="2919" w:type="dxa"/>
          </w:tcPr>
          <w:p w14:paraId="0AB8F5E7" w14:textId="77777777" w:rsidR="009D36B5" w:rsidRDefault="009D36B5" w:rsidP="006363EF"/>
        </w:tc>
      </w:tr>
      <w:tr w:rsidR="009D36B5" w14:paraId="2E59F8F0" w14:textId="74BE4BA6" w:rsidTr="009D36B5">
        <w:tc>
          <w:tcPr>
            <w:tcW w:w="9493" w:type="dxa"/>
          </w:tcPr>
          <w:p w14:paraId="1873E1D0" w14:textId="24FFF5CF" w:rsidR="009D36B5" w:rsidRDefault="009D36B5" w:rsidP="00AE25E6">
            <w:pPr>
              <w:jc w:val="both"/>
            </w:pPr>
            <w:r>
              <w:lastRenderedPageBreak/>
              <w:t xml:space="preserve">3. </w:t>
            </w:r>
            <w:r w:rsidRPr="008138C5">
              <w:t>Brand- og evakueringsinstruks</w:t>
            </w:r>
          </w:p>
          <w:p w14:paraId="5F32183A" w14:textId="77777777" w:rsidR="003C2FD2" w:rsidRPr="00CE5B26" w:rsidRDefault="003C2FD2" w:rsidP="003C2FD2">
            <w:pPr>
              <w:spacing w:line="276" w:lineRule="auto"/>
              <w:rPr>
                <w:rFonts w:ascii="Arial" w:eastAsia="Arial" w:hAnsi="Arial" w:cs="Arial"/>
                <w:sz w:val="20"/>
                <w:szCs w:val="20"/>
              </w:rPr>
            </w:pPr>
            <w:r>
              <w:rPr>
                <w:rFonts w:ascii="Arial" w:eastAsia="Arial" w:hAnsi="Arial" w:cs="Arial"/>
                <w:sz w:val="20"/>
                <w:szCs w:val="20"/>
              </w:rPr>
              <w:t>E</w:t>
            </w:r>
            <w:r w:rsidRPr="00CE5B26">
              <w:rPr>
                <w:rFonts w:ascii="Arial" w:eastAsia="Arial" w:hAnsi="Arial" w:cs="Arial"/>
                <w:sz w:val="20"/>
                <w:szCs w:val="20"/>
              </w:rPr>
              <w:t>n brand- og evakueringsinstruks</w:t>
            </w:r>
            <w:r>
              <w:rPr>
                <w:rFonts w:ascii="Arial" w:eastAsia="Arial" w:hAnsi="Arial" w:cs="Arial"/>
                <w:sz w:val="20"/>
                <w:szCs w:val="20"/>
              </w:rPr>
              <w:t xml:space="preserve"> skal</w:t>
            </w:r>
            <w:r w:rsidRPr="00CE5B26">
              <w:rPr>
                <w:rFonts w:ascii="Arial" w:eastAsia="Arial" w:hAnsi="Arial" w:cs="Arial"/>
                <w:sz w:val="20"/>
                <w:szCs w:val="20"/>
              </w:rPr>
              <w:t xml:space="preserve"> sikre forsvarlig drift samt håndtering af brand- og nødsituationer.</w:t>
            </w:r>
          </w:p>
          <w:p w14:paraId="1FD86095" w14:textId="77777777" w:rsidR="003C2FD2" w:rsidRPr="00F64846" w:rsidRDefault="003C2FD2" w:rsidP="003C2FD2">
            <w:pPr>
              <w:spacing w:before="240" w:after="240"/>
              <w:rPr>
                <w:rFonts w:ascii="Arial" w:eastAsia="Arial" w:hAnsi="Arial" w:cs="Arial"/>
                <w:sz w:val="20"/>
                <w:szCs w:val="20"/>
              </w:rPr>
            </w:pPr>
            <w:r>
              <w:rPr>
                <w:rFonts w:ascii="Arial" w:eastAsia="Arial" w:hAnsi="Arial" w:cs="Arial"/>
                <w:sz w:val="20"/>
                <w:szCs w:val="20"/>
              </w:rPr>
              <w:t>B</w:t>
            </w:r>
            <w:r w:rsidRPr="0057232C">
              <w:rPr>
                <w:rFonts w:ascii="Arial" w:eastAsia="Arial" w:hAnsi="Arial" w:cs="Arial"/>
                <w:sz w:val="20"/>
                <w:szCs w:val="20"/>
              </w:rPr>
              <w:t>rand</w:t>
            </w:r>
            <w:r w:rsidRPr="001412EF">
              <w:rPr>
                <w:rFonts w:ascii="Cambria Math" w:eastAsia="Arial" w:hAnsi="Cambria Math" w:cs="Cambria Math"/>
                <w:sz w:val="20"/>
                <w:szCs w:val="20"/>
              </w:rPr>
              <w:t>‐</w:t>
            </w:r>
            <w:r w:rsidRPr="0057232C">
              <w:rPr>
                <w:rFonts w:ascii="Arial" w:eastAsia="Arial" w:hAnsi="Arial" w:cs="Arial"/>
                <w:sz w:val="20"/>
                <w:szCs w:val="20"/>
              </w:rPr>
              <w:t xml:space="preserve"> og evakueringsinstruks</w:t>
            </w:r>
            <w:r>
              <w:rPr>
                <w:rFonts w:ascii="Arial" w:eastAsia="Arial" w:hAnsi="Arial" w:cs="Arial"/>
                <w:sz w:val="20"/>
                <w:szCs w:val="20"/>
              </w:rPr>
              <w:t>en</w:t>
            </w:r>
            <w:r w:rsidRPr="0057232C">
              <w:rPr>
                <w:rFonts w:ascii="Arial" w:eastAsia="Arial" w:hAnsi="Arial" w:cs="Arial"/>
                <w:sz w:val="20"/>
                <w:szCs w:val="20"/>
              </w:rPr>
              <w:t xml:space="preserve"> bør</w:t>
            </w:r>
            <w:r>
              <w:rPr>
                <w:rFonts w:ascii="Arial" w:eastAsia="Arial" w:hAnsi="Arial" w:cs="Arial"/>
                <w:sz w:val="20"/>
                <w:szCs w:val="20"/>
              </w:rPr>
              <w:t xml:space="preserve"> i relevant omfang</w:t>
            </w:r>
            <w:r w:rsidRPr="0057232C">
              <w:rPr>
                <w:rFonts w:ascii="Arial" w:eastAsia="Arial" w:hAnsi="Arial" w:cs="Arial"/>
                <w:sz w:val="20"/>
                <w:szCs w:val="20"/>
              </w:rPr>
              <w:t xml:space="preserve"> indeho</w:t>
            </w:r>
            <w:r>
              <w:rPr>
                <w:rFonts w:ascii="Arial" w:eastAsia="Arial" w:hAnsi="Arial" w:cs="Arial"/>
                <w:sz w:val="20"/>
                <w:szCs w:val="20"/>
              </w:rPr>
              <w:t>l</w:t>
            </w:r>
            <w:r w:rsidRPr="0057232C">
              <w:rPr>
                <w:rFonts w:ascii="Arial" w:eastAsia="Arial" w:hAnsi="Arial" w:cs="Arial"/>
                <w:sz w:val="20"/>
                <w:szCs w:val="20"/>
              </w:rPr>
              <w:t xml:space="preserve">de oplysninger om, hvordan: </w:t>
            </w:r>
          </w:p>
          <w:p w14:paraId="4AFE031A" w14:textId="77777777" w:rsidR="003C2FD2" w:rsidRPr="00F64846" w:rsidRDefault="003C2FD2" w:rsidP="003C2FD2">
            <w:pPr>
              <w:pStyle w:val="Listeafsnit"/>
              <w:numPr>
                <w:ilvl w:val="0"/>
                <w:numId w:val="70"/>
              </w:numPr>
              <w:spacing w:before="240" w:after="240"/>
              <w:rPr>
                <w:rFonts w:ascii="Arial" w:eastAsia="Arial" w:hAnsi="Arial" w:cs="Arial"/>
                <w:sz w:val="20"/>
                <w:szCs w:val="20"/>
              </w:rPr>
            </w:pPr>
            <w:r w:rsidRPr="00F64846">
              <w:rPr>
                <w:rFonts w:ascii="Arial" w:eastAsia="Arial" w:hAnsi="Arial" w:cs="Arial"/>
                <w:sz w:val="20"/>
                <w:szCs w:val="20"/>
              </w:rPr>
              <w:t xml:space="preserve">Personer varsles. </w:t>
            </w:r>
          </w:p>
          <w:p w14:paraId="0DC9E785" w14:textId="77777777" w:rsidR="003C2FD2" w:rsidRPr="00F64846" w:rsidRDefault="003C2FD2" w:rsidP="003C2FD2">
            <w:pPr>
              <w:pStyle w:val="Listeafsnit"/>
              <w:numPr>
                <w:ilvl w:val="0"/>
                <w:numId w:val="70"/>
              </w:numPr>
              <w:spacing w:before="240" w:after="240"/>
              <w:rPr>
                <w:rFonts w:ascii="Arial" w:eastAsia="Arial" w:hAnsi="Arial" w:cs="Arial"/>
                <w:sz w:val="20"/>
                <w:szCs w:val="20"/>
              </w:rPr>
            </w:pPr>
            <w:r w:rsidRPr="00F64846">
              <w:rPr>
                <w:rFonts w:ascii="Arial" w:eastAsia="Arial" w:hAnsi="Arial" w:cs="Arial"/>
                <w:sz w:val="20"/>
                <w:szCs w:val="20"/>
              </w:rPr>
              <w:t xml:space="preserve">Redningsberedskabet alarmeres. </w:t>
            </w:r>
          </w:p>
          <w:p w14:paraId="15C3A273" w14:textId="77777777" w:rsidR="003C2FD2" w:rsidRPr="00F64846" w:rsidRDefault="003C2FD2" w:rsidP="003C2FD2">
            <w:pPr>
              <w:pStyle w:val="Listeafsnit"/>
              <w:numPr>
                <w:ilvl w:val="0"/>
                <w:numId w:val="70"/>
              </w:numPr>
              <w:spacing w:before="240" w:after="240"/>
              <w:rPr>
                <w:rFonts w:ascii="Arial" w:eastAsia="Arial" w:hAnsi="Arial" w:cs="Arial"/>
                <w:sz w:val="20"/>
                <w:szCs w:val="20"/>
              </w:rPr>
            </w:pPr>
            <w:r w:rsidRPr="00F64846">
              <w:rPr>
                <w:rFonts w:ascii="Arial" w:eastAsia="Arial" w:hAnsi="Arial" w:cs="Arial"/>
                <w:sz w:val="20"/>
                <w:szCs w:val="20"/>
              </w:rPr>
              <w:t xml:space="preserve">Personalet adviseres om den opståede nødsituation. </w:t>
            </w:r>
          </w:p>
          <w:p w14:paraId="0D3BD40C" w14:textId="77777777" w:rsidR="003C2FD2" w:rsidRPr="00F64846" w:rsidRDefault="003C2FD2" w:rsidP="003C2FD2">
            <w:pPr>
              <w:pStyle w:val="Listeafsnit"/>
              <w:numPr>
                <w:ilvl w:val="0"/>
                <w:numId w:val="70"/>
              </w:numPr>
              <w:spacing w:before="240" w:after="240"/>
              <w:rPr>
                <w:rFonts w:ascii="Arial" w:eastAsia="Arial" w:hAnsi="Arial" w:cs="Arial"/>
                <w:sz w:val="20"/>
                <w:szCs w:val="20"/>
              </w:rPr>
            </w:pPr>
            <w:r w:rsidRPr="00F64846">
              <w:rPr>
                <w:rFonts w:ascii="Arial" w:eastAsia="Arial" w:hAnsi="Arial" w:cs="Arial"/>
                <w:sz w:val="20"/>
                <w:szCs w:val="20"/>
              </w:rPr>
              <w:t xml:space="preserve">Personalet viser vej til udgangene. </w:t>
            </w:r>
          </w:p>
          <w:p w14:paraId="4B4281A9" w14:textId="77777777" w:rsidR="003C2FD2" w:rsidRDefault="003C2FD2" w:rsidP="003C2FD2">
            <w:pPr>
              <w:pStyle w:val="Listeafsnit"/>
              <w:numPr>
                <w:ilvl w:val="0"/>
                <w:numId w:val="70"/>
              </w:numPr>
              <w:rPr>
                <w:rFonts w:ascii="Arial" w:eastAsia="Arial" w:hAnsi="Arial" w:cs="Arial"/>
                <w:sz w:val="20"/>
                <w:szCs w:val="20"/>
              </w:rPr>
            </w:pPr>
            <w:r w:rsidRPr="00F64846">
              <w:rPr>
                <w:rFonts w:ascii="Arial" w:eastAsia="Arial" w:hAnsi="Arial" w:cs="Arial"/>
                <w:sz w:val="20"/>
                <w:szCs w:val="20"/>
              </w:rPr>
              <w:lastRenderedPageBreak/>
              <w:t>Brandslukningsmateriellet bemandes og anvendes.</w:t>
            </w:r>
          </w:p>
          <w:p w14:paraId="51751E2A" w14:textId="77777777" w:rsidR="003C2FD2" w:rsidRPr="00F64846" w:rsidRDefault="003C2FD2" w:rsidP="003C2FD2">
            <w:pPr>
              <w:pStyle w:val="Listeafsnit"/>
              <w:numPr>
                <w:ilvl w:val="0"/>
                <w:numId w:val="70"/>
              </w:numPr>
              <w:rPr>
                <w:rFonts w:ascii="Arial" w:eastAsia="Arial" w:hAnsi="Arial" w:cs="Arial"/>
                <w:sz w:val="20"/>
                <w:szCs w:val="20"/>
              </w:rPr>
            </w:pPr>
            <w:r w:rsidRPr="00F64846">
              <w:rPr>
                <w:rFonts w:ascii="Arial" w:eastAsia="Arial" w:hAnsi="Arial" w:cs="Arial"/>
                <w:sz w:val="20"/>
                <w:szCs w:val="20"/>
              </w:rPr>
              <w:t>Hvor og hvordan redningsberedskabet informeres.</w:t>
            </w:r>
          </w:p>
          <w:p w14:paraId="15130F12" w14:textId="77777777" w:rsidR="003C2FD2" w:rsidRPr="00F64846" w:rsidRDefault="003C2FD2" w:rsidP="003C2FD2">
            <w:pPr>
              <w:pStyle w:val="Listeafsnit"/>
              <w:numPr>
                <w:ilvl w:val="0"/>
                <w:numId w:val="70"/>
              </w:numPr>
              <w:spacing w:before="240" w:after="240" w:line="250" w:lineRule="atLeast"/>
              <w:rPr>
                <w:rFonts w:ascii="Arial" w:eastAsia="Arial" w:hAnsi="Arial" w:cs="Arial"/>
                <w:sz w:val="20"/>
                <w:szCs w:val="20"/>
              </w:rPr>
            </w:pPr>
            <w:r w:rsidRPr="00F64846">
              <w:rPr>
                <w:rFonts w:ascii="Arial" w:eastAsia="Arial" w:hAnsi="Arial" w:cs="Arial"/>
                <w:sz w:val="20"/>
                <w:szCs w:val="20"/>
              </w:rPr>
              <w:t xml:space="preserve">Belysning tændes. </w:t>
            </w:r>
          </w:p>
          <w:p w14:paraId="1735E8E7" w14:textId="77777777" w:rsidR="003C2FD2" w:rsidRPr="00F64846" w:rsidRDefault="003C2FD2" w:rsidP="003C2FD2">
            <w:pPr>
              <w:pStyle w:val="Listeafsnit"/>
              <w:numPr>
                <w:ilvl w:val="0"/>
                <w:numId w:val="70"/>
              </w:numPr>
              <w:spacing w:before="240" w:after="240" w:line="250" w:lineRule="atLeast"/>
              <w:rPr>
                <w:rFonts w:ascii="Arial" w:eastAsia="Arial" w:hAnsi="Arial" w:cs="Arial"/>
                <w:sz w:val="20"/>
                <w:szCs w:val="20"/>
              </w:rPr>
            </w:pPr>
            <w:r w:rsidRPr="00F64846">
              <w:rPr>
                <w:rFonts w:ascii="Arial" w:eastAsia="Arial" w:hAnsi="Arial" w:cs="Arial"/>
                <w:sz w:val="20"/>
                <w:szCs w:val="20"/>
              </w:rPr>
              <w:t xml:space="preserve">Optræden og musik stoppes. </w:t>
            </w:r>
          </w:p>
          <w:p w14:paraId="0A34A4B6" w14:textId="77777777" w:rsidR="003C2FD2" w:rsidRDefault="003C2FD2" w:rsidP="003C2FD2">
            <w:pPr>
              <w:pStyle w:val="Listeafsnit"/>
              <w:numPr>
                <w:ilvl w:val="0"/>
                <w:numId w:val="70"/>
              </w:numPr>
              <w:rPr>
                <w:rFonts w:ascii="Arial" w:eastAsia="Arial" w:hAnsi="Arial" w:cs="Arial"/>
                <w:sz w:val="20"/>
                <w:szCs w:val="20"/>
              </w:rPr>
            </w:pPr>
            <w:r w:rsidRPr="00F64846">
              <w:rPr>
                <w:rFonts w:ascii="Arial" w:eastAsia="Arial" w:hAnsi="Arial" w:cs="Arial"/>
                <w:sz w:val="20"/>
                <w:szCs w:val="20"/>
              </w:rPr>
              <w:t xml:space="preserve">Røgmaskiner og andet udstyr, som medfører reduceret sigtbarhed, afbrydes. </w:t>
            </w:r>
          </w:p>
          <w:p w14:paraId="209F95D6" w14:textId="77777777" w:rsidR="003C2FD2" w:rsidRPr="00CE5B26" w:rsidRDefault="003C2FD2" w:rsidP="003C2FD2">
            <w:pPr>
              <w:pStyle w:val="Listeafsnit"/>
              <w:numPr>
                <w:ilvl w:val="0"/>
                <w:numId w:val="70"/>
              </w:numPr>
            </w:pPr>
            <w:r w:rsidRPr="00F64846">
              <w:rPr>
                <w:rFonts w:ascii="Arial" w:eastAsia="Arial" w:hAnsi="Arial" w:cs="Arial"/>
                <w:sz w:val="20"/>
                <w:szCs w:val="20"/>
              </w:rPr>
              <w:t>Lydanlæg anvendes til orientering om situationen.</w:t>
            </w:r>
          </w:p>
          <w:p w14:paraId="254403AB" w14:textId="77777777" w:rsidR="003C2FD2" w:rsidRPr="00F64846" w:rsidRDefault="003C2FD2" w:rsidP="003C2FD2">
            <w:pPr>
              <w:spacing w:before="240" w:after="240"/>
              <w:rPr>
                <w:rFonts w:ascii="Arial" w:eastAsia="Arial" w:hAnsi="Arial" w:cs="Arial"/>
                <w:sz w:val="20"/>
                <w:szCs w:val="20"/>
              </w:rPr>
            </w:pPr>
            <w:r w:rsidRPr="00F64846">
              <w:rPr>
                <w:rFonts w:ascii="Arial" w:eastAsia="Arial" w:hAnsi="Arial" w:cs="Arial"/>
                <w:sz w:val="20"/>
                <w:szCs w:val="20"/>
              </w:rPr>
              <w:t>Personalet skal være instrueret i brand- og evakueringsinstruksen samt, i relevant omfang, i placering og anvendelse af håndslukningsmateriel og brandtekniske installationer.</w:t>
            </w:r>
          </w:p>
          <w:p w14:paraId="3D4D7131" w14:textId="77777777" w:rsidR="003C2FD2" w:rsidRPr="00CE5B26" w:rsidRDefault="003C2FD2" w:rsidP="003C2FD2">
            <w:pPr>
              <w:spacing w:before="240" w:after="240"/>
              <w:rPr>
                <w:rFonts w:ascii="Arial" w:eastAsia="Arial" w:hAnsi="Arial" w:cs="Arial"/>
                <w:sz w:val="20"/>
                <w:szCs w:val="20"/>
              </w:rPr>
            </w:pPr>
            <w:r w:rsidRPr="001412EF">
              <w:rPr>
                <w:rFonts w:ascii="Arial" w:eastAsia="Arial" w:hAnsi="Arial" w:cs="Arial"/>
                <w:sz w:val="20"/>
                <w:szCs w:val="20"/>
              </w:rPr>
              <w:t>Brand</w:t>
            </w:r>
            <w:r w:rsidRPr="001412EF">
              <w:rPr>
                <w:rFonts w:ascii="Cambria Math" w:eastAsia="Arial" w:hAnsi="Cambria Math" w:cs="Cambria Math"/>
                <w:sz w:val="20"/>
                <w:szCs w:val="20"/>
              </w:rPr>
              <w:t>‐</w:t>
            </w:r>
            <w:r w:rsidRPr="001412EF">
              <w:rPr>
                <w:rFonts w:ascii="Arial" w:eastAsia="Arial" w:hAnsi="Arial" w:cs="Arial"/>
                <w:sz w:val="20"/>
                <w:szCs w:val="20"/>
              </w:rPr>
              <w:t xml:space="preserve"> og evakueringsinstruksen ophænges på steder, hvor personalet færdes.</w:t>
            </w:r>
          </w:p>
          <w:p w14:paraId="5EFC35DF" w14:textId="77777777" w:rsidR="003C2FD2" w:rsidRPr="00CE5B26" w:rsidRDefault="003C2FD2" w:rsidP="003C2FD2">
            <w:pPr>
              <w:spacing w:before="240" w:after="240"/>
              <w:rPr>
                <w:rFonts w:ascii="Arial" w:eastAsia="Arial" w:hAnsi="Arial" w:cs="Arial"/>
                <w:sz w:val="20"/>
                <w:szCs w:val="20"/>
              </w:rPr>
            </w:pPr>
            <w:r w:rsidRPr="00CE5B26">
              <w:rPr>
                <w:rFonts w:ascii="Arial" w:eastAsia="Arial" w:hAnsi="Arial" w:cs="Arial"/>
                <w:sz w:val="20"/>
                <w:szCs w:val="20"/>
              </w:rPr>
              <w:t>I flugtveje eller i overnatningslokalerne skal der ophænges en brand- og evakueringsinstruks.</w:t>
            </w:r>
          </w:p>
          <w:p w14:paraId="0CAB9A62" w14:textId="77777777" w:rsidR="003C2FD2" w:rsidRPr="00CE5B26" w:rsidRDefault="003C2FD2" w:rsidP="003C2FD2">
            <w:pPr>
              <w:spacing w:before="240" w:after="240"/>
              <w:rPr>
                <w:rFonts w:ascii="Arial" w:eastAsia="Arial" w:hAnsi="Arial" w:cs="Arial"/>
                <w:sz w:val="20"/>
                <w:szCs w:val="20"/>
              </w:rPr>
            </w:pPr>
            <w:r w:rsidRPr="00CE5B26">
              <w:rPr>
                <w:rFonts w:ascii="Arial" w:eastAsia="Arial" w:hAnsi="Arial" w:cs="Arial"/>
                <w:sz w:val="20"/>
                <w:szCs w:val="20"/>
              </w:rPr>
              <w:t>Ved evakuering skal samtlige personer begive sig til det samlingssted, der er angivet i brand- og evakueringsinstruksen.</w:t>
            </w:r>
          </w:p>
          <w:p w14:paraId="2E4E6A6F" w14:textId="77777777" w:rsidR="003C2FD2" w:rsidRPr="00CE5B26" w:rsidRDefault="003C2FD2" w:rsidP="003C2FD2">
            <w:pPr>
              <w:spacing w:before="240" w:after="240"/>
              <w:rPr>
                <w:rFonts w:ascii="Arial" w:eastAsia="Arial" w:hAnsi="Arial" w:cs="Arial"/>
                <w:sz w:val="20"/>
                <w:szCs w:val="20"/>
              </w:rPr>
            </w:pPr>
            <w:r w:rsidRPr="00CE5B26">
              <w:rPr>
                <w:rFonts w:ascii="Arial" w:eastAsia="Arial" w:hAnsi="Arial" w:cs="Arial"/>
                <w:sz w:val="20"/>
                <w:szCs w:val="20"/>
              </w:rPr>
              <w:t>Ved midlertidig overnatning for børn og unge under 18 år skal en myndig ansvarlig person foretage optælling af de overnattende personer på samlingsstedet.</w:t>
            </w:r>
          </w:p>
          <w:p w14:paraId="1155ED15" w14:textId="77777777" w:rsidR="003C2FD2" w:rsidRDefault="003C2FD2" w:rsidP="003C2FD2">
            <w:pPr>
              <w:spacing w:before="240" w:after="240"/>
              <w:rPr>
                <w:rFonts w:ascii="Arial" w:eastAsia="Arial" w:hAnsi="Arial" w:cs="Arial"/>
                <w:sz w:val="20"/>
                <w:szCs w:val="20"/>
              </w:rPr>
            </w:pPr>
            <w:r w:rsidRPr="00CE5B26">
              <w:rPr>
                <w:rFonts w:ascii="Arial" w:eastAsia="Arial" w:hAnsi="Arial" w:cs="Arial"/>
                <w:sz w:val="20"/>
                <w:szCs w:val="20"/>
              </w:rPr>
              <w:t>Redningsberedskabet skal ved ankomst informeres om, hvorvidt alle personer er evakueret fra bygningsafsnittet.</w:t>
            </w:r>
          </w:p>
          <w:p w14:paraId="2B9DCEC8" w14:textId="5AF5E877" w:rsidR="003C2FD2" w:rsidRDefault="003C2FD2" w:rsidP="003C2FD2">
            <w:pPr>
              <w:rPr>
                <w:rFonts w:ascii="Arial" w:eastAsia="Arial" w:hAnsi="Arial" w:cs="Arial"/>
                <w:sz w:val="20"/>
                <w:szCs w:val="20"/>
              </w:rPr>
            </w:pPr>
            <w:r w:rsidRPr="00CE5B26">
              <w:rPr>
                <w:rFonts w:ascii="Arial" w:eastAsia="Arial" w:hAnsi="Arial" w:cs="Arial"/>
                <w:sz w:val="20"/>
                <w:szCs w:val="20"/>
              </w:rPr>
              <w:t xml:space="preserve">For campingområder, hvor der ikke er personale til stede skal der udarbejdes en brand- og evakueringsinstruks samt et sæt ordensregler, som udleveres til alle brugere af campingområdet.  </w:t>
            </w:r>
          </w:p>
          <w:p w14:paraId="13FA2EA9" w14:textId="77777777" w:rsidR="003C2FD2" w:rsidRDefault="003C2FD2" w:rsidP="003C2FD2">
            <w:pPr>
              <w:rPr>
                <w:rFonts w:ascii="Arial" w:eastAsia="Arial" w:hAnsi="Arial" w:cs="Arial"/>
                <w:sz w:val="20"/>
                <w:szCs w:val="20"/>
              </w:rPr>
            </w:pPr>
          </w:p>
          <w:p w14:paraId="53A538E8" w14:textId="77777777" w:rsidR="003C2FD2" w:rsidRPr="00CE5B26" w:rsidRDefault="003C2FD2" w:rsidP="003C2FD2">
            <w:pPr>
              <w:rPr>
                <w:rFonts w:ascii="Arial" w:eastAsia="Arial" w:hAnsi="Arial" w:cs="Arial"/>
                <w:sz w:val="20"/>
                <w:szCs w:val="20"/>
              </w:rPr>
            </w:pPr>
          </w:p>
          <w:p w14:paraId="60129430" w14:textId="77777777" w:rsidR="003C2FD2" w:rsidRPr="00CE5B26" w:rsidRDefault="003C2FD2" w:rsidP="003C2FD2">
            <w:pPr>
              <w:rPr>
                <w:rFonts w:ascii="Arial" w:eastAsia="Arial" w:hAnsi="Arial" w:cs="Arial"/>
                <w:sz w:val="20"/>
                <w:szCs w:val="20"/>
              </w:rPr>
            </w:pPr>
            <w:r w:rsidRPr="00CE5B26">
              <w:rPr>
                <w:rFonts w:ascii="Arial" w:eastAsia="Arial" w:hAnsi="Arial" w:cs="Arial"/>
                <w:sz w:val="20"/>
                <w:szCs w:val="20"/>
              </w:rPr>
              <w:t xml:space="preserve">Brand- og evakueringsinstruksen kan udarbejdes jf. eksemplet nedenfor. </w:t>
            </w:r>
          </w:p>
          <w:p w14:paraId="43CBE4DB" w14:textId="77777777" w:rsidR="003C2FD2" w:rsidRPr="00CE5B26" w:rsidRDefault="003C2FD2" w:rsidP="003C2FD2">
            <w:pPr>
              <w:rPr>
                <w:rFonts w:ascii="Arial" w:eastAsia="Arial" w:hAnsi="Arial" w:cs="Arial"/>
                <w:i/>
                <w:iCs/>
                <w:sz w:val="20"/>
                <w:szCs w:val="20"/>
              </w:rPr>
            </w:pPr>
            <w:r>
              <w:rPr>
                <w:rFonts w:ascii="Arial" w:eastAsia="Arial" w:hAnsi="Arial" w:cs="Arial"/>
                <w:i/>
                <w:iCs/>
                <w:sz w:val="20"/>
                <w:szCs w:val="20"/>
              </w:rPr>
              <w:t>E</w:t>
            </w:r>
            <w:r w:rsidRPr="00CE5B26">
              <w:rPr>
                <w:rFonts w:ascii="Arial" w:eastAsia="Arial" w:hAnsi="Arial" w:cs="Arial"/>
                <w:i/>
                <w:iCs/>
                <w:sz w:val="20"/>
                <w:szCs w:val="20"/>
              </w:rPr>
              <w:t>ksempel på brand- og evakueringsinstruks</w:t>
            </w:r>
          </w:p>
          <w:p w14:paraId="565C4BC3" w14:textId="77777777" w:rsidR="009D36B5" w:rsidRDefault="009D36B5" w:rsidP="00AE25E6">
            <w:r w:rsidRPr="00E22816">
              <w:rPr>
                <w:noProof/>
              </w:rPr>
              <w:lastRenderedPageBreak/>
              <w:drawing>
                <wp:inline distT="0" distB="0" distL="0" distR="0" wp14:anchorId="22C2A5EA" wp14:editId="2063C752">
                  <wp:extent cx="3496102" cy="5221539"/>
                  <wp:effectExtent l="0" t="0" r="9525"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06612" cy="5237236"/>
                          </a:xfrm>
                          <a:prstGeom prst="rect">
                            <a:avLst/>
                          </a:prstGeom>
                        </pic:spPr>
                      </pic:pic>
                    </a:graphicData>
                  </a:graphic>
                </wp:inline>
              </w:drawing>
            </w:r>
          </w:p>
          <w:p w14:paraId="2DD36B28" w14:textId="77777777" w:rsidR="009D36B5" w:rsidRDefault="009D36B5" w:rsidP="00AE25E6"/>
          <w:p w14:paraId="6C89A2B8" w14:textId="77777777" w:rsidR="009D36B5" w:rsidRDefault="009D36B5" w:rsidP="006363EF">
            <w:pPr>
              <w:spacing w:line="300" w:lineRule="auto"/>
              <w:rPr>
                <w:rFonts w:ascii="Arial" w:eastAsia="Arial" w:hAnsi="Arial" w:cs="Arial"/>
                <w:sz w:val="20"/>
                <w:szCs w:val="20"/>
              </w:rPr>
            </w:pPr>
          </w:p>
        </w:tc>
        <w:tc>
          <w:tcPr>
            <w:tcW w:w="2976" w:type="dxa"/>
          </w:tcPr>
          <w:p w14:paraId="7734597D" w14:textId="16B0BE5D" w:rsidR="009D36B5" w:rsidRDefault="00AE553B" w:rsidP="006363EF">
            <w:r w:rsidRPr="00AE553B">
              <w:rPr>
                <w:rFonts w:ascii="Arial" w:eastAsia="Arial" w:hAnsi="Arial" w:cs="Arial"/>
                <w:sz w:val="20"/>
                <w:szCs w:val="20"/>
              </w:rPr>
              <w:lastRenderedPageBreak/>
              <w:t>I eksemplet er visse punkter markeret med gult for at illustrere forhold, der skal tilpasses det konkrete arrangement. Illustrationen af samlingspunkt skal ligeledes tilpasses det konkrete arrangement.</w:t>
            </w:r>
          </w:p>
        </w:tc>
        <w:tc>
          <w:tcPr>
            <w:tcW w:w="2919" w:type="dxa"/>
          </w:tcPr>
          <w:p w14:paraId="43690A01" w14:textId="77777777" w:rsidR="009D36B5" w:rsidRDefault="009D36B5" w:rsidP="006363EF"/>
        </w:tc>
      </w:tr>
      <w:tr w:rsidR="009D36B5" w14:paraId="3B0CE349" w14:textId="2FB19504" w:rsidTr="009D36B5">
        <w:tc>
          <w:tcPr>
            <w:tcW w:w="9493" w:type="dxa"/>
          </w:tcPr>
          <w:p w14:paraId="35412EB9" w14:textId="77777777" w:rsidR="009D36B5" w:rsidRDefault="009D36B5" w:rsidP="00AE25E6">
            <w:r>
              <w:lastRenderedPageBreak/>
              <w:t xml:space="preserve">4. </w:t>
            </w:r>
            <w:r w:rsidRPr="00F87709">
              <w:t xml:space="preserve">Pladsfordelingsplan  </w:t>
            </w:r>
          </w:p>
          <w:p w14:paraId="7B355F44" w14:textId="77777777" w:rsidR="009D36B5" w:rsidRPr="00E22816" w:rsidRDefault="009D36B5" w:rsidP="00AE25E6"/>
          <w:p w14:paraId="49128BE4" w14:textId="77777777" w:rsidR="003C2FD2" w:rsidRPr="00CE5B26" w:rsidRDefault="003C2FD2" w:rsidP="003C2FD2">
            <w:pPr>
              <w:spacing w:line="276" w:lineRule="auto"/>
              <w:rPr>
                <w:rFonts w:ascii="Arial" w:eastAsia="Arial" w:hAnsi="Arial" w:cs="Arial"/>
                <w:sz w:val="20"/>
                <w:szCs w:val="20"/>
              </w:rPr>
            </w:pPr>
            <w:r w:rsidRPr="00CE5B26">
              <w:rPr>
                <w:rFonts w:ascii="Arial" w:eastAsia="Arial" w:hAnsi="Arial" w:cs="Arial"/>
                <w:sz w:val="20"/>
                <w:szCs w:val="20"/>
              </w:rPr>
              <w:t>En pladsfordelingsplan skal udarbejdes for lokaler, der er anvendes af flere end 150 personer, uanset om lokalet er i en bygning</w:t>
            </w:r>
            <w:r>
              <w:rPr>
                <w:rFonts w:ascii="Arial" w:eastAsia="Arial" w:hAnsi="Arial" w:cs="Arial"/>
                <w:sz w:val="20"/>
                <w:szCs w:val="20"/>
              </w:rPr>
              <w:t xml:space="preserve"> eller</w:t>
            </w:r>
            <w:r w:rsidRPr="00CE5B26">
              <w:rPr>
                <w:rFonts w:ascii="Arial" w:eastAsia="Arial" w:hAnsi="Arial" w:cs="Arial"/>
                <w:sz w:val="20"/>
                <w:szCs w:val="20"/>
              </w:rPr>
              <w:t xml:space="preserve"> en midlertidig konstruktion</w:t>
            </w:r>
            <w:r>
              <w:rPr>
                <w:rFonts w:ascii="Arial" w:eastAsia="Arial" w:hAnsi="Arial" w:cs="Arial"/>
                <w:sz w:val="20"/>
                <w:szCs w:val="20"/>
              </w:rPr>
              <w:t>, f.eks. et telt.</w:t>
            </w:r>
          </w:p>
          <w:p w14:paraId="678D938D" w14:textId="77777777" w:rsidR="003C2FD2" w:rsidRPr="00CE5B26" w:rsidRDefault="003C2FD2" w:rsidP="003C2FD2">
            <w:pPr>
              <w:spacing w:line="276" w:lineRule="auto"/>
              <w:rPr>
                <w:rFonts w:ascii="Arial" w:eastAsia="Arial" w:hAnsi="Arial" w:cs="Arial"/>
                <w:sz w:val="20"/>
                <w:szCs w:val="20"/>
              </w:rPr>
            </w:pPr>
            <w:r w:rsidRPr="00CE5B26">
              <w:rPr>
                <w:rFonts w:ascii="Arial" w:eastAsia="Arial" w:hAnsi="Arial" w:cs="Arial"/>
                <w:sz w:val="20"/>
                <w:szCs w:val="20"/>
              </w:rPr>
              <w:lastRenderedPageBreak/>
              <w:t xml:space="preserve">Pladsfordelingsplanen skal vise den aktuelle opstilling i lokalet, herunder </w:t>
            </w:r>
            <w:r>
              <w:rPr>
                <w:rFonts w:ascii="Arial" w:eastAsia="Arial" w:hAnsi="Arial" w:cs="Arial"/>
                <w:sz w:val="20"/>
                <w:szCs w:val="20"/>
              </w:rPr>
              <w:t xml:space="preserve">borde- og </w:t>
            </w:r>
            <w:r w:rsidRPr="00CE5B26">
              <w:rPr>
                <w:rFonts w:ascii="Arial" w:eastAsia="Arial" w:hAnsi="Arial" w:cs="Arial"/>
                <w:sz w:val="20"/>
                <w:szCs w:val="20"/>
              </w:rPr>
              <w:t xml:space="preserve">stoleopstilling, udgangsdøre og flugtvejene derfra. </w:t>
            </w:r>
          </w:p>
          <w:p w14:paraId="3D626D60" w14:textId="77777777" w:rsidR="003C2FD2" w:rsidRPr="00CE5B26" w:rsidRDefault="003C2FD2" w:rsidP="003C2FD2">
            <w:pPr>
              <w:spacing w:line="276" w:lineRule="auto"/>
              <w:rPr>
                <w:rFonts w:ascii="Arial" w:eastAsia="Arial" w:hAnsi="Arial" w:cs="Arial"/>
                <w:sz w:val="20"/>
                <w:szCs w:val="20"/>
              </w:rPr>
            </w:pPr>
            <w:r w:rsidRPr="00CE5B26">
              <w:rPr>
                <w:rFonts w:ascii="Arial" w:eastAsia="Arial" w:hAnsi="Arial" w:cs="Arial"/>
                <w:sz w:val="20"/>
                <w:szCs w:val="20"/>
              </w:rPr>
              <w:t>Anvendes der flere inventaropstillinger i et lokale, skal der udarbejdes en pladsfordelingsplan for hver opstilling. Kun den pladsfordelingsplan, der vedrører den aktuelle opstilling, må være ophængt i lokalet. For pladsfordelingsplaner baseret på funktionsområder kan samme plan anvendes for forskellige opstillinger inden for de enkelte funktionsområder, forudsat at retningslinjerne herfor er overholdt.</w:t>
            </w:r>
          </w:p>
          <w:p w14:paraId="040ADDF6" w14:textId="77777777" w:rsidR="003C2FD2" w:rsidRPr="00CE5B26" w:rsidRDefault="003C2FD2" w:rsidP="003C2FD2">
            <w:pPr>
              <w:spacing w:line="276" w:lineRule="auto"/>
              <w:rPr>
                <w:rFonts w:ascii="Arial" w:eastAsia="Arial" w:hAnsi="Arial" w:cs="Arial"/>
                <w:sz w:val="20"/>
                <w:szCs w:val="20"/>
              </w:rPr>
            </w:pPr>
            <w:r w:rsidRPr="00CE5B26">
              <w:rPr>
                <w:rFonts w:ascii="Arial" w:eastAsia="Arial" w:hAnsi="Arial" w:cs="Arial"/>
                <w:sz w:val="20"/>
                <w:szCs w:val="20"/>
              </w:rPr>
              <w:t xml:space="preserve">Pladsfordelingsplanen </w:t>
            </w:r>
            <w:r>
              <w:rPr>
                <w:rFonts w:ascii="Arial" w:eastAsia="Arial" w:hAnsi="Arial" w:cs="Arial"/>
                <w:sz w:val="20"/>
                <w:szCs w:val="20"/>
              </w:rPr>
              <w:t xml:space="preserve">skal være </w:t>
            </w:r>
            <w:proofErr w:type="spellStart"/>
            <w:r>
              <w:rPr>
                <w:rFonts w:ascii="Arial" w:eastAsia="Arial" w:hAnsi="Arial" w:cs="Arial"/>
                <w:sz w:val="20"/>
                <w:szCs w:val="20"/>
              </w:rPr>
              <w:t>målfast</w:t>
            </w:r>
            <w:proofErr w:type="spellEnd"/>
            <w:r>
              <w:rPr>
                <w:rFonts w:ascii="Arial" w:eastAsia="Arial" w:hAnsi="Arial" w:cs="Arial"/>
                <w:sz w:val="20"/>
                <w:szCs w:val="20"/>
              </w:rPr>
              <w:t xml:space="preserve">, og i relevant omfang </w:t>
            </w:r>
            <w:r w:rsidRPr="00CE5B26">
              <w:rPr>
                <w:rFonts w:ascii="Arial" w:eastAsia="Arial" w:hAnsi="Arial" w:cs="Arial"/>
                <w:sz w:val="20"/>
                <w:szCs w:val="20"/>
              </w:rPr>
              <w:t xml:space="preserve">angive følgende: </w:t>
            </w:r>
          </w:p>
          <w:p w14:paraId="2FF1D0EE"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Inventaropstilling, der viser opstilling af borde, stole, scener, barer, andre transportable konstruktioner m.v., samt flugtvejspassager. Dette kan alternativt være angivet som funktionsområder adskilt af flugtvejspassager.</w:t>
            </w:r>
          </w:p>
          <w:p w14:paraId="6AE8F487"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 xml:space="preserve">Udgange til terræn i det fri. Hvis flugtveje går via flugtvejsgange eller andre lokaler, skal disse være angivet. </w:t>
            </w:r>
          </w:p>
          <w:p w14:paraId="05F9D67C"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 xml:space="preserve">Den højst tilladte personbelastning. </w:t>
            </w:r>
          </w:p>
          <w:p w14:paraId="5CA5F4D7"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 xml:space="preserve">Fri bredde af flugtvejspassager og døre/åbninger. </w:t>
            </w:r>
          </w:p>
          <w:p w14:paraId="65AEB2DF"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Placering af alarmtryk, varslingstryk eller aktiveringstryk for varslingsanlæg, hvor sådanne forefindes.</w:t>
            </w:r>
          </w:p>
          <w:p w14:paraId="7A10FBE3"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 xml:space="preserve">Flugtvejsarmaturer og flugtvejspiktogrammer. </w:t>
            </w:r>
          </w:p>
          <w:p w14:paraId="789C1C5C"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 xml:space="preserve">Brandslukningsudstyr. </w:t>
            </w:r>
          </w:p>
          <w:p w14:paraId="17F90104"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Aktiveringstryk for brandventilation og røgudluftning, hvor sådanne forefindes</w:t>
            </w:r>
            <w:r>
              <w:rPr>
                <w:rFonts w:ascii="Arial" w:eastAsia="Arial" w:hAnsi="Arial" w:cs="Arial"/>
                <w:sz w:val="20"/>
                <w:szCs w:val="20"/>
              </w:rPr>
              <w:t>.</w:t>
            </w:r>
          </w:p>
          <w:p w14:paraId="46A8B937" w14:textId="77777777" w:rsidR="003C2FD2" w:rsidRPr="00CE5B2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 xml:space="preserve">Ophængningssted for den aktuelle pladsfordelingsplan. </w:t>
            </w:r>
          </w:p>
          <w:p w14:paraId="51D646C0" w14:textId="77777777" w:rsidR="003C2FD2" w:rsidRPr="00F64846" w:rsidRDefault="003C2FD2" w:rsidP="003C2FD2">
            <w:pPr>
              <w:pStyle w:val="Listeafsnit"/>
              <w:numPr>
                <w:ilvl w:val="0"/>
                <w:numId w:val="71"/>
              </w:numPr>
              <w:spacing w:line="276" w:lineRule="auto"/>
              <w:rPr>
                <w:rFonts w:ascii="Arial" w:eastAsia="Arial" w:hAnsi="Arial" w:cs="Arial"/>
                <w:sz w:val="20"/>
                <w:szCs w:val="20"/>
              </w:rPr>
            </w:pPr>
            <w:r w:rsidRPr="00CE5B26">
              <w:rPr>
                <w:rFonts w:ascii="Arial" w:eastAsia="Arial" w:hAnsi="Arial" w:cs="Arial"/>
                <w:sz w:val="20"/>
                <w:szCs w:val="20"/>
              </w:rPr>
              <w:t>Godkendelsespåtegning.</w:t>
            </w:r>
          </w:p>
          <w:p w14:paraId="24651070" w14:textId="77777777" w:rsidR="003C2FD2" w:rsidRPr="00CE5B26" w:rsidRDefault="003C2FD2" w:rsidP="003C2FD2">
            <w:pPr>
              <w:rPr>
                <w:rFonts w:ascii="Arial" w:eastAsia="Arial" w:hAnsi="Arial" w:cs="Arial"/>
                <w:sz w:val="20"/>
                <w:szCs w:val="20"/>
              </w:rPr>
            </w:pPr>
            <w:r w:rsidRPr="00CE5B26">
              <w:rPr>
                <w:rFonts w:ascii="Arial" w:eastAsia="Arial" w:hAnsi="Arial" w:cs="Arial"/>
                <w:sz w:val="20"/>
                <w:szCs w:val="20"/>
              </w:rPr>
              <w:t>Pladsfordelingsplanen skal være ophængt i lokalet på et let tilgængeligt og synligt sted under dets brug.</w:t>
            </w:r>
          </w:p>
          <w:p w14:paraId="0464A07D" w14:textId="77777777" w:rsidR="009D36B5" w:rsidRDefault="009D36B5" w:rsidP="006363EF">
            <w:pPr>
              <w:spacing w:line="300" w:lineRule="auto"/>
              <w:rPr>
                <w:rFonts w:ascii="Arial" w:eastAsia="Arial" w:hAnsi="Arial" w:cs="Arial"/>
                <w:sz w:val="20"/>
                <w:szCs w:val="20"/>
              </w:rPr>
            </w:pPr>
          </w:p>
        </w:tc>
        <w:tc>
          <w:tcPr>
            <w:tcW w:w="2976" w:type="dxa"/>
          </w:tcPr>
          <w:p w14:paraId="236D817A" w14:textId="77777777" w:rsidR="009D36B5" w:rsidRDefault="009D36B5" w:rsidP="006363EF"/>
        </w:tc>
        <w:tc>
          <w:tcPr>
            <w:tcW w:w="2919" w:type="dxa"/>
          </w:tcPr>
          <w:p w14:paraId="4AAE8D53" w14:textId="77777777" w:rsidR="009D36B5" w:rsidRDefault="009D36B5" w:rsidP="006363EF"/>
        </w:tc>
      </w:tr>
      <w:tr w:rsidR="009D36B5" w14:paraId="24517AA9" w14:textId="25707EF2" w:rsidTr="009D36B5">
        <w:tc>
          <w:tcPr>
            <w:tcW w:w="9493" w:type="dxa"/>
          </w:tcPr>
          <w:p w14:paraId="39505EB1" w14:textId="77777777" w:rsidR="009D36B5" w:rsidRPr="005C68E5" w:rsidRDefault="009D36B5" w:rsidP="00AE25E6">
            <w:pPr>
              <w:pStyle w:val="Overskrift2"/>
              <w:rPr>
                <w:sz w:val="24"/>
                <w:szCs w:val="24"/>
              </w:rPr>
            </w:pPr>
            <w:r>
              <w:rPr>
                <w:sz w:val="24"/>
                <w:szCs w:val="24"/>
              </w:rPr>
              <w:t>4.1 I</w:t>
            </w:r>
            <w:r w:rsidRPr="00024EAB">
              <w:rPr>
                <w:sz w:val="24"/>
                <w:szCs w:val="24"/>
              </w:rPr>
              <w:t>nventaropstilling ved forskellige indretninger</w:t>
            </w:r>
          </w:p>
          <w:p w14:paraId="14ACB40D" w14:textId="77777777" w:rsidR="009D36B5" w:rsidRDefault="009D36B5" w:rsidP="006363EF">
            <w:pPr>
              <w:spacing w:line="300" w:lineRule="auto"/>
              <w:rPr>
                <w:rFonts w:ascii="Arial" w:eastAsia="Arial" w:hAnsi="Arial" w:cs="Arial"/>
                <w:sz w:val="20"/>
                <w:szCs w:val="20"/>
              </w:rPr>
            </w:pPr>
          </w:p>
        </w:tc>
        <w:tc>
          <w:tcPr>
            <w:tcW w:w="2976" w:type="dxa"/>
          </w:tcPr>
          <w:p w14:paraId="408408C6" w14:textId="77777777" w:rsidR="009D36B5" w:rsidRDefault="009D36B5" w:rsidP="006363EF"/>
        </w:tc>
        <w:tc>
          <w:tcPr>
            <w:tcW w:w="2919" w:type="dxa"/>
          </w:tcPr>
          <w:p w14:paraId="67C2E2ED" w14:textId="77777777" w:rsidR="009D36B5" w:rsidRDefault="009D36B5" w:rsidP="006363EF"/>
        </w:tc>
      </w:tr>
      <w:tr w:rsidR="009D36B5" w14:paraId="0EF6344B" w14:textId="3A889635" w:rsidTr="009D36B5">
        <w:tc>
          <w:tcPr>
            <w:tcW w:w="9493" w:type="dxa"/>
          </w:tcPr>
          <w:p w14:paraId="53DB69F0" w14:textId="4BA81DA2" w:rsidR="009D36B5" w:rsidRPr="003612C5" w:rsidRDefault="009D36B5" w:rsidP="00AE25E6">
            <w:r>
              <w:t xml:space="preserve">4.1.1 </w:t>
            </w:r>
            <w:r w:rsidRPr="003612C5">
              <w:t>Stole i rækker (teateropstilling)</w:t>
            </w:r>
          </w:p>
          <w:p w14:paraId="2FDF2F9E" w14:textId="77777777" w:rsidR="009D36B5" w:rsidRDefault="009D36B5" w:rsidP="00AE25E6">
            <w:pPr>
              <w:rPr>
                <w:rFonts w:ascii="Arial" w:eastAsia="Arial" w:hAnsi="Arial" w:cs="Arial"/>
                <w:sz w:val="20"/>
                <w:szCs w:val="20"/>
              </w:rPr>
            </w:pPr>
          </w:p>
          <w:p w14:paraId="3DBCEDD9" w14:textId="77777777" w:rsidR="003C2FD2" w:rsidRDefault="003C2FD2" w:rsidP="003C2FD2">
            <w:pPr>
              <w:rPr>
                <w:rFonts w:ascii="Arial" w:eastAsia="Arial" w:hAnsi="Arial" w:cs="Arial"/>
                <w:sz w:val="20"/>
                <w:szCs w:val="20"/>
              </w:rPr>
            </w:pPr>
            <w:r w:rsidRPr="00CE5B26">
              <w:rPr>
                <w:rFonts w:ascii="Arial" w:eastAsia="Arial" w:hAnsi="Arial" w:cs="Arial"/>
                <w:sz w:val="20"/>
                <w:szCs w:val="20"/>
              </w:rPr>
              <w:t xml:space="preserve">Ved opstilling af stole i rækker skal stolene sammenkobles i grupper på mindst 4 eller fastgøres tilsvarende. Sammenkoblingen eller fastgørelsen skal være stabil, så den indbyrdes placering af stolene ikke rykkes ved brug. Sammenkoblingen skal sikre, at stolene holdes på rækken, og ikke blokerer for fripassagen frem til en flugtvejspassage. </w:t>
            </w:r>
          </w:p>
          <w:p w14:paraId="13FD7847" w14:textId="77777777" w:rsidR="003C2FD2" w:rsidRDefault="003C2FD2" w:rsidP="003C2FD2">
            <w:pPr>
              <w:rPr>
                <w:rFonts w:ascii="Arial" w:eastAsia="Arial" w:hAnsi="Arial" w:cs="Arial"/>
                <w:sz w:val="20"/>
                <w:szCs w:val="20"/>
              </w:rPr>
            </w:pPr>
            <w:r w:rsidRPr="00CE5B26">
              <w:rPr>
                <w:rFonts w:ascii="Arial" w:eastAsia="Arial" w:hAnsi="Arial" w:cs="Arial"/>
                <w:sz w:val="20"/>
                <w:szCs w:val="20"/>
              </w:rPr>
              <w:t xml:space="preserve">Afstanden fra stoleryg til stoleryg skal være mindst 80 cm, hvis stolene har en siddedybde på højst 50 cm. Hvis stolene har en større siddedybde, skal afstanden forøges tilsvarende. Dvs. anvendes der stole med en siddedybde på f.eks. 55 cm, skal afstanden fra stoleryg til stoleryg være 85 cm. Afstanden fra forkanten af stolen til den foranstående stols bagkant skal være mindst 30 cm. </w:t>
            </w:r>
          </w:p>
          <w:p w14:paraId="7DFBE91F" w14:textId="77777777" w:rsidR="003C2FD2" w:rsidRDefault="003C2FD2" w:rsidP="003C2FD2">
            <w:pPr>
              <w:rPr>
                <w:rFonts w:ascii="Arial" w:eastAsia="Arial" w:hAnsi="Arial" w:cs="Arial"/>
                <w:sz w:val="20"/>
                <w:szCs w:val="20"/>
              </w:rPr>
            </w:pPr>
            <w:r w:rsidRPr="00CE5B26">
              <w:rPr>
                <w:rFonts w:ascii="Arial" w:eastAsia="Arial" w:hAnsi="Arial" w:cs="Arial"/>
                <w:sz w:val="20"/>
                <w:szCs w:val="20"/>
              </w:rPr>
              <w:t xml:space="preserve">De enkelte sæders bredde angives med deres aktuelle bredde, dog mindst 50 cm. Centerafstanden fra stolemidte til stolemidte skal være mindst 50 cm ved sammenkoblede stole. Hvis der anvendes bænke eller lignende, beregnes der 50 cm pr. person. For at sikre at der ikke er for langt til nærmeste flugtvejspassage, må antallet af stole på en række ikke overstige 12 pladser til hver side, hvor der er en </w:t>
            </w:r>
            <w:r w:rsidRPr="00CE5B26">
              <w:rPr>
                <w:rFonts w:ascii="Arial" w:eastAsia="Arial" w:hAnsi="Arial" w:cs="Arial"/>
                <w:sz w:val="20"/>
                <w:szCs w:val="20"/>
              </w:rPr>
              <w:lastRenderedPageBreak/>
              <w:t>flugtvejspassage. Hvis der er flugtvejspassage i begge ender af rækken, kan der opstilles 24 stole i en ubrudt række.</w:t>
            </w:r>
          </w:p>
          <w:p w14:paraId="442B4658" w14:textId="77777777" w:rsidR="003C2FD2" w:rsidRDefault="003C2FD2" w:rsidP="003C2FD2">
            <w:pPr>
              <w:rPr>
                <w:rFonts w:ascii="Arial" w:eastAsia="Arial" w:hAnsi="Arial" w:cs="Arial"/>
                <w:sz w:val="20"/>
                <w:szCs w:val="20"/>
              </w:rPr>
            </w:pPr>
            <w:r w:rsidRPr="00CE5B26">
              <w:rPr>
                <w:rFonts w:ascii="Arial" w:eastAsia="Arial" w:hAnsi="Arial" w:cs="Arial"/>
                <w:sz w:val="20"/>
                <w:szCs w:val="20"/>
              </w:rPr>
              <w:t xml:space="preserve">Antallet af rækker uden afbrydelse af en flugtvejspassage må ikke overstige 20. </w:t>
            </w:r>
          </w:p>
          <w:p w14:paraId="4B367004" w14:textId="77777777" w:rsidR="003C2FD2" w:rsidRPr="00CE5B26" w:rsidRDefault="003C2FD2" w:rsidP="003C2FD2">
            <w:pPr>
              <w:rPr>
                <w:rFonts w:ascii="Arial" w:eastAsia="Arial" w:hAnsi="Arial" w:cs="Arial"/>
                <w:sz w:val="20"/>
                <w:szCs w:val="20"/>
              </w:rPr>
            </w:pPr>
            <w:r w:rsidRPr="00CE5B26">
              <w:rPr>
                <w:rFonts w:ascii="Arial" w:eastAsia="Arial" w:hAnsi="Arial" w:cs="Arial"/>
                <w:sz w:val="20"/>
                <w:szCs w:val="20"/>
              </w:rPr>
              <w:t>Flugtvejspassager skal have en bredde på mindst 1,0 cm for hver person, der skal passere flugtvejspassagen for at komme til udgangsdørene for rummet. Flugtvejspassager skal dog altid have en fri bredde på mindst 1,3 m.</w:t>
            </w:r>
          </w:p>
          <w:p w14:paraId="02741F53" w14:textId="77777777" w:rsidR="003C2FD2" w:rsidRPr="003612C5" w:rsidRDefault="003C2FD2" w:rsidP="003C2FD2">
            <w:pPr>
              <w:rPr>
                <w:rFonts w:ascii="Arial" w:hAnsi="Arial" w:cs="Arial"/>
                <w:i/>
                <w:iCs/>
                <w:sz w:val="20"/>
                <w:szCs w:val="20"/>
              </w:rPr>
            </w:pPr>
            <w:r>
              <w:rPr>
                <w:rFonts w:ascii="Arial" w:hAnsi="Arial" w:cs="Arial"/>
                <w:i/>
                <w:iCs/>
                <w:sz w:val="20"/>
                <w:szCs w:val="20"/>
              </w:rPr>
              <w:t xml:space="preserve">Figur 2 – eksempel på pladsfordelingsplan med stole i rækker (teateropstilling) </w:t>
            </w:r>
          </w:p>
          <w:p w14:paraId="056FC0C9" w14:textId="77777777" w:rsidR="009D36B5" w:rsidRDefault="009D36B5" w:rsidP="00AE25E6">
            <w:pPr>
              <w:rPr>
                <w:rFonts w:ascii="Arial" w:hAnsi="Arial" w:cs="Arial"/>
                <w:sz w:val="20"/>
                <w:szCs w:val="20"/>
              </w:rPr>
            </w:pPr>
            <w:r w:rsidRPr="003612C5">
              <w:rPr>
                <w:rFonts w:ascii="Arial" w:hAnsi="Arial" w:cs="Arial"/>
                <w:noProof/>
                <w:sz w:val="20"/>
                <w:szCs w:val="20"/>
              </w:rPr>
              <w:drawing>
                <wp:inline distT="0" distB="0" distL="0" distR="0" wp14:anchorId="5C602C66" wp14:editId="709433CC">
                  <wp:extent cx="5043340" cy="3812287"/>
                  <wp:effectExtent l="0" t="0" r="508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56828" cy="3822483"/>
                          </a:xfrm>
                          <a:prstGeom prst="rect">
                            <a:avLst/>
                          </a:prstGeom>
                        </pic:spPr>
                      </pic:pic>
                    </a:graphicData>
                  </a:graphic>
                </wp:inline>
              </w:drawing>
            </w:r>
          </w:p>
          <w:p w14:paraId="19108927" w14:textId="77777777" w:rsidR="009D36B5" w:rsidRDefault="009D36B5" w:rsidP="00AE25E6">
            <w:r>
              <w:t xml:space="preserve">4.1.2 </w:t>
            </w:r>
            <w:r w:rsidRPr="001B7D4E">
              <w:t>Stole i rækker med borde foran (konferenceopstilling)</w:t>
            </w:r>
          </w:p>
          <w:p w14:paraId="15E16AED" w14:textId="77777777" w:rsidR="009D36B5" w:rsidRPr="001B7D4E" w:rsidRDefault="009D36B5" w:rsidP="00AE25E6"/>
          <w:p w14:paraId="63CBFDBD" w14:textId="77777777" w:rsidR="003C2FD2" w:rsidRDefault="003C2FD2" w:rsidP="003C2FD2">
            <w:pPr>
              <w:rPr>
                <w:rFonts w:ascii="Arial" w:hAnsi="Arial" w:cs="Arial"/>
                <w:sz w:val="20"/>
                <w:szCs w:val="20"/>
              </w:rPr>
            </w:pPr>
            <w:r w:rsidRPr="001B7D4E">
              <w:rPr>
                <w:rFonts w:ascii="Arial" w:hAnsi="Arial" w:cs="Arial"/>
                <w:sz w:val="20"/>
                <w:szCs w:val="20"/>
              </w:rPr>
              <w:t xml:space="preserve">I lokaler, hvor der opstilles stole i rækker med borde foran, er det ikke et krav, at stolen fastgøres eller sammenkobles, da bordet vil forhindre, at stolene forrykkes og spærrer fripassager. </w:t>
            </w:r>
          </w:p>
          <w:p w14:paraId="23D215F3" w14:textId="77777777" w:rsidR="003C2FD2" w:rsidRDefault="003C2FD2" w:rsidP="003C2FD2">
            <w:pPr>
              <w:rPr>
                <w:rFonts w:ascii="Arial" w:hAnsi="Arial" w:cs="Arial"/>
                <w:sz w:val="20"/>
                <w:szCs w:val="20"/>
              </w:rPr>
            </w:pPr>
            <w:r w:rsidRPr="001B7D4E">
              <w:rPr>
                <w:rFonts w:ascii="Arial" w:hAnsi="Arial" w:cs="Arial"/>
                <w:sz w:val="20"/>
                <w:szCs w:val="20"/>
              </w:rPr>
              <w:t xml:space="preserve">Afstanden fra bordkant til bordkant skal være mindst 80 cm, hvis stolene har en siddedybde på højst 50 cm. Hvis stolene er dybere, skal afstanden forøges tilsvarende. Dvs. anvendes der stole med en siddedybde på 55 cm, skal afstanden fra bordkant til bordkant være 85 cm. </w:t>
            </w:r>
          </w:p>
          <w:p w14:paraId="4DA0E065" w14:textId="77777777" w:rsidR="003C2FD2" w:rsidRDefault="003C2FD2" w:rsidP="003C2FD2">
            <w:pPr>
              <w:rPr>
                <w:rFonts w:ascii="Arial" w:hAnsi="Arial" w:cs="Arial"/>
                <w:sz w:val="20"/>
                <w:szCs w:val="20"/>
              </w:rPr>
            </w:pPr>
            <w:r w:rsidRPr="001B7D4E">
              <w:rPr>
                <w:rFonts w:ascii="Arial" w:hAnsi="Arial" w:cs="Arial"/>
                <w:sz w:val="20"/>
                <w:szCs w:val="20"/>
              </w:rPr>
              <w:t xml:space="preserve">De enkelte sæders bredde angives med deres aktuelle bredde, dog mindst 50 cm. Centerafstanden fra stolemidte til stolemidte skal være mindst 50 cm ved sammenkoblede stole. Hvis der anvendes bænke eller lignende, beregnes der 50 cm pr. person. </w:t>
            </w:r>
          </w:p>
          <w:p w14:paraId="2FCD69B8" w14:textId="77777777" w:rsidR="003C2FD2" w:rsidRDefault="003C2FD2" w:rsidP="003C2FD2">
            <w:pPr>
              <w:rPr>
                <w:rFonts w:ascii="Arial" w:hAnsi="Arial" w:cs="Arial"/>
                <w:sz w:val="20"/>
                <w:szCs w:val="20"/>
              </w:rPr>
            </w:pPr>
            <w:r w:rsidRPr="001B7D4E">
              <w:rPr>
                <w:rFonts w:ascii="Arial" w:hAnsi="Arial" w:cs="Arial"/>
                <w:sz w:val="20"/>
                <w:szCs w:val="20"/>
              </w:rPr>
              <w:lastRenderedPageBreak/>
              <w:t xml:space="preserve">For at sikre at der ikke er for langt til nærmeste flugtvejspassage, må antallet af stole på en række ikke overstige 12 pladser til hver side, hvor der er en flugtvejspassage. Hvis der er flugtvejspassage i begge ender af rækken, kan der opstilles 24 stole i udbrudt række. </w:t>
            </w:r>
          </w:p>
          <w:p w14:paraId="765D8850" w14:textId="77777777" w:rsidR="003C2FD2" w:rsidRDefault="003C2FD2" w:rsidP="003C2FD2">
            <w:pPr>
              <w:rPr>
                <w:rFonts w:ascii="Arial" w:hAnsi="Arial" w:cs="Arial"/>
                <w:sz w:val="20"/>
                <w:szCs w:val="20"/>
              </w:rPr>
            </w:pPr>
            <w:r w:rsidRPr="001B7D4E">
              <w:rPr>
                <w:rFonts w:ascii="Arial" w:hAnsi="Arial" w:cs="Arial"/>
                <w:sz w:val="20"/>
                <w:szCs w:val="20"/>
              </w:rPr>
              <w:t xml:space="preserve">Antallet af rækker uden afbrydelse af en flugtvejspassage må ikke overstige 20. </w:t>
            </w:r>
          </w:p>
          <w:p w14:paraId="7D436869" w14:textId="77777777" w:rsidR="003C2FD2" w:rsidRDefault="003C2FD2" w:rsidP="003C2FD2">
            <w:pPr>
              <w:rPr>
                <w:rFonts w:ascii="Arial" w:hAnsi="Arial" w:cs="Arial"/>
                <w:sz w:val="20"/>
                <w:szCs w:val="20"/>
              </w:rPr>
            </w:pPr>
            <w:r w:rsidRPr="001B7D4E">
              <w:rPr>
                <w:rFonts w:ascii="Arial" w:hAnsi="Arial" w:cs="Arial"/>
                <w:sz w:val="20"/>
                <w:szCs w:val="20"/>
              </w:rPr>
              <w:t xml:space="preserve">Flugtvejspassager skal have en bredde på mindst 1,0 cm for hver person, der skal passere flugtvejspassagen for at komme til udgangsdørene. Flugtvejspassager skal dog altid have en fri bredde på mindst 1,3 m. </w:t>
            </w:r>
          </w:p>
          <w:p w14:paraId="1E096E05" w14:textId="77777777" w:rsidR="003C2FD2" w:rsidRDefault="003C2FD2" w:rsidP="003C2FD2">
            <w:pPr>
              <w:rPr>
                <w:rFonts w:ascii="Arial" w:hAnsi="Arial" w:cs="Arial"/>
                <w:sz w:val="20"/>
                <w:szCs w:val="20"/>
              </w:rPr>
            </w:pPr>
            <w:r w:rsidRPr="001B7D4E">
              <w:rPr>
                <w:rFonts w:ascii="Arial" w:hAnsi="Arial" w:cs="Arial"/>
                <w:sz w:val="20"/>
                <w:szCs w:val="20"/>
              </w:rPr>
              <w:t>På figuren ses en konferenceopstilling både med og uden borde. På figuren ses også, at flugtvejspassagerne er bredere end 1,3 m, da antallet af personer, der skal anvende dem, er større end 130 personer.</w:t>
            </w:r>
          </w:p>
          <w:p w14:paraId="6ACE829E" w14:textId="77777777" w:rsidR="003C2FD2" w:rsidRPr="00651536" w:rsidRDefault="003C2FD2" w:rsidP="003C2FD2">
            <w:pPr>
              <w:rPr>
                <w:rFonts w:ascii="Arial" w:hAnsi="Arial" w:cs="Arial"/>
                <w:i/>
                <w:iCs/>
                <w:sz w:val="20"/>
                <w:szCs w:val="20"/>
              </w:rPr>
            </w:pPr>
            <w:r>
              <w:rPr>
                <w:rFonts w:ascii="Arial" w:hAnsi="Arial" w:cs="Arial"/>
                <w:i/>
                <w:iCs/>
                <w:sz w:val="20"/>
                <w:szCs w:val="20"/>
              </w:rPr>
              <w:t xml:space="preserve">Figur 3 – eksempel på pladsfordelingsplan med stole i rækker samt konferenceopstilling </w:t>
            </w:r>
          </w:p>
          <w:p w14:paraId="7CD3A91F" w14:textId="77777777" w:rsidR="009D36B5" w:rsidRDefault="009D36B5" w:rsidP="00AE25E6">
            <w:pPr>
              <w:rPr>
                <w:rFonts w:ascii="Arial" w:hAnsi="Arial" w:cs="Arial"/>
                <w:sz w:val="20"/>
                <w:szCs w:val="20"/>
              </w:rPr>
            </w:pPr>
            <w:r w:rsidRPr="00651536">
              <w:rPr>
                <w:rFonts w:ascii="Arial" w:hAnsi="Arial" w:cs="Arial"/>
                <w:noProof/>
                <w:sz w:val="20"/>
                <w:szCs w:val="20"/>
              </w:rPr>
              <w:drawing>
                <wp:inline distT="0" distB="0" distL="0" distR="0" wp14:anchorId="5F0BF7E1" wp14:editId="6931690C">
                  <wp:extent cx="5256644" cy="4099520"/>
                  <wp:effectExtent l="0" t="0" r="127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6645" cy="4115118"/>
                          </a:xfrm>
                          <a:prstGeom prst="rect">
                            <a:avLst/>
                          </a:prstGeom>
                        </pic:spPr>
                      </pic:pic>
                    </a:graphicData>
                  </a:graphic>
                </wp:inline>
              </w:drawing>
            </w:r>
          </w:p>
          <w:p w14:paraId="162B2B54" w14:textId="2B43A00F" w:rsidR="009D36B5" w:rsidRDefault="009D36B5" w:rsidP="00AE25E6">
            <w:pPr>
              <w:tabs>
                <w:tab w:val="left" w:pos="2340"/>
              </w:tabs>
              <w:spacing w:line="300" w:lineRule="auto"/>
              <w:rPr>
                <w:rFonts w:ascii="Arial" w:eastAsia="Arial" w:hAnsi="Arial" w:cs="Arial"/>
                <w:sz w:val="20"/>
                <w:szCs w:val="20"/>
              </w:rPr>
            </w:pPr>
          </w:p>
        </w:tc>
        <w:tc>
          <w:tcPr>
            <w:tcW w:w="2976" w:type="dxa"/>
          </w:tcPr>
          <w:p w14:paraId="1129E300" w14:textId="77777777" w:rsidR="009D36B5" w:rsidRDefault="009D36B5" w:rsidP="006363EF"/>
        </w:tc>
        <w:tc>
          <w:tcPr>
            <w:tcW w:w="2919" w:type="dxa"/>
          </w:tcPr>
          <w:p w14:paraId="24F74F9D" w14:textId="77777777" w:rsidR="009D36B5" w:rsidRDefault="009D36B5" w:rsidP="006363EF"/>
        </w:tc>
      </w:tr>
      <w:tr w:rsidR="009D36B5" w14:paraId="22C27883" w14:textId="3EB60424" w:rsidTr="009D36B5">
        <w:tc>
          <w:tcPr>
            <w:tcW w:w="9493" w:type="dxa"/>
          </w:tcPr>
          <w:p w14:paraId="203DE732" w14:textId="77777777" w:rsidR="009D36B5" w:rsidRDefault="009D36B5" w:rsidP="00AE25E6">
            <w:r>
              <w:lastRenderedPageBreak/>
              <w:t xml:space="preserve">4.1.3 </w:t>
            </w:r>
            <w:r w:rsidRPr="00651536">
              <w:t>Borde i rækker med stole på begge sider (spiseopstilling)</w:t>
            </w:r>
          </w:p>
          <w:p w14:paraId="020AA4B3" w14:textId="77777777" w:rsidR="009D36B5" w:rsidRPr="00651536" w:rsidRDefault="009D36B5" w:rsidP="00AE25E6"/>
          <w:p w14:paraId="01DB1AB2" w14:textId="77777777" w:rsidR="009D36B5" w:rsidRDefault="009D36B5" w:rsidP="00AE25E6">
            <w:pPr>
              <w:rPr>
                <w:rFonts w:ascii="Arial" w:hAnsi="Arial" w:cs="Arial"/>
                <w:sz w:val="20"/>
                <w:szCs w:val="20"/>
              </w:rPr>
            </w:pPr>
            <w:r w:rsidRPr="00651536">
              <w:rPr>
                <w:rFonts w:ascii="Arial" w:hAnsi="Arial" w:cs="Arial"/>
                <w:sz w:val="20"/>
                <w:szCs w:val="20"/>
              </w:rPr>
              <w:t>I lokaler med f.eks. bespisning, hvor der opstilles borde i rækker med stole på begge sider, er det ikke et krav, at stolen fastgøres eller sammenkobles.</w:t>
            </w:r>
          </w:p>
          <w:p w14:paraId="017570C4" w14:textId="77777777" w:rsidR="003C2FD2" w:rsidRDefault="003C2FD2" w:rsidP="00AE25E6">
            <w:pPr>
              <w:rPr>
                <w:rFonts w:ascii="Arial" w:hAnsi="Arial" w:cs="Arial"/>
                <w:sz w:val="20"/>
                <w:szCs w:val="20"/>
              </w:rPr>
            </w:pPr>
          </w:p>
          <w:p w14:paraId="4D9BD49D" w14:textId="77777777" w:rsidR="009D36B5" w:rsidRDefault="009D36B5" w:rsidP="00AE25E6">
            <w:pPr>
              <w:rPr>
                <w:rFonts w:ascii="Arial" w:hAnsi="Arial" w:cs="Arial"/>
                <w:sz w:val="20"/>
                <w:szCs w:val="20"/>
              </w:rPr>
            </w:pPr>
            <w:r w:rsidRPr="00651536">
              <w:rPr>
                <w:rFonts w:ascii="Arial" w:hAnsi="Arial" w:cs="Arial"/>
                <w:sz w:val="20"/>
                <w:szCs w:val="20"/>
              </w:rPr>
              <w:t xml:space="preserve">Afstanden fra bordkant til bordkant på nærmeste nabobord skal være mindst 160 cm, og fra bordkant til væg eller teltdug mindst 80 cm, når der anvendes normale stole, der har en siddedybde på højst 50 cm. Hvis stolene er dybere, skal det sikres, at afstanden er større svarende til stolens større dybde. Dette er også gældende for opstilling med runde borde, så der altid er en afstand på mindst 60 cm fra stoleryg til stoleryg som angivet på Figur </w:t>
            </w:r>
            <w:r>
              <w:rPr>
                <w:rFonts w:ascii="Arial" w:hAnsi="Arial" w:cs="Arial"/>
                <w:sz w:val="20"/>
                <w:szCs w:val="20"/>
              </w:rPr>
              <w:t>4</w:t>
            </w:r>
            <w:r w:rsidRPr="00651536">
              <w:rPr>
                <w:rFonts w:ascii="Arial" w:hAnsi="Arial" w:cs="Arial"/>
                <w:sz w:val="20"/>
                <w:szCs w:val="20"/>
              </w:rPr>
              <w:t xml:space="preserve">. </w:t>
            </w:r>
          </w:p>
          <w:p w14:paraId="1F095585" w14:textId="77777777" w:rsidR="003C2FD2" w:rsidRDefault="003C2FD2" w:rsidP="00AE25E6">
            <w:pPr>
              <w:rPr>
                <w:rFonts w:ascii="Arial" w:hAnsi="Arial" w:cs="Arial"/>
                <w:sz w:val="20"/>
                <w:szCs w:val="20"/>
              </w:rPr>
            </w:pPr>
          </w:p>
          <w:p w14:paraId="6E385C7B" w14:textId="77777777" w:rsidR="009D36B5" w:rsidRDefault="009D36B5" w:rsidP="00AE25E6">
            <w:pPr>
              <w:rPr>
                <w:rFonts w:ascii="Arial" w:hAnsi="Arial" w:cs="Arial"/>
                <w:sz w:val="20"/>
                <w:szCs w:val="20"/>
              </w:rPr>
            </w:pPr>
            <w:r w:rsidRPr="00651536">
              <w:rPr>
                <w:rFonts w:ascii="Arial" w:hAnsi="Arial" w:cs="Arial"/>
                <w:sz w:val="20"/>
                <w:szCs w:val="20"/>
              </w:rPr>
              <w:t xml:space="preserve">Ved opstilling med stoleryg mod flugtvejspassage, skal der være mindst 80 cm fra en bordkant til flugtvejspassagen. Dette er også gældende for opstilling med runde borde fra bordkanten til en flugtvejspassage. </w:t>
            </w:r>
          </w:p>
          <w:p w14:paraId="7B8061A9" w14:textId="77777777" w:rsidR="003C2FD2" w:rsidRDefault="003C2FD2" w:rsidP="00AE25E6">
            <w:pPr>
              <w:rPr>
                <w:rFonts w:ascii="Arial" w:hAnsi="Arial" w:cs="Arial"/>
                <w:sz w:val="20"/>
                <w:szCs w:val="20"/>
              </w:rPr>
            </w:pPr>
          </w:p>
          <w:p w14:paraId="0340DC8A" w14:textId="77777777" w:rsidR="009D36B5" w:rsidRDefault="009D36B5" w:rsidP="00AE25E6">
            <w:pPr>
              <w:rPr>
                <w:rFonts w:ascii="Arial" w:hAnsi="Arial" w:cs="Arial"/>
                <w:sz w:val="20"/>
                <w:szCs w:val="20"/>
              </w:rPr>
            </w:pPr>
            <w:r w:rsidRPr="00651536">
              <w:rPr>
                <w:rFonts w:ascii="Arial" w:hAnsi="Arial" w:cs="Arial"/>
                <w:sz w:val="20"/>
                <w:szCs w:val="20"/>
              </w:rPr>
              <w:t xml:space="preserve">De enkelte sæders bredde angives med deres aktuelle bredde, dog mindst 50 cm. Hvis der anvendes bænke eller lignende, beregnes der 50 cm pr. person. </w:t>
            </w:r>
          </w:p>
          <w:p w14:paraId="6A59455D" w14:textId="77777777" w:rsidR="009D36B5" w:rsidRDefault="009D36B5" w:rsidP="00AE25E6">
            <w:pPr>
              <w:rPr>
                <w:rFonts w:ascii="Arial" w:hAnsi="Arial" w:cs="Arial"/>
                <w:sz w:val="20"/>
                <w:szCs w:val="20"/>
              </w:rPr>
            </w:pPr>
            <w:r w:rsidRPr="00651536">
              <w:rPr>
                <w:rFonts w:ascii="Arial" w:hAnsi="Arial" w:cs="Arial"/>
                <w:sz w:val="20"/>
                <w:szCs w:val="20"/>
              </w:rPr>
              <w:t xml:space="preserve">For at sikre at der ikke er for langt til nærmeste flugtvejspassage, må antallet af stole på en række ikke overstige 12 pladser til hver side hvor der er en flugtvejspassage. Hvis der er flugtvejspassage i begge ender af rækken, kan der opstilles 24 stole i uafbrudt række. </w:t>
            </w:r>
          </w:p>
          <w:p w14:paraId="451EC2AC" w14:textId="77777777" w:rsidR="003C2FD2" w:rsidRDefault="003C2FD2" w:rsidP="00AE25E6">
            <w:pPr>
              <w:rPr>
                <w:rFonts w:ascii="Arial" w:hAnsi="Arial" w:cs="Arial"/>
                <w:sz w:val="20"/>
                <w:szCs w:val="20"/>
              </w:rPr>
            </w:pPr>
          </w:p>
          <w:p w14:paraId="7DC6F992" w14:textId="77777777" w:rsidR="009D36B5" w:rsidRDefault="009D36B5" w:rsidP="00AE25E6">
            <w:pPr>
              <w:rPr>
                <w:rFonts w:ascii="Arial" w:hAnsi="Arial" w:cs="Arial"/>
                <w:sz w:val="20"/>
                <w:szCs w:val="20"/>
              </w:rPr>
            </w:pPr>
            <w:r w:rsidRPr="00651536">
              <w:rPr>
                <w:rFonts w:ascii="Arial" w:hAnsi="Arial" w:cs="Arial"/>
                <w:sz w:val="20"/>
                <w:szCs w:val="20"/>
              </w:rPr>
              <w:t>Flugtvejspassager skal have en bredde på mindst 1,0 cm for hver person, der skal passere flugtvejspassagen for at komme til udgangsdørene for rummet. Flugtvejspassager skal dog altid have en fri bredde på mindst 1,3 m.</w:t>
            </w:r>
          </w:p>
          <w:p w14:paraId="6E4FBC28" w14:textId="77777777" w:rsidR="003C2FD2" w:rsidRDefault="003C2FD2" w:rsidP="00AE25E6">
            <w:pPr>
              <w:rPr>
                <w:rFonts w:ascii="Arial" w:hAnsi="Arial" w:cs="Arial"/>
                <w:sz w:val="20"/>
                <w:szCs w:val="20"/>
              </w:rPr>
            </w:pPr>
          </w:p>
          <w:p w14:paraId="55613F63" w14:textId="77777777" w:rsidR="009D36B5" w:rsidRPr="00651536" w:rsidRDefault="009D36B5" w:rsidP="00AE25E6">
            <w:pPr>
              <w:rPr>
                <w:rFonts w:ascii="Arial" w:hAnsi="Arial" w:cs="Arial"/>
                <w:i/>
                <w:iCs/>
                <w:sz w:val="20"/>
                <w:szCs w:val="20"/>
              </w:rPr>
            </w:pPr>
            <w:r>
              <w:rPr>
                <w:rFonts w:ascii="Arial" w:hAnsi="Arial" w:cs="Arial"/>
                <w:i/>
                <w:iCs/>
                <w:sz w:val="20"/>
                <w:szCs w:val="20"/>
              </w:rPr>
              <w:t xml:space="preserve">Figur 4 – eksempel på pladsfordelingsplan med stole og borde til spiseopstilling  </w:t>
            </w:r>
          </w:p>
          <w:p w14:paraId="0EC9A1CB" w14:textId="77777777" w:rsidR="009D36B5" w:rsidRDefault="009D36B5" w:rsidP="00AE25E6">
            <w:pPr>
              <w:rPr>
                <w:rFonts w:ascii="Arial" w:hAnsi="Arial" w:cs="Arial"/>
                <w:sz w:val="20"/>
                <w:szCs w:val="20"/>
              </w:rPr>
            </w:pPr>
            <w:r w:rsidRPr="00651536">
              <w:rPr>
                <w:rFonts w:ascii="Arial" w:hAnsi="Arial" w:cs="Arial"/>
                <w:noProof/>
                <w:sz w:val="20"/>
                <w:szCs w:val="20"/>
              </w:rPr>
              <w:lastRenderedPageBreak/>
              <w:drawing>
                <wp:inline distT="0" distB="0" distL="0" distR="0" wp14:anchorId="782FA0BF" wp14:editId="5636B22D">
                  <wp:extent cx="5504474" cy="3937949"/>
                  <wp:effectExtent l="0" t="0" r="1270" b="5715"/>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09666" cy="3941663"/>
                          </a:xfrm>
                          <a:prstGeom prst="rect">
                            <a:avLst/>
                          </a:prstGeom>
                        </pic:spPr>
                      </pic:pic>
                    </a:graphicData>
                  </a:graphic>
                </wp:inline>
              </w:drawing>
            </w:r>
          </w:p>
          <w:p w14:paraId="6850A0A4" w14:textId="77777777" w:rsidR="009D36B5" w:rsidRDefault="009D36B5" w:rsidP="00AE25E6">
            <w:pPr>
              <w:rPr>
                <w:rFonts w:ascii="Arial" w:hAnsi="Arial" w:cs="Arial"/>
                <w:sz w:val="20"/>
                <w:szCs w:val="20"/>
              </w:rPr>
            </w:pPr>
          </w:p>
          <w:p w14:paraId="05146E00" w14:textId="77777777" w:rsidR="009D36B5" w:rsidRDefault="009D36B5" w:rsidP="00AE25E6">
            <w:r>
              <w:t xml:space="preserve">4.1.4 </w:t>
            </w:r>
            <w:r w:rsidRPr="00C90296">
              <w:t>Funktionsområder med bord</w:t>
            </w:r>
            <w:r w:rsidRPr="00C90296">
              <w:rPr>
                <w:rFonts w:ascii="Cambria Math" w:hAnsi="Cambria Math" w:cs="Cambria Math"/>
              </w:rPr>
              <w:t>‐</w:t>
            </w:r>
            <w:r w:rsidRPr="00C90296">
              <w:t xml:space="preserve"> og stoleopstilling</w:t>
            </w:r>
          </w:p>
          <w:p w14:paraId="083592A6" w14:textId="77777777" w:rsidR="009D36B5" w:rsidRPr="00C90296" w:rsidRDefault="009D36B5" w:rsidP="00AE25E6"/>
          <w:p w14:paraId="75BE6F0A" w14:textId="77777777" w:rsidR="003C2FD2" w:rsidRDefault="003C2FD2" w:rsidP="003C2FD2">
            <w:pPr>
              <w:rPr>
                <w:rFonts w:ascii="Arial" w:hAnsi="Arial" w:cs="Arial"/>
                <w:sz w:val="20"/>
                <w:szCs w:val="20"/>
              </w:rPr>
            </w:pPr>
            <w:r w:rsidRPr="00C90296">
              <w:rPr>
                <w:rFonts w:ascii="Arial" w:hAnsi="Arial" w:cs="Arial"/>
                <w:sz w:val="20"/>
                <w:szCs w:val="20"/>
              </w:rPr>
              <w:t xml:space="preserve">Funktionsområder er områder i lokaler, hvor der frit kan opsættes inventar i overensstemmelse med nedenstående retningslinjer. Funktionsområder skal være angivet på pladsfordelingsplanerne og være afgrænset af flugtvejspassager, der fører til udgangsdørene for rummet. Funktionsområdet skal angives med dets størrelse i kvadratmeter og den tilladte største personbelastning for det aktuelle funktionsområde. </w:t>
            </w:r>
          </w:p>
          <w:p w14:paraId="568A74BD" w14:textId="77777777" w:rsidR="003C2FD2" w:rsidRDefault="003C2FD2" w:rsidP="003C2FD2">
            <w:pPr>
              <w:rPr>
                <w:rFonts w:ascii="Arial" w:hAnsi="Arial" w:cs="Arial"/>
                <w:sz w:val="20"/>
                <w:szCs w:val="20"/>
              </w:rPr>
            </w:pPr>
          </w:p>
          <w:p w14:paraId="25B6C294" w14:textId="77777777" w:rsidR="003C2FD2" w:rsidRDefault="003C2FD2" w:rsidP="003C2FD2">
            <w:pPr>
              <w:rPr>
                <w:rFonts w:ascii="Arial" w:hAnsi="Arial" w:cs="Arial"/>
                <w:sz w:val="20"/>
                <w:szCs w:val="20"/>
              </w:rPr>
            </w:pPr>
            <w:r w:rsidRPr="00C90296">
              <w:rPr>
                <w:rFonts w:ascii="Arial" w:hAnsi="Arial" w:cs="Arial"/>
                <w:sz w:val="20"/>
                <w:szCs w:val="20"/>
              </w:rPr>
              <w:t>Der er følgende retningslinjer for et funktionsområde:</w:t>
            </w:r>
          </w:p>
          <w:p w14:paraId="6F5369A0" w14:textId="77777777" w:rsidR="003C2FD2" w:rsidRPr="00C90296" w:rsidRDefault="003C2FD2" w:rsidP="003C2FD2">
            <w:pPr>
              <w:pStyle w:val="Listeafsnit"/>
              <w:numPr>
                <w:ilvl w:val="0"/>
                <w:numId w:val="72"/>
              </w:numPr>
              <w:rPr>
                <w:rFonts w:ascii="Arial" w:hAnsi="Arial" w:cs="Arial"/>
                <w:sz w:val="20"/>
                <w:szCs w:val="20"/>
              </w:rPr>
            </w:pPr>
            <w:r w:rsidRPr="00C90296">
              <w:rPr>
                <w:rFonts w:ascii="Arial" w:hAnsi="Arial" w:cs="Arial"/>
                <w:sz w:val="20"/>
                <w:szCs w:val="20"/>
              </w:rPr>
              <w:t xml:space="preserve">Området må højst være 250 m² </w:t>
            </w:r>
          </w:p>
          <w:p w14:paraId="6E08125D" w14:textId="77777777" w:rsidR="003C2FD2" w:rsidRPr="00C90296" w:rsidRDefault="003C2FD2" w:rsidP="003C2FD2">
            <w:pPr>
              <w:pStyle w:val="Listeafsnit"/>
              <w:numPr>
                <w:ilvl w:val="0"/>
                <w:numId w:val="72"/>
              </w:numPr>
              <w:rPr>
                <w:rFonts w:ascii="Arial" w:hAnsi="Arial" w:cs="Arial"/>
                <w:sz w:val="20"/>
                <w:szCs w:val="20"/>
              </w:rPr>
            </w:pPr>
            <w:r w:rsidRPr="00C90296">
              <w:rPr>
                <w:rFonts w:ascii="Arial" w:hAnsi="Arial" w:cs="Arial"/>
                <w:sz w:val="20"/>
                <w:szCs w:val="20"/>
              </w:rPr>
              <w:t xml:space="preserve">Den nominelle personbelastning må højst være 1,5 person pr. m² </w:t>
            </w:r>
          </w:p>
          <w:p w14:paraId="46B561B6" w14:textId="77777777" w:rsidR="003C2FD2" w:rsidRDefault="003C2FD2" w:rsidP="003C2FD2">
            <w:pPr>
              <w:pStyle w:val="Listeafsnit"/>
              <w:numPr>
                <w:ilvl w:val="0"/>
                <w:numId w:val="72"/>
              </w:numPr>
              <w:rPr>
                <w:rFonts w:ascii="Arial" w:hAnsi="Arial" w:cs="Arial"/>
                <w:sz w:val="20"/>
                <w:szCs w:val="20"/>
              </w:rPr>
            </w:pPr>
            <w:r w:rsidRPr="00C90296">
              <w:rPr>
                <w:rFonts w:ascii="Arial" w:hAnsi="Arial" w:cs="Arial"/>
                <w:sz w:val="20"/>
                <w:szCs w:val="20"/>
              </w:rPr>
              <w:t>Der må højst være 6,0 m til nærmeste flugtvejspassage. Opstilling af inventar i form af stole og borde i funktionsområder skal følge de generelle retningslinjer for bord</w:t>
            </w:r>
            <w:r w:rsidRPr="00C90296">
              <w:rPr>
                <w:rFonts w:ascii="Cambria Math" w:hAnsi="Cambria Math" w:cs="Cambria Math"/>
                <w:sz w:val="20"/>
                <w:szCs w:val="20"/>
              </w:rPr>
              <w:t>‐</w:t>
            </w:r>
            <w:r w:rsidRPr="00C90296">
              <w:rPr>
                <w:rFonts w:ascii="Arial" w:hAnsi="Arial" w:cs="Arial"/>
                <w:sz w:val="20"/>
                <w:szCs w:val="20"/>
              </w:rPr>
              <w:t xml:space="preserve"> og stoleopstilling som angivet i de foregående afsnit.</w:t>
            </w:r>
          </w:p>
          <w:p w14:paraId="4ABCBE45" w14:textId="77777777" w:rsidR="003C2FD2" w:rsidRDefault="003C2FD2" w:rsidP="003C2FD2">
            <w:pPr>
              <w:pStyle w:val="Listeafsnit"/>
              <w:rPr>
                <w:rFonts w:ascii="Arial" w:hAnsi="Arial" w:cs="Arial"/>
                <w:sz w:val="20"/>
                <w:szCs w:val="20"/>
              </w:rPr>
            </w:pPr>
          </w:p>
          <w:p w14:paraId="37725A8F" w14:textId="77777777" w:rsidR="003C2FD2" w:rsidRPr="00C90296" w:rsidRDefault="003C2FD2" w:rsidP="003C2FD2">
            <w:pPr>
              <w:rPr>
                <w:rFonts w:ascii="Arial" w:hAnsi="Arial" w:cs="Arial"/>
                <w:i/>
                <w:iCs/>
                <w:sz w:val="20"/>
                <w:szCs w:val="20"/>
              </w:rPr>
            </w:pPr>
            <w:r>
              <w:rPr>
                <w:rFonts w:ascii="Arial" w:hAnsi="Arial" w:cs="Arial"/>
                <w:i/>
                <w:iCs/>
                <w:sz w:val="20"/>
                <w:szCs w:val="20"/>
              </w:rPr>
              <w:t xml:space="preserve">Figur 5 – eksempel på pladsfordelingsplan med funktionsområder </w:t>
            </w:r>
          </w:p>
          <w:p w14:paraId="74E8AB73" w14:textId="42C409F2" w:rsidR="009D36B5" w:rsidRDefault="009D36B5" w:rsidP="003C2FD2">
            <w:pPr>
              <w:rPr>
                <w:rFonts w:ascii="Arial" w:hAnsi="Arial" w:cs="Arial"/>
                <w:sz w:val="20"/>
                <w:szCs w:val="20"/>
              </w:rPr>
            </w:pPr>
            <w:r w:rsidRPr="00C90296">
              <w:rPr>
                <w:rFonts w:ascii="Arial" w:hAnsi="Arial" w:cs="Arial"/>
                <w:noProof/>
                <w:sz w:val="20"/>
                <w:szCs w:val="20"/>
              </w:rPr>
              <w:lastRenderedPageBreak/>
              <w:drawing>
                <wp:inline distT="0" distB="0" distL="0" distR="0" wp14:anchorId="1467C8C4" wp14:editId="6C8DC47E">
                  <wp:extent cx="6058746" cy="3772426"/>
                  <wp:effectExtent l="0" t="0" r="0"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58746" cy="3772426"/>
                          </a:xfrm>
                          <a:prstGeom prst="rect">
                            <a:avLst/>
                          </a:prstGeom>
                        </pic:spPr>
                      </pic:pic>
                    </a:graphicData>
                  </a:graphic>
                </wp:inline>
              </w:drawing>
            </w:r>
          </w:p>
          <w:p w14:paraId="1D0643E7" w14:textId="77777777" w:rsidR="009D36B5" w:rsidRDefault="009D36B5" w:rsidP="00AE25E6">
            <w:pPr>
              <w:rPr>
                <w:rFonts w:ascii="Arial" w:hAnsi="Arial" w:cs="Arial"/>
                <w:sz w:val="20"/>
                <w:szCs w:val="20"/>
              </w:rPr>
            </w:pPr>
          </w:p>
          <w:p w14:paraId="30BC9D33" w14:textId="77777777" w:rsidR="009D36B5" w:rsidRDefault="009D36B5" w:rsidP="00AE25E6">
            <w:pPr>
              <w:pStyle w:val="Overskrift3"/>
              <w:rPr>
                <w:rFonts w:ascii="Arial" w:eastAsia="Arial" w:hAnsi="Arial" w:cs="Arial"/>
                <w:sz w:val="20"/>
                <w:szCs w:val="20"/>
              </w:rPr>
            </w:pPr>
          </w:p>
        </w:tc>
        <w:tc>
          <w:tcPr>
            <w:tcW w:w="2976" w:type="dxa"/>
          </w:tcPr>
          <w:p w14:paraId="4EE78412" w14:textId="77777777" w:rsidR="009D36B5" w:rsidRDefault="009D36B5" w:rsidP="006363EF"/>
        </w:tc>
        <w:tc>
          <w:tcPr>
            <w:tcW w:w="2919" w:type="dxa"/>
          </w:tcPr>
          <w:p w14:paraId="67C9A534" w14:textId="77777777" w:rsidR="009D36B5" w:rsidRDefault="009D36B5" w:rsidP="006363EF"/>
        </w:tc>
      </w:tr>
      <w:tr w:rsidR="009D36B5" w14:paraId="12B099C8" w14:textId="3DD3AAB6" w:rsidTr="009D36B5">
        <w:tc>
          <w:tcPr>
            <w:tcW w:w="9493" w:type="dxa"/>
          </w:tcPr>
          <w:p w14:paraId="135702A4" w14:textId="77777777" w:rsidR="009D36B5" w:rsidRDefault="009D36B5" w:rsidP="00AE25E6">
            <w:r>
              <w:lastRenderedPageBreak/>
              <w:t xml:space="preserve">4.1.5 </w:t>
            </w:r>
            <w:r w:rsidRPr="00C90296">
              <w:t>Funktionsområder til messer og loppemarkeder</w:t>
            </w:r>
          </w:p>
          <w:p w14:paraId="71020FA2" w14:textId="77777777" w:rsidR="003C2FD2" w:rsidRPr="00C90296" w:rsidRDefault="003C2FD2" w:rsidP="00AE25E6"/>
          <w:p w14:paraId="6062FEB3" w14:textId="77777777" w:rsidR="003C2FD2" w:rsidRDefault="003C2FD2" w:rsidP="003C2FD2">
            <w:pPr>
              <w:rPr>
                <w:rFonts w:ascii="Arial" w:hAnsi="Arial" w:cs="Arial"/>
                <w:sz w:val="20"/>
                <w:szCs w:val="20"/>
              </w:rPr>
            </w:pPr>
            <w:r w:rsidRPr="00C90296">
              <w:rPr>
                <w:rFonts w:ascii="Arial" w:hAnsi="Arial" w:cs="Arial"/>
                <w:sz w:val="20"/>
                <w:szCs w:val="20"/>
              </w:rPr>
              <w:t xml:space="preserve">Hvis der i et </w:t>
            </w:r>
            <w:r>
              <w:rPr>
                <w:rFonts w:ascii="Arial" w:hAnsi="Arial" w:cs="Arial"/>
                <w:sz w:val="20"/>
                <w:szCs w:val="20"/>
              </w:rPr>
              <w:t>l</w:t>
            </w:r>
            <w:r w:rsidRPr="00C90296">
              <w:rPr>
                <w:rFonts w:ascii="Arial" w:hAnsi="Arial" w:cs="Arial"/>
                <w:sz w:val="20"/>
                <w:szCs w:val="20"/>
              </w:rPr>
              <w:t xml:space="preserve">okale skal afholdes messe, loppemarked m.m. skal der udfærdiges en pladsfordelingsplan på samme måde som for bordopstillinger. </w:t>
            </w:r>
          </w:p>
          <w:p w14:paraId="6DAFA10B" w14:textId="77777777" w:rsidR="003C2FD2" w:rsidRDefault="003C2FD2" w:rsidP="003C2FD2">
            <w:pPr>
              <w:rPr>
                <w:rFonts w:ascii="Arial" w:hAnsi="Arial" w:cs="Arial"/>
                <w:sz w:val="20"/>
                <w:szCs w:val="20"/>
              </w:rPr>
            </w:pPr>
          </w:p>
          <w:p w14:paraId="50D213FC" w14:textId="77777777" w:rsidR="003C2FD2" w:rsidRDefault="003C2FD2" w:rsidP="003C2FD2">
            <w:pPr>
              <w:rPr>
                <w:rFonts w:ascii="Arial" w:hAnsi="Arial" w:cs="Arial"/>
                <w:sz w:val="20"/>
                <w:szCs w:val="20"/>
              </w:rPr>
            </w:pPr>
            <w:r w:rsidRPr="00C90296">
              <w:rPr>
                <w:rFonts w:ascii="Arial" w:hAnsi="Arial" w:cs="Arial"/>
                <w:sz w:val="20"/>
                <w:szCs w:val="20"/>
              </w:rPr>
              <w:t>Når der udarbejdes en pladsfordelingsplan, kan der på samme måde som ved bord</w:t>
            </w:r>
            <w:r w:rsidRPr="00C90296">
              <w:rPr>
                <w:rFonts w:ascii="Cambria Math" w:hAnsi="Cambria Math" w:cs="Cambria Math"/>
                <w:sz w:val="20"/>
                <w:szCs w:val="20"/>
              </w:rPr>
              <w:t>‐</w:t>
            </w:r>
            <w:r w:rsidRPr="00C90296">
              <w:rPr>
                <w:rFonts w:ascii="Arial" w:hAnsi="Arial" w:cs="Arial"/>
                <w:sz w:val="20"/>
                <w:szCs w:val="20"/>
              </w:rPr>
              <w:t xml:space="preserve"> og stoleopstillinger indrettes funktionsområder, hvor der kan være salgsboder m.m. Det er dog vigtigt, at der samtidigt udlægges flugtvejspassager. Passagerne skal være mindst 1,3 m brede og udlagt på en måde, så der fra et vilkårligt sted ikke er mere end 30 m til nærmeste udgangsdør. </w:t>
            </w:r>
          </w:p>
          <w:p w14:paraId="7F7D5EEF" w14:textId="77777777" w:rsidR="003C2FD2" w:rsidRDefault="003C2FD2" w:rsidP="003C2FD2">
            <w:pPr>
              <w:rPr>
                <w:rFonts w:ascii="Arial" w:hAnsi="Arial" w:cs="Arial"/>
                <w:sz w:val="20"/>
                <w:szCs w:val="20"/>
              </w:rPr>
            </w:pPr>
          </w:p>
          <w:p w14:paraId="26558729" w14:textId="77777777" w:rsidR="003C2FD2" w:rsidRDefault="003C2FD2" w:rsidP="003C2FD2">
            <w:pPr>
              <w:rPr>
                <w:rFonts w:ascii="Arial" w:hAnsi="Arial" w:cs="Arial"/>
                <w:sz w:val="20"/>
                <w:szCs w:val="20"/>
              </w:rPr>
            </w:pPr>
            <w:r w:rsidRPr="00C90296">
              <w:rPr>
                <w:rFonts w:ascii="Arial" w:hAnsi="Arial" w:cs="Arial"/>
                <w:sz w:val="20"/>
                <w:szCs w:val="20"/>
              </w:rPr>
              <w:t xml:space="preserve">Funktionsområder med salgsboder skal opdeles med et friområde med en bredde på mindst 5,0 m for hver 250 m². I friområdet kan der placeres inventar i form af borde og stole, såfremt den samlede brandbelastning er </w:t>
            </w:r>
            <w:proofErr w:type="spellStart"/>
            <w:r w:rsidRPr="00C90296">
              <w:rPr>
                <w:rFonts w:ascii="Arial" w:hAnsi="Arial" w:cs="Arial"/>
                <w:sz w:val="20"/>
                <w:szCs w:val="20"/>
              </w:rPr>
              <w:t>ultra</w:t>
            </w:r>
            <w:proofErr w:type="spellEnd"/>
            <w:r w:rsidRPr="00C90296">
              <w:rPr>
                <w:rFonts w:ascii="Arial" w:hAnsi="Arial" w:cs="Arial"/>
                <w:sz w:val="20"/>
                <w:szCs w:val="20"/>
              </w:rPr>
              <w:t xml:space="preserve"> lav (højst 50 MJ/m²) svarende til ca. 3 kg træ. Inventaret må ikke indskrænke bredden på en evt. flugtvejspassage, der er udlagt i friområdet.</w:t>
            </w:r>
          </w:p>
          <w:p w14:paraId="014EDFC7" w14:textId="77777777" w:rsidR="003C2FD2" w:rsidRDefault="003C2FD2" w:rsidP="003C2FD2">
            <w:pPr>
              <w:rPr>
                <w:rFonts w:ascii="Arial" w:hAnsi="Arial" w:cs="Arial"/>
                <w:sz w:val="20"/>
                <w:szCs w:val="20"/>
              </w:rPr>
            </w:pPr>
          </w:p>
          <w:p w14:paraId="084E34F4" w14:textId="77777777" w:rsidR="009D36B5" w:rsidRPr="00C90296" w:rsidRDefault="009D36B5" w:rsidP="00AE25E6">
            <w:pPr>
              <w:rPr>
                <w:rFonts w:ascii="Arial" w:hAnsi="Arial" w:cs="Arial"/>
                <w:i/>
                <w:iCs/>
                <w:sz w:val="20"/>
                <w:szCs w:val="20"/>
              </w:rPr>
            </w:pPr>
            <w:r>
              <w:rPr>
                <w:rFonts w:ascii="Arial" w:hAnsi="Arial" w:cs="Arial"/>
                <w:i/>
                <w:iCs/>
                <w:sz w:val="20"/>
                <w:szCs w:val="20"/>
              </w:rPr>
              <w:lastRenderedPageBreak/>
              <w:t>Figur 6 – eksempel på pladsfordelingsplan med funktionsområder for messer eller loppemarkeder</w:t>
            </w:r>
          </w:p>
          <w:p w14:paraId="3B5216A9" w14:textId="77777777" w:rsidR="009D36B5" w:rsidRDefault="009D36B5" w:rsidP="00AE25E6">
            <w:pPr>
              <w:rPr>
                <w:rFonts w:ascii="Arial" w:hAnsi="Arial" w:cs="Arial"/>
                <w:sz w:val="20"/>
                <w:szCs w:val="20"/>
              </w:rPr>
            </w:pPr>
            <w:r w:rsidRPr="00C90296">
              <w:rPr>
                <w:rFonts w:ascii="Arial" w:hAnsi="Arial" w:cs="Arial"/>
                <w:noProof/>
                <w:sz w:val="20"/>
                <w:szCs w:val="20"/>
              </w:rPr>
              <w:drawing>
                <wp:inline distT="0" distB="0" distL="0" distR="0" wp14:anchorId="573C16B4" wp14:editId="373FD1E8">
                  <wp:extent cx="5934903" cy="3391373"/>
                  <wp:effectExtent l="0" t="0" r="889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34903" cy="3391373"/>
                          </a:xfrm>
                          <a:prstGeom prst="rect">
                            <a:avLst/>
                          </a:prstGeom>
                        </pic:spPr>
                      </pic:pic>
                    </a:graphicData>
                  </a:graphic>
                </wp:inline>
              </w:drawing>
            </w:r>
          </w:p>
          <w:p w14:paraId="79EBA033" w14:textId="77777777" w:rsidR="009D36B5" w:rsidRDefault="009D36B5" w:rsidP="00AE25E6">
            <w:pPr>
              <w:pStyle w:val="Overskrift3"/>
              <w:rPr>
                <w:rFonts w:ascii="Arial" w:eastAsia="Arial" w:hAnsi="Arial" w:cs="Arial"/>
                <w:sz w:val="20"/>
                <w:szCs w:val="20"/>
              </w:rPr>
            </w:pPr>
          </w:p>
        </w:tc>
        <w:tc>
          <w:tcPr>
            <w:tcW w:w="2976" w:type="dxa"/>
          </w:tcPr>
          <w:p w14:paraId="5F6DCF25" w14:textId="77777777" w:rsidR="009D36B5" w:rsidRDefault="009D36B5" w:rsidP="006363EF"/>
        </w:tc>
        <w:tc>
          <w:tcPr>
            <w:tcW w:w="2919" w:type="dxa"/>
          </w:tcPr>
          <w:p w14:paraId="7C48D464" w14:textId="77777777" w:rsidR="009D36B5" w:rsidRDefault="009D36B5" w:rsidP="006363EF"/>
        </w:tc>
      </w:tr>
      <w:tr w:rsidR="009D36B5" w14:paraId="4B9B09CA" w14:textId="1108FD16" w:rsidTr="009D36B5">
        <w:tc>
          <w:tcPr>
            <w:tcW w:w="9493" w:type="dxa"/>
          </w:tcPr>
          <w:p w14:paraId="50274D6D" w14:textId="77777777" w:rsidR="009D36B5" w:rsidRPr="00C90296" w:rsidRDefault="009D36B5" w:rsidP="00AE25E6">
            <w:r>
              <w:t xml:space="preserve">4.1.6 </w:t>
            </w:r>
            <w:r w:rsidRPr="00C90296">
              <w:t>Fordeling af personer på udgangsdøre og udgange</w:t>
            </w:r>
          </w:p>
          <w:p w14:paraId="72C4A64C" w14:textId="77777777" w:rsidR="003C2FD2" w:rsidRDefault="003C2FD2" w:rsidP="003C2FD2">
            <w:pPr>
              <w:rPr>
                <w:rFonts w:ascii="Arial" w:hAnsi="Arial" w:cs="Arial"/>
                <w:sz w:val="20"/>
                <w:szCs w:val="20"/>
              </w:rPr>
            </w:pPr>
            <w:r w:rsidRPr="00C90296">
              <w:rPr>
                <w:rFonts w:ascii="Arial" w:hAnsi="Arial" w:cs="Arial"/>
                <w:sz w:val="20"/>
                <w:szCs w:val="20"/>
              </w:rPr>
              <w:t>Når personer bevæger sig ud af lokaler og telte med inventaropstilling, anvendes der som tommelfingerregel et fordelingsprincip, hvor man regner med, at personer fordeler sig ligeligt mellem to udgangsdøre eller udgange.</w:t>
            </w:r>
          </w:p>
          <w:p w14:paraId="4453D536" w14:textId="77777777" w:rsidR="003C2FD2" w:rsidRDefault="003C2FD2" w:rsidP="003C2FD2">
            <w:pPr>
              <w:rPr>
                <w:rFonts w:ascii="Arial" w:hAnsi="Arial" w:cs="Arial"/>
                <w:sz w:val="20"/>
                <w:szCs w:val="20"/>
              </w:rPr>
            </w:pPr>
          </w:p>
          <w:p w14:paraId="7D2C9902" w14:textId="77777777" w:rsidR="003C2FD2" w:rsidRDefault="003C2FD2" w:rsidP="003C2FD2">
            <w:pPr>
              <w:rPr>
                <w:rFonts w:ascii="Arial" w:hAnsi="Arial" w:cs="Arial"/>
                <w:sz w:val="20"/>
                <w:szCs w:val="20"/>
              </w:rPr>
            </w:pPr>
            <w:r w:rsidRPr="00C90296">
              <w:rPr>
                <w:rFonts w:ascii="Arial" w:hAnsi="Arial" w:cs="Arial"/>
                <w:sz w:val="20"/>
                <w:szCs w:val="20"/>
              </w:rPr>
              <w:t>Ved stole</w:t>
            </w:r>
            <w:r w:rsidRPr="00C90296">
              <w:rPr>
                <w:rFonts w:ascii="Cambria Math" w:hAnsi="Cambria Math" w:cs="Cambria Math"/>
                <w:sz w:val="20"/>
                <w:szCs w:val="20"/>
              </w:rPr>
              <w:t>‐</w:t>
            </w:r>
            <w:r w:rsidRPr="00C90296">
              <w:rPr>
                <w:rFonts w:ascii="Arial" w:hAnsi="Arial" w:cs="Arial"/>
                <w:sz w:val="20"/>
                <w:szCs w:val="20"/>
              </w:rPr>
              <w:t xml:space="preserve"> og bordopstilling skal der udlægges flugtvejspassager med en bredde på mindst 1,3 m og i øvrigt svarende til mindst 1,0 cm for hver person, der skal passere den pågældende flugtvejspassage, for at komme til udgangsdørene. Hvis der f.eks. er 240 personer, skal der være et frit gangareal på mindst 1,2 m i hver retning mod en udgangsdør, dog altid mindst 1,3 m. </w:t>
            </w:r>
          </w:p>
          <w:p w14:paraId="02EC402C" w14:textId="77777777" w:rsidR="003C2FD2" w:rsidRDefault="003C2FD2" w:rsidP="003C2FD2">
            <w:pPr>
              <w:rPr>
                <w:rFonts w:ascii="Arial" w:hAnsi="Arial" w:cs="Arial"/>
                <w:sz w:val="20"/>
                <w:szCs w:val="20"/>
              </w:rPr>
            </w:pPr>
          </w:p>
          <w:p w14:paraId="32F6D50B" w14:textId="77777777" w:rsidR="003C2FD2" w:rsidRDefault="003C2FD2" w:rsidP="003C2FD2">
            <w:pPr>
              <w:rPr>
                <w:rFonts w:ascii="Arial" w:hAnsi="Arial" w:cs="Arial"/>
                <w:sz w:val="20"/>
                <w:szCs w:val="20"/>
              </w:rPr>
            </w:pPr>
            <w:r w:rsidRPr="00C90296">
              <w:rPr>
                <w:rFonts w:ascii="Arial" w:hAnsi="Arial" w:cs="Arial"/>
                <w:sz w:val="20"/>
                <w:szCs w:val="20"/>
              </w:rPr>
              <w:t>For udgangsdøre og udgange gælder det, at der skal være en fri åbningsbredde på mindst 1,0 cm for hver person, der skal passere døren eller udgangen</w:t>
            </w:r>
          </w:p>
          <w:p w14:paraId="4FE6B910" w14:textId="77777777" w:rsidR="009D36B5" w:rsidRDefault="009D36B5" w:rsidP="00AE25E6">
            <w:pPr>
              <w:pStyle w:val="Overskrift3"/>
              <w:rPr>
                <w:rFonts w:ascii="Arial" w:eastAsia="Arial" w:hAnsi="Arial" w:cs="Arial"/>
                <w:sz w:val="20"/>
                <w:szCs w:val="20"/>
              </w:rPr>
            </w:pPr>
          </w:p>
        </w:tc>
        <w:tc>
          <w:tcPr>
            <w:tcW w:w="2976" w:type="dxa"/>
          </w:tcPr>
          <w:p w14:paraId="61566CDB" w14:textId="77777777" w:rsidR="009D36B5" w:rsidRDefault="009D36B5" w:rsidP="006363EF"/>
        </w:tc>
        <w:tc>
          <w:tcPr>
            <w:tcW w:w="2919" w:type="dxa"/>
          </w:tcPr>
          <w:p w14:paraId="20E1F91B" w14:textId="77777777" w:rsidR="009D36B5" w:rsidRDefault="009D36B5" w:rsidP="006363EF"/>
        </w:tc>
      </w:tr>
      <w:tr w:rsidR="009D36B5" w14:paraId="1A610C7E" w14:textId="181E388F" w:rsidTr="009D36B5">
        <w:tc>
          <w:tcPr>
            <w:tcW w:w="9493" w:type="dxa"/>
          </w:tcPr>
          <w:p w14:paraId="06F575C7" w14:textId="77777777" w:rsidR="009D36B5" w:rsidRPr="00F87709" w:rsidRDefault="009D36B5" w:rsidP="00AE25E6">
            <w:r>
              <w:t xml:space="preserve">5. </w:t>
            </w:r>
            <w:r w:rsidRPr="00F87709">
              <w:t>Belægningsplan</w:t>
            </w:r>
          </w:p>
          <w:p w14:paraId="11B40B91" w14:textId="77777777" w:rsidR="009D36B5" w:rsidRPr="00CE5B26" w:rsidRDefault="009D36B5" w:rsidP="00AE25E6">
            <w:pPr>
              <w:spacing w:before="240" w:after="240"/>
              <w:rPr>
                <w:rFonts w:ascii="Arial" w:eastAsia="Arial" w:hAnsi="Arial" w:cs="Arial"/>
                <w:sz w:val="20"/>
                <w:szCs w:val="20"/>
              </w:rPr>
            </w:pPr>
            <w:r w:rsidRPr="00CE5B26">
              <w:rPr>
                <w:rFonts w:ascii="Arial" w:eastAsia="Arial" w:hAnsi="Arial" w:cs="Arial"/>
                <w:sz w:val="20"/>
                <w:szCs w:val="20"/>
              </w:rPr>
              <w:lastRenderedPageBreak/>
              <w:t>Midlertidig overnatning i rum, der benyttes af mere end 50 overnattende personer, må kun ske i overensstemmelse med en belægningsplan, der sikrer, at flugtvejspassager til udgangsdøre ikke spærres af sovepladser, inventar, bagage eller lignende genstande.</w:t>
            </w:r>
          </w:p>
          <w:p w14:paraId="432C7CF6" w14:textId="77777777" w:rsidR="009D36B5" w:rsidRPr="00CE5B26" w:rsidRDefault="009D36B5" w:rsidP="00AE25E6">
            <w:pPr>
              <w:spacing w:before="240" w:after="240"/>
              <w:rPr>
                <w:rFonts w:ascii="Arial" w:eastAsia="Arial" w:hAnsi="Arial" w:cs="Arial"/>
                <w:sz w:val="20"/>
                <w:szCs w:val="20"/>
              </w:rPr>
            </w:pPr>
            <w:r w:rsidRPr="00CE5B26">
              <w:rPr>
                <w:rFonts w:ascii="Arial" w:eastAsia="Arial" w:hAnsi="Arial" w:cs="Arial"/>
                <w:sz w:val="20"/>
                <w:szCs w:val="20"/>
              </w:rPr>
              <w:t xml:space="preserve">En belægningsplan skal indeholde følgende information: </w:t>
            </w:r>
          </w:p>
          <w:p w14:paraId="1CC2C78E"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Overnatningslokalets dimensioner.</w:t>
            </w:r>
          </w:p>
          <w:p w14:paraId="776E526C"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Flugtveje fra overnatningslokalet til trapperum eller det fri.</w:t>
            </w:r>
          </w:p>
          <w:p w14:paraId="5E5CF025"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Flugtvejspassager i overnatningslokalet med en bredde på mindst 1,3 m.</w:t>
            </w:r>
          </w:p>
          <w:p w14:paraId="2E759F79"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Sovepladser</w:t>
            </w:r>
            <w:r>
              <w:rPr>
                <w:rFonts w:ascii="Arial" w:eastAsia="Arial" w:hAnsi="Arial" w:cs="Arial"/>
                <w:sz w:val="20"/>
                <w:szCs w:val="20"/>
              </w:rPr>
              <w:t>s</w:t>
            </w:r>
            <w:r w:rsidRPr="00CE5B26">
              <w:rPr>
                <w:rFonts w:ascii="Arial" w:eastAsia="Arial" w:hAnsi="Arial" w:cs="Arial"/>
                <w:sz w:val="20"/>
                <w:szCs w:val="20"/>
              </w:rPr>
              <w:t xml:space="preserve">, inventar- og bagageområders dimensioner eller antal sovepladser for hvert område. </w:t>
            </w:r>
          </w:p>
          <w:p w14:paraId="7173AB3D"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Angivelse af udgangsdøre fra rummet med mål på den frie passage samt flugtvejsarmaturer eller flugtvejspiktogram.</w:t>
            </w:r>
          </w:p>
          <w:p w14:paraId="7D7D2B88"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Placering af røgalarme</w:t>
            </w:r>
            <w:r>
              <w:rPr>
                <w:rFonts w:ascii="Arial" w:eastAsia="Arial" w:hAnsi="Arial" w:cs="Arial"/>
                <w:sz w:val="20"/>
                <w:szCs w:val="20"/>
              </w:rPr>
              <w:t>r</w:t>
            </w:r>
            <w:r w:rsidRPr="00CE5B26">
              <w:rPr>
                <w:rFonts w:ascii="Arial" w:eastAsia="Arial" w:hAnsi="Arial" w:cs="Arial"/>
                <w:sz w:val="20"/>
                <w:szCs w:val="20"/>
              </w:rPr>
              <w:t xml:space="preserve">, hvis der ikke er installeret automatisk varslingsanlæg. </w:t>
            </w:r>
          </w:p>
          <w:p w14:paraId="45FC01A8"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Placering af alarmtryk eller varslingstryk.</w:t>
            </w:r>
          </w:p>
          <w:p w14:paraId="6FD8709B"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Placering af belægningsplan.</w:t>
            </w:r>
          </w:p>
          <w:p w14:paraId="5D64DDB2"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 xml:space="preserve">Det totale antal sovepladser. </w:t>
            </w:r>
          </w:p>
          <w:p w14:paraId="0199EB61" w14:textId="77777777" w:rsidR="009D36B5" w:rsidRPr="00CE5B26" w:rsidRDefault="009D36B5" w:rsidP="00AE25E6">
            <w:pPr>
              <w:pStyle w:val="Listeafsnit"/>
              <w:numPr>
                <w:ilvl w:val="0"/>
                <w:numId w:val="73"/>
              </w:numPr>
              <w:spacing w:before="240" w:after="240" w:line="240" w:lineRule="atLeast"/>
              <w:rPr>
                <w:rFonts w:ascii="Arial" w:eastAsia="Arial" w:hAnsi="Arial" w:cs="Arial"/>
                <w:sz w:val="20"/>
                <w:szCs w:val="20"/>
              </w:rPr>
            </w:pPr>
            <w:r w:rsidRPr="00CE5B26">
              <w:rPr>
                <w:rFonts w:ascii="Arial" w:eastAsia="Arial" w:hAnsi="Arial" w:cs="Arial"/>
                <w:sz w:val="20"/>
                <w:szCs w:val="20"/>
              </w:rPr>
              <w:t>Målestoksforhold.</w:t>
            </w:r>
          </w:p>
          <w:p w14:paraId="08E7A96E" w14:textId="77777777" w:rsidR="009D36B5" w:rsidRPr="00F64846" w:rsidRDefault="009D36B5" w:rsidP="00AE25E6">
            <w:pPr>
              <w:spacing w:before="240" w:after="240"/>
              <w:rPr>
                <w:rFonts w:ascii="Arial" w:eastAsia="Arial" w:hAnsi="Arial" w:cs="Arial"/>
                <w:sz w:val="20"/>
                <w:szCs w:val="20"/>
              </w:rPr>
            </w:pPr>
            <w:r w:rsidRPr="00F64846">
              <w:rPr>
                <w:rFonts w:ascii="Arial" w:eastAsia="Arial" w:hAnsi="Arial" w:cs="Arial"/>
                <w:sz w:val="20"/>
                <w:szCs w:val="20"/>
              </w:rPr>
              <w:t>Belægningsplanen skal ophænges synligt i overnatningslokalet under hele den midlertidige overnatning.</w:t>
            </w:r>
          </w:p>
          <w:p w14:paraId="3A5B957D" w14:textId="77777777" w:rsidR="009D36B5" w:rsidRPr="00F64846" w:rsidRDefault="009D36B5" w:rsidP="00AE25E6">
            <w:pPr>
              <w:spacing w:before="240" w:after="240"/>
              <w:rPr>
                <w:rFonts w:ascii="Arial" w:eastAsia="Arial" w:hAnsi="Arial" w:cs="Arial"/>
                <w:sz w:val="20"/>
                <w:szCs w:val="20"/>
              </w:rPr>
            </w:pPr>
            <w:r w:rsidRPr="00F64846">
              <w:rPr>
                <w:rFonts w:ascii="Arial" w:eastAsia="Arial" w:hAnsi="Arial" w:cs="Arial"/>
                <w:sz w:val="20"/>
                <w:szCs w:val="20"/>
              </w:rPr>
              <w:t>I rum til midlertidig overnatning for mere end 10 og højst 50 overnattende personer skal der ophænges et opslag i rummet, som angiver det maksimalt tilladte antal overnattende personer.</w:t>
            </w:r>
          </w:p>
          <w:p w14:paraId="6682A80C" w14:textId="77777777" w:rsidR="009D36B5" w:rsidRDefault="009D36B5" w:rsidP="00AE25E6">
            <w:pPr>
              <w:spacing w:before="240" w:after="240"/>
              <w:rPr>
                <w:rFonts w:ascii="Arial" w:eastAsia="Arial" w:hAnsi="Arial" w:cs="Arial"/>
                <w:sz w:val="20"/>
                <w:szCs w:val="20"/>
              </w:rPr>
            </w:pPr>
            <w:r w:rsidRPr="00F64846">
              <w:rPr>
                <w:rFonts w:ascii="Arial" w:eastAsia="Arial" w:hAnsi="Arial" w:cs="Arial"/>
                <w:sz w:val="20"/>
                <w:szCs w:val="20"/>
              </w:rPr>
              <w:t>Rum til midlertidig overnatning bør dimensioneres med en belægning på højst én overnattende person pr. 2,5 m² gulvareal.</w:t>
            </w:r>
          </w:p>
          <w:p w14:paraId="3D75CF64" w14:textId="77777777" w:rsidR="009D36B5" w:rsidRPr="00CE5B26" w:rsidRDefault="009D36B5" w:rsidP="00AE25E6">
            <w:pPr>
              <w:rPr>
                <w:rFonts w:ascii="Arial" w:eastAsia="Arial" w:hAnsi="Arial" w:cs="Arial"/>
                <w:sz w:val="20"/>
                <w:szCs w:val="20"/>
              </w:rPr>
            </w:pPr>
            <w:r w:rsidRPr="00CE5B26">
              <w:rPr>
                <w:rFonts w:ascii="Arial" w:eastAsia="Arial" w:hAnsi="Arial" w:cs="Arial"/>
                <w:sz w:val="20"/>
                <w:szCs w:val="20"/>
              </w:rPr>
              <w:t xml:space="preserve">Belægningsplanen kan udarbejdes jf. eksemplet nedenfor. </w:t>
            </w:r>
          </w:p>
          <w:p w14:paraId="6BA212E8" w14:textId="77777777" w:rsidR="009D36B5" w:rsidRPr="00CE5B26" w:rsidRDefault="009D36B5" w:rsidP="00AE25E6">
            <w:pPr>
              <w:rPr>
                <w:rFonts w:ascii="Arial" w:eastAsia="Arial" w:hAnsi="Arial" w:cs="Arial"/>
                <w:i/>
                <w:iCs/>
                <w:sz w:val="20"/>
                <w:szCs w:val="20"/>
              </w:rPr>
            </w:pPr>
            <w:r w:rsidRPr="00CE5B26">
              <w:rPr>
                <w:rFonts w:ascii="Arial" w:eastAsia="Arial" w:hAnsi="Arial" w:cs="Arial"/>
                <w:i/>
                <w:iCs/>
                <w:sz w:val="20"/>
                <w:szCs w:val="20"/>
              </w:rPr>
              <w:t xml:space="preserve">Figur </w:t>
            </w:r>
            <w:r>
              <w:rPr>
                <w:rFonts w:ascii="Arial" w:eastAsia="Arial" w:hAnsi="Arial" w:cs="Arial"/>
                <w:i/>
                <w:iCs/>
                <w:sz w:val="20"/>
                <w:szCs w:val="20"/>
              </w:rPr>
              <w:t>7</w:t>
            </w:r>
            <w:r w:rsidRPr="00CE5B26">
              <w:rPr>
                <w:rFonts w:ascii="Arial" w:eastAsia="Arial" w:hAnsi="Arial" w:cs="Arial"/>
                <w:i/>
                <w:iCs/>
                <w:sz w:val="20"/>
                <w:szCs w:val="20"/>
              </w:rPr>
              <w:t xml:space="preserve"> – eksempel på belægningsplan</w:t>
            </w:r>
          </w:p>
          <w:p w14:paraId="43BC377B" w14:textId="77777777" w:rsidR="009D36B5" w:rsidRDefault="009D36B5" w:rsidP="00AE25E6">
            <w:r w:rsidRPr="00215222">
              <w:rPr>
                <w:noProof/>
              </w:rPr>
              <w:lastRenderedPageBreak/>
              <w:drawing>
                <wp:inline distT="0" distB="0" distL="0" distR="0" wp14:anchorId="26A9446C" wp14:editId="46B2BBCD">
                  <wp:extent cx="4859655" cy="3454400"/>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59655" cy="3454400"/>
                          </a:xfrm>
                          <a:prstGeom prst="rect">
                            <a:avLst/>
                          </a:prstGeom>
                        </pic:spPr>
                      </pic:pic>
                    </a:graphicData>
                  </a:graphic>
                </wp:inline>
              </w:drawing>
            </w:r>
          </w:p>
          <w:p w14:paraId="3FE13DAA" w14:textId="77777777" w:rsidR="009D36B5" w:rsidRDefault="009D36B5" w:rsidP="00AE25E6">
            <w:pPr>
              <w:pStyle w:val="Overskrift3"/>
              <w:rPr>
                <w:rFonts w:ascii="Arial" w:eastAsia="Arial" w:hAnsi="Arial" w:cs="Arial"/>
                <w:sz w:val="20"/>
                <w:szCs w:val="20"/>
              </w:rPr>
            </w:pPr>
          </w:p>
        </w:tc>
        <w:tc>
          <w:tcPr>
            <w:tcW w:w="2976" w:type="dxa"/>
          </w:tcPr>
          <w:p w14:paraId="3F076957" w14:textId="77777777" w:rsidR="009D36B5" w:rsidRDefault="009D36B5" w:rsidP="006363EF"/>
        </w:tc>
        <w:tc>
          <w:tcPr>
            <w:tcW w:w="2919" w:type="dxa"/>
          </w:tcPr>
          <w:p w14:paraId="5A6C7ED2" w14:textId="77777777" w:rsidR="009D36B5" w:rsidRDefault="009D36B5" w:rsidP="006363EF"/>
        </w:tc>
      </w:tr>
    </w:tbl>
    <w:p w14:paraId="59D09EED" w14:textId="77777777" w:rsidR="003E22B5" w:rsidRDefault="003E22B5" w:rsidP="008433C8"/>
    <w:p w14:paraId="4D0C65A3" w14:textId="77777777" w:rsidR="004F2E7F" w:rsidRDefault="004F2E7F"/>
    <w:sectPr w:rsidR="004F2E7F" w:rsidSect="003E22B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29434" w14:textId="77777777" w:rsidR="00A30357" w:rsidRDefault="00A30357" w:rsidP="00351FF3">
      <w:pPr>
        <w:spacing w:after="0" w:line="240" w:lineRule="auto"/>
      </w:pPr>
      <w:r>
        <w:separator/>
      </w:r>
    </w:p>
  </w:endnote>
  <w:endnote w:type="continuationSeparator" w:id="0">
    <w:p w14:paraId="2AE6D788" w14:textId="77777777" w:rsidR="00A30357" w:rsidRDefault="00A30357" w:rsidP="00351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C1EB1" w14:textId="77777777" w:rsidR="00A30357" w:rsidRDefault="00A30357" w:rsidP="00351FF3">
      <w:pPr>
        <w:spacing w:after="0" w:line="240" w:lineRule="auto"/>
      </w:pPr>
      <w:r>
        <w:separator/>
      </w:r>
    </w:p>
  </w:footnote>
  <w:footnote w:type="continuationSeparator" w:id="0">
    <w:p w14:paraId="241052D9" w14:textId="77777777" w:rsidR="00A30357" w:rsidRDefault="00A30357" w:rsidP="00351F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47DF8"/>
    <w:multiLevelType w:val="multilevel"/>
    <w:tmpl w:val="E68C394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0558B"/>
    <w:multiLevelType w:val="hybridMultilevel"/>
    <w:tmpl w:val="25BE4F30"/>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4AB3E33"/>
    <w:multiLevelType w:val="hybridMultilevel"/>
    <w:tmpl w:val="53A2F8F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56949AF"/>
    <w:multiLevelType w:val="hybridMultilevel"/>
    <w:tmpl w:val="37065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84154C"/>
    <w:multiLevelType w:val="hybridMultilevel"/>
    <w:tmpl w:val="370657A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B5F7E98"/>
    <w:multiLevelType w:val="hybridMultilevel"/>
    <w:tmpl w:val="E3B42EBA"/>
    <w:lvl w:ilvl="0" w:tplc="04060011">
      <w:start w:val="1"/>
      <w:numFmt w:val="decimal"/>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6" w15:restartNumberingAfterBreak="0">
    <w:nsid w:val="0BD768A4"/>
    <w:multiLevelType w:val="hybridMultilevel"/>
    <w:tmpl w:val="90C8BE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C693D1B"/>
    <w:multiLevelType w:val="hybridMultilevel"/>
    <w:tmpl w:val="0A6C2322"/>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1761FD0"/>
    <w:multiLevelType w:val="hybridMultilevel"/>
    <w:tmpl w:val="717C2882"/>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480167C"/>
    <w:multiLevelType w:val="hybridMultilevel"/>
    <w:tmpl w:val="108AE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294293"/>
    <w:multiLevelType w:val="hybridMultilevel"/>
    <w:tmpl w:val="4426BA8A"/>
    <w:lvl w:ilvl="0" w:tplc="C17EA198">
      <w:start w:val="1"/>
      <w:numFmt w:val="decimal"/>
      <w:lvlText w:val="%1)"/>
      <w:lvlJc w:val="left"/>
      <w:pPr>
        <w:ind w:left="720" w:hanging="360"/>
      </w:pPr>
      <w:rPr>
        <w:rFonts w:ascii="Arial" w:hAnsi="Arial" w:cs="Arial" w:hint="default"/>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7C63784"/>
    <w:multiLevelType w:val="hybridMultilevel"/>
    <w:tmpl w:val="19CE5740"/>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1BE135B8"/>
    <w:multiLevelType w:val="hybridMultilevel"/>
    <w:tmpl w:val="1C92505E"/>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1FA53F01"/>
    <w:multiLevelType w:val="hybridMultilevel"/>
    <w:tmpl w:val="764CB6FA"/>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04371CC"/>
    <w:multiLevelType w:val="hybridMultilevel"/>
    <w:tmpl w:val="834A1810"/>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0A628A0"/>
    <w:multiLevelType w:val="hybridMultilevel"/>
    <w:tmpl w:val="8F40F750"/>
    <w:lvl w:ilvl="0" w:tplc="607E2ACE">
      <w:start w:val="1"/>
      <w:numFmt w:val="decimal"/>
      <w:lvlText w:val="%1)"/>
      <w:lvlJc w:val="left"/>
      <w:pPr>
        <w:ind w:left="720" w:hanging="360"/>
      </w:pPr>
      <w:rPr>
        <w:rFonts w:ascii="Arial" w:hAnsi="Arial" w:cs="Arial"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5C4024D"/>
    <w:multiLevelType w:val="hybridMultilevel"/>
    <w:tmpl w:val="DD1C0AC6"/>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26D91176"/>
    <w:multiLevelType w:val="hybridMultilevel"/>
    <w:tmpl w:val="25BE4F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75232A1"/>
    <w:multiLevelType w:val="hybridMultilevel"/>
    <w:tmpl w:val="03C6459A"/>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2817253B"/>
    <w:multiLevelType w:val="hybridMultilevel"/>
    <w:tmpl w:val="2CB4750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297448EC"/>
    <w:multiLevelType w:val="hybridMultilevel"/>
    <w:tmpl w:val="51300E56"/>
    <w:lvl w:ilvl="0" w:tplc="5312678A">
      <w:start w:val="1"/>
      <w:numFmt w:val="decimal"/>
      <w:lvlText w:val="%1)"/>
      <w:lvlJc w:val="left"/>
      <w:pPr>
        <w:ind w:left="720" w:hanging="360"/>
      </w:pPr>
    </w:lvl>
    <w:lvl w:ilvl="1" w:tplc="78327402">
      <w:start w:val="1"/>
      <w:numFmt w:val="lowerLetter"/>
      <w:lvlText w:val="%2."/>
      <w:lvlJc w:val="left"/>
      <w:pPr>
        <w:ind w:left="1440" w:hanging="360"/>
      </w:pPr>
    </w:lvl>
    <w:lvl w:ilvl="2" w:tplc="EFBA623E">
      <w:start w:val="1"/>
      <w:numFmt w:val="lowerRoman"/>
      <w:lvlText w:val="%3."/>
      <w:lvlJc w:val="right"/>
      <w:pPr>
        <w:ind w:left="2160" w:hanging="180"/>
      </w:pPr>
    </w:lvl>
    <w:lvl w:ilvl="3" w:tplc="66A0998A">
      <w:start w:val="1"/>
      <w:numFmt w:val="decimal"/>
      <w:lvlText w:val="%4."/>
      <w:lvlJc w:val="left"/>
      <w:pPr>
        <w:ind w:left="2880" w:hanging="360"/>
      </w:pPr>
    </w:lvl>
    <w:lvl w:ilvl="4" w:tplc="CBCCCFE0">
      <w:start w:val="1"/>
      <w:numFmt w:val="lowerLetter"/>
      <w:lvlText w:val="%5."/>
      <w:lvlJc w:val="left"/>
      <w:pPr>
        <w:ind w:left="3600" w:hanging="360"/>
      </w:pPr>
    </w:lvl>
    <w:lvl w:ilvl="5" w:tplc="669E43CA">
      <w:start w:val="1"/>
      <w:numFmt w:val="lowerRoman"/>
      <w:lvlText w:val="%6."/>
      <w:lvlJc w:val="right"/>
      <w:pPr>
        <w:ind w:left="4320" w:hanging="180"/>
      </w:pPr>
    </w:lvl>
    <w:lvl w:ilvl="6" w:tplc="21D8E1A6">
      <w:start w:val="1"/>
      <w:numFmt w:val="decimal"/>
      <w:lvlText w:val="%7."/>
      <w:lvlJc w:val="left"/>
      <w:pPr>
        <w:ind w:left="5040" w:hanging="360"/>
      </w:pPr>
    </w:lvl>
    <w:lvl w:ilvl="7" w:tplc="3EE2C99E">
      <w:start w:val="1"/>
      <w:numFmt w:val="lowerLetter"/>
      <w:lvlText w:val="%8."/>
      <w:lvlJc w:val="left"/>
      <w:pPr>
        <w:ind w:left="5760" w:hanging="360"/>
      </w:pPr>
    </w:lvl>
    <w:lvl w:ilvl="8" w:tplc="37700E9E">
      <w:start w:val="1"/>
      <w:numFmt w:val="lowerRoman"/>
      <w:lvlText w:val="%9."/>
      <w:lvlJc w:val="right"/>
      <w:pPr>
        <w:ind w:left="6480" w:hanging="180"/>
      </w:pPr>
    </w:lvl>
  </w:abstractNum>
  <w:abstractNum w:abstractNumId="21" w15:restartNumberingAfterBreak="0">
    <w:nsid w:val="2B301828"/>
    <w:multiLevelType w:val="hybridMultilevel"/>
    <w:tmpl w:val="FDA08830"/>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32094C4E"/>
    <w:multiLevelType w:val="hybridMultilevel"/>
    <w:tmpl w:val="161CA560"/>
    <w:lvl w:ilvl="0" w:tplc="EDD21EDA">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3" w15:restartNumberingAfterBreak="0">
    <w:nsid w:val="341B3F86"/>
    <w:multiLevelType w:val="hybridMultilevel"/>
    <w:tmpl w:val="A63A9558"/>
    <w:lvl w:ilvl="0" w:tplc="04060011">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4C2375F"/>
    <w:multiLevelType w:val="hybridMultilevel"/>
    <w:tmpl w:val="2BA47A4A"/>
    <w:lvl w:ilvl="0" w:tplc="015463B2">
      <w:start w:val="1"/>
      <w:numFmt w:val="decimal"/>
      <w:lvlText w:val="%1)"/>
      <w:lvlJc w:val="left"/>
      <w:pPr>
        <w:ind w:left="720" w:hanging="360"/>
      </w:pPr>
    </w:lvl>
    <w:lvl w:ilvl="1" w:tplc="1B26E462">
      <w:start w:val="1"/>
      <w:numFmt w:val="lowerLetter"/>
      <w:lvlText w:val="%2."/>
      <w:lvlJc w:val="left"/>
      <w:pPr>
        <w:ind w:left="1440" w:hanging="360"/>
      </w:pPr>
    </w:lvl>
    <w:lvl w:ilvl="2" w:tplc="FF1ED25C">
      <w:start w:val="1"/>
      <w:numFmt w:val="lowerRoman"/>
      <w:lvlText w:val="%3."/>
      <w:lvlJc w:val="right"/>
      <w:pPr>
        <w:ind w:left="2160" w:hanging="180"/>
      </w:pPr>
    </w:lvl>
    <w:lvl w:ilvl="3" w:tplc="AF84E012">
      <w:start w:val="1"/>
      <w:numFmt w:val="decimal"/>
      <w:lvlText w:val="%4."/>
      <w:lvlJc w:val="left"/>
      <w:pPr>
        <w:ind w:left="2880" w:hanging="360"/>
      </w:pPr>
    </w:lvl>
    <w:lvl w:ilvl="4" w:tplc="CC50B398">
      <w:start w:val="1"/>
      <w:numFmt w:val="lowerLetter"/>
      <w:lvlText w:val="%5."/>
      <w:lvlJc w:val="left"/>
      <w:pPr>
        <w:ind w:left="3600" w:hanging="360"/>
      </w:pPr>
    </w:lvl>
    <w:lvl w:ilvl="5" w:tplc="4B94BCF4">
      <w:start w:val="1"/>
      <w:numFmt w:val="lowerRoman"/>
      <w:lvlText w:val="%6."/>
      <w:lvlJc w:val="right"/>
      <w:pPr>
        <w:ind w:left="4320" w:hanging="180"/>
      </w:pPr>
    </w:lvl>
    <w:lvl w:ilvl="6" w:tplc="53C64686">
      <w:start w:val="1"/>
      <w:numFmt w:val="decimal"/>
      <w:lvlText w:val="%7."/>
      <w:lvlJc w:val="left"/>
      <w:pPr>
        <w:ind w:left="5040" w:hanging="360"/>
      </w:pPr>
    </w:lvl>
    <w:lvl w:ilvl="7" w:tplc="D8F6DE4C">
      <w:start w:val="1"/>
      <w:numFmt w:val="lowerLetter"/>
      <w:lvlText w:val="%8."/>
      <w:lvlJc w:val="left"/>
      <w:pPr>
        <w:ind w:left="5760" w:hanging="360"/>
      </w:pPr>
    </w:lvl>
    <w:lvl w:ilvl="8" w:tplc="B2C4A0EC">
      <w:start w:val="1"/>
      <w:numFmt w:val="lowerRoman"/>
      <w:lvlText w:val="%9."/>
      <w:lvlJc w:val="right"/>
      <w:pPr>
        <w:ind w:left="6480" w:hanging="180"/>
      </w:pPr>
    </w:lvl>
  </w:abstractNum>
  <w:abstractNum w:abstractNumId="25" w15:restartNumberingAfterBreak="0">
    <w:nsid w:val="3609281F"/>
    <w:multiLevelType w:val="hybridMultilevel"/>
    <w:tmpl w:val="8C02B38E"/>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78B00E2"/>
    <w:multiLevelType w:val="hybridMultilevel"/>
    <w:tmpl w:val="A07E798C"/>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7D06368"/>
    <w:multiLevelType w:val="hybridMultilevel"/>
    <w:tmpl w:val="51300E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39C919D6"/>
    <w:multiLevelType w:val="hybridMultilevel"/>
    <w:tmpl w:val="570000F4"/>
    <w:lvl w:ilvl="0" w:tplc="040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C294021"/>
    <w:multiLevelType w:val="hybridMultilevel"/>
    <w:tmpl w:val="DAF8E6CC"/>
    <w:lvl w:ilvl="0" w:tplc="D9288576">
      <w:start w:val="1"/>
      <w:numFmt w:val="decimal"/>
      <w:lvlText w:val="%1)"/>
      <w:lvlJc w:val="left"/>
      <w:pPr>
        <w:ind w:left="1080" w:hanging="360"/>
      </w:pPr>
      <w:rPr>
        <w:rFonts w:ascii="Arial" w:hAnsi="Arial" w:cs="Arial" w:hint="default"/>
        <w:sz w:val="20"/>
        <w:szCs w:val="20"/>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0" w15:restartNumberingAfterBreak="0">
    <w:nsid w:val="3CC20E7E"/>
    <w:multiLevelType w:val="hybridMultilevel"/>
    <w:tmpl w:val="55C26BD6"/>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3D094F23"/>
    <w:multiLevelType w:val="hybridMultilevel"/>
    <w:tmpl w:val="73341C8E"/>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3D6E55F8"/>
    <w:multiLevelType w:val="hybridMultilevel"/>
    <w:tmpl w:val="0F78AFC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3F4F6898"/>
    <w:multiLevelType w:val="hybridMultilevel"/>
    <w:tmpl w:val="D180B126"/>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3F8F1663"/>
    <w:multiLevelType w:val="hybridMultilevel"/>
    <w:tmpl w:val="90C8BEB0"/>
    <w:lvl w:ilvl="0" w:tplc="E4B44930">
      <w:start w:val="1"/>
      <w:numFmt w:val="decimal"/>
      <w:lvlText w:val="%1)"/>
      <w:lvlJc w:val="left"/>
      <w:pPr>
        <w:ind w:left="720" w:hanging="360"/>
      </w:pPr>
    </w:lvl>
    <w:lvl w:ilvl="1" w:tplc="34760D52">
      <w:start w:val="1"/>
      <w:numFmt w:val="lowerLetter"/>
      <w:lvlText w:val="%2."/>
      <w:lvlJc w:val="left"/>
      <w:pPr>
        <w:ind w:left="1440" w:hanging="360"/>
      </w:pPr>
    </w:lvl>
    <w:lvl w:ilvl="2" w:tplc="6408E5FE">
      <w:start w:val="1"/>
      <w:numFmt w:val="lowerRoman"/>
      <w:lvlText w:val="%3."/>
      <w:lvlJc w:val="right"/>
      <w:pPr>
        <w:ind w:left="2160" w:hanging="180"/>
      </w:pPr>
    </w:lvl>
    <w:lvl w:ilvl="3" w:tplc="EA08F7F0">
      <w:start w:val="1"/>
      <w:numFmt w:val="decimal"/>
      <w:lvlText w:val="%4."/>
      <w:lvlJc w:val="left"/>
      <w:pPr>
        <w:ind w:left="2880" w:hanging="360"/>
      </w:pPr>
    </w:lvl>
    <w:lvl w:ilvl="4" w:tplc="471213A6">
      <w:start w:val="1"/>
      <w:numFmt w:val="lowerLetter"/>
      <w:lvlText w:val="%5."/>
      <w:lvlJc w:val="left"/>
      <w:pPr>
        <w:ind w:left="3600" w:hanging="360"/>
      </w:pPr>
    </w:lvl>
    <w:lvl w:ilvl="5" w:tplc="0B145E78">
      <w:start w:val="1"/>
      <w:numFmt w:val="lowerRoman"/>
      <w:lvlText w:val="%6."/>
      <w:lvlJc w:val="right"/>
      <w:pPr>
        <w:ind w:left="4320" w:hanging="180"/>
      </w:pPr>
    </w:lvl>
    <w:lvl w:ilvl="6" w:tplc="94FCEB50">
      <w:start w:val="1"/>
      <w:numFmt w:val="decimal"/>
      <w:lvlText w:val="%7."/>
      <w:lvlJc w:val="left"/>
      <w:pPr>
        <w:ind w:left="5040" w:hanging="360"/>
      </w:pPr>
    </w:lvl>
    <w:lvl w:ilvl="7" w:tplc="0756A6FA">
      <w:start w:val="1"/>
      <w:numFmt w:val="lowerLetter"/>
      <w:lvlText w:val="%8."/>
      <w:lvlJc w:val="left"/>
      <w:pPr>
        <w:ind w:left="5760" w:hanging="360"/>
      </w:pPr>
    </w:lvl>
    <w:lvl w:ilvl="8" w:tplc="57166088">
      <w:start w:val="1"/>
      <w:numFmt w:val="lowerRoman"/>
      <w:lvlText w:val="%9."/>
      <w:lvlJc w:val="right"/>
      <w:pPr>
        <w:ind w:left="6480" w:hanging="180"/>
      </w:pPr>
    </w:lvl>
  </w:abstractNum>
  <w:abstractNum w:abstractNumId="35" w15:restartNumberingAfterBreak="0">
    <w:nsid w:val="412A399A"/>
    <w:multiLevelType w:val="hybridMultilevel"/>
    <w:tmpl w:val="6B9C9874"/>
    <w:lvl w:ilvl="0" w:tplc="FFFFFFFF">
      <w:start w:val="1"/>
      <w:numFmt w:val="decimal"/>
      <w:lvlText w:val="%1."/>
      <w:lvlJc w:val="left"/>
      <w:pPr>
        <w:ind w:left="720" w:hanging="360"/>
      </w:pPr>
    </w:lvl>
    <w:lvl w:ilvl="1" w:tplc="0406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31C3F3C"/>
    <w:multiLevelType w:val="hybridMultilevel"/>
    <w:tmpl w:val="69BCA738"/>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45C97EB2"/>
    <w:multiLevelType w:val="hybridMultilevel"/>
    <w:tmpl w:val="DAC42D78"/>
    <w:lvl w:ilvl="0" w:tplc="040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7723278"/>
    <w:multiLevelType w:val="hybridMultilevel"/>
    <w:tmpl w:val="17FC94EE"/>
    <w:lvl w:ilvl="0" w:tplc="040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8A243D2"/>
    <w:multiLevelType w:val="hybridMultilevel"/>
    <w:tmpl w:val="1542C742"/>
    <w:lvl w:ilvl="0" w:tplc="04060011">
      <w:start w:val="1"/>
      <w:numFmt w:val="decimal"/>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40" w15:restartNumberingAfterBreak="0">
    <w:nsid w:val="49951381"/>
    <w:multiLevelType w:val="hybridMultilevel"/>
    <w:tmpl w:val="5FD8652E"/>
    <w:lvl w:ilvl="0" w:tplc="0E8C696A">
      <w:start w:val="1"/>
      <w:numFmt w:val="decimal"/>
      <w:lvlText w:val="%1)"/>
      <w:lvlJc w:val="left"/>
      <w:pPr>
        <w:ind w:left="1080" w:hanging="360"/>
      </w:pPr>
      <w:rPr>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49B85F2C"/>
    <w:multiLevelType w:val="hybridMultilevel"/>
    <w:tmpl w:val="831EA8CC"/>
    <w:lvl w:ilvl="0" w:tplc="04060011">
      <w:start w:val="1"/>
      <w:numFmt w:val="decimal"/>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42" w15:restartNumberingAfterBreak="0">
    <w:nsid w:val="4BC165E9"/>
    <w:multiLevelType w:val="hybridMultilevel"/>
    <w:tmpl w:val="DFD0CE22"/>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4D13092D"/>
    <w:multiLevelType w:val="hybridMultilevel"/>
    <w:tmpl w:val="508ED8A6"/>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15:restartNumberingAfterBreak="0">
    <w:nsid w:val="4D4A5FFC"/>
    <w:multiLevelType w:val="hybridMultilevel"/>
    <w:tmpl w:val="2282268E"/>
    <w:lvl w:ilvl="0" w:tplc="040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E14237C"/>
    <w:multiLevelType w:val="hybridMultilevel"/>
    <w:tmpl w:val="54DA9298"/>
    <w:lvl w:ilvl="0" w:tplc="3B02221A">
      <w:start w:val="1"/>
      <w:numFmt w:val="decimal"/>
      <w:lvlText w:val="%1)"/>
      <w:lvlJc w:val="left"/>
      <w:pPr>
        <w:ind w:left="720" w:hanging="360"/>
      </w:pPr>
      <w:rPr>
        <w:sz w:val="20"/>
        <w:szCs w:val="2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6" w15:restartNumberingAfterBreak="0">
    <w:nsid w:val="4E3B6B0E"/>
    <w:multiLevelType w:val="hybridMultilevel"/>
    <w:tmpl w:val="A18E502A"/>
    <w:lvl w:ilvl="0" w:tplc="B0926A8E">
      <w:start w:val="1"/>
      <w:numFmt w:val="decimal"/>
      <w:lvlText w:val="%1)"/>
      <w:lvlJc w:val="left"/>
      <w:pPr>
        <w:ind w:left="1080" w:hanging="360"/>
      </w:pPr>
      <w:rPr>
        <w:rFonts w:ascii="Arial" w:hAnsi="Arial" w:cs="Arial" w:hint="default"/>
        <w:sz w:val="20"/>
        <w:szCs w:val="2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4EE03305"/>
    <w:multiLevelType w:val="hybridMultilevel"/>
    <w:tmpl w:val="B65C8CBA"/>
    <w:lvl w:ilvl="0" w:tplc="281C25A8">
      <w:start w:val="1"/>
      <w:numFmt w:val="decimal"/>
      <w:lvlText w:val="%1)"/>
      <w:lvlJc w:val="left"/>
      <w:pPr>
        <w:ind w:left="360" w:hanging="360"/>
      </w:pPr>
      <w:rPr>
        <w:rFonts w:ascii="Arial" w:eastAsia="Arial" w:hAnsi="Arial" w:cs="Arial"/>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8" w15:restartNumberingAfterBreak="0">
    <w:nsid w:val="50E95285"/>
    <w:multiLevelType w:val="hybridMultilevel"/>
    <w:tmpl w:val="51300E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52E01097"/>
    <w:multiLevelType w:val="hybridMultilevel"/>
    <w:tmpl w:val="43742238"/>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0" w15:restartNumberingAfterBreak="0">
    <w:nsid w:val="52E1910E"/>
    <w:multiLevelType w:val="hybridMultilevel"/>
    <w:tmpl w:val="0DE8E054"/>
    <w:lvl w:ilvl="0" w:tplc="76C28040">
      <w:start w:val="1"/>
      <w:numFmt w:val="decimal"/>
      <w:lvlText w:val="%1)"/>
      <w:lvlJc w:val="left"/>
      <w:pPr>
        <w:ind w:left="720" w:hanging="360"/>
      </w:pPr>
      <w:rPr>
        <w:rFonts w:ascii="Arial" w:hAnsi="Arial" w:cs="Arial" w:hint="default"/>
        <w:sz w:val="20"/>
        <w:szCs w:val="20"/>
      </w:rPr>
    </w:lvl>
    <w:lvl w:ilvl="1" w:tplc="EDA09B5E">
      <w:start w:val="1"/>
      <w:numFmt w:val="lowerLetter"/>
      <w:lvlText w:val="%2."/>
      <w:lvlJc w:val="left"/>
      <w:pPr>
        <w:ind w:left="1440" w:hanging="360"/>
      </w:pPr>
    </w:lvl>
    <w:lvl w:ilvl="2" w:tplc="14C07A8C">
      <w:start w:val="1"/>
      <w:numFmt w:val="lowerRoman"/>
      <w:lvlText w:val="%3."/>
      <w:lvlJc w:val="right"/>
      <w:pPr>
        <w:ind w:left="2160" w:hanging="180"/>
      </w:pPr>
    </w:lvl>
    <w:lvl w:ilvl="3" w:tplc="D85CE3FC">
      <w:start w:val="1"/>
      <w:numFmt w:val="decimal"/>
      <w:lvlText w:val="%4."/>
      <w:lvlJc w:val="left"/>
      <w:pPr>
        <w:ind w:left="2880" w:hanging="360"/>
      </w:pPr>
    </w:lvl>
    <w:lvl w:ilvl="4" w:tplc="E8F0FE84">
      <w:start w:val="1"/>
      <w:numFmt w:val="lowerLetter"/>
      <w:lvlText w:val="%5."/>
      <w:lvlJc w:val="left"/>
      <w:pPr>
        <w:ind w:left="3600" w:hanging="360"/>
      </w:pPr>
    </w:lvl>
    <w:lvl w:ilvl="5" w:tplc="ADA0864E">
      <w:start w:val="1"/>
      <w:numFmt w:val="lowerRoman"/>
      <w:lvlText w:val="%6."/>
      <w:lvlJc w:val="right"/>
      <w:pPr>
        <w:ind w:left="4320" w:hanging="180"/>
      </w:pPr>
    </w:lvl>
    <w:lvl w:ilvl="6" w:tplc="01BCE362">
      <w:start w:val="1"/>
      <w:numFmt w:val="decimal"/>
      <w:lvlText w:val="%7."/>
      <w:lvlJc w:val="left"/>
      <w:pPr>
        <w:ind w:left="5040" w:hanging="360"/>
      </w:pPr>
    </w:lvl>
    <w:lvl w:ilvl="7" w:tplc="BCE4E794">
      <w:start w:val="1"/>
      <w:numFmt w:val="lowerLetter"/>
      <w:lvlText w:val="%8."/>
      <w:lvlJc w:val="left"/>
      <w:pPr>
        <w:ind w:left="5760" w:hanging="360"/>
      </w:pPr>
    </w:lvl>
    <w:lvl w:ilvl="8" w:tplc="D5D27198">
      <w:start w:val="1"/>
      <w:numFmt w:val="lowerRoman"/>
      <w:lvlText w:val="%9."/>
      <w:lvlJc w:val="right"/>
      <w:pPr>
        <w:ind w:left="6480" w:hanging="180"/>
      </w:pPr>
    </w:lvl>
  </w:abstractNum>
  <w:abstractNum w:abstractNumId="51" w15:restartNumberingAfterBreak="0">
    <w:nsid w:val="53F41162"/>
    <w:multiLevelType w:val="hybridMultilevel"/>
    <w:tmpl w:val="FDB0E836"/>
    <w:lvl w:ilvl="0" w:tplc="0406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54004418"/>
    <w:multiLevelType w:val="hybridMultilevel"/>
    <w:tmpl w:val="23BC6E2E"/>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3" w15:restartNumberingAfterBreak="0">
    <w:nsid w:val="55E15136"/>
    <w:multiLevelType w:val="hybridMultilevel"/>
    <w:tmpl w:val="77D82B3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4" w15:restartNumberingAfterBreak="0">
    <w:nsid w:val="569F5020"/>
    <w:multiLevelType w:val="hybridMultilevel"/>
    <w:tmpl w:val="717C28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6DF6255"/>
    <w:multiLevelType w:val="hybridMultilevel"/>
    <w:tmpl w:val="760C4676"/>
    <w:lvl w:ilvl="0" w:tplc="AF0024FC">
      <w:start w:val="1"/>
      <w:numFmt w:val="decimal"/>
      <w:lvlText w:val="%1)"/>
      <w:lvlJc w:val="left"/>
      <w:pPr>
        <w:ind w:left="720" w:hanging="360"/>
      </w:pPr>
      <w:rPr>
        <w:rFonts w:ascii="Arial" w:hAnsi="Arial" w:cs="Arial"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572C7288"/>
    <w:multiLevelType w:val="hybridMultilevel"/>
    <w:tmpl w:val="24EE3A44"/>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7" w15:restartNumberingAfterBreak="0">
    <w:nsid w:val="575517E1"/>
    <w:multiLevelType w:val="hybridMultilevel"/>
    <w:tmpl w:val="AC76A274"/>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8" w15:restartNumberingAfterBreak="0">
    <w:nsid w:val="58191051"/>
    <w:multiLevelType w:val="hybridMultilevel"/>
    <w:tmpl w:val="128AA5F0"/>
    <w:lvl w:ilvl="0" w:tplc="04060011">
      <w:start w:val="1"/>
      <w:numFmt w:val="decimal"/>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59" w15:restartNumberingAfterBreak="0">
    <w:nsid w:val="5854565D"/>
    <w:multiLevelType w:val="hybridMultilevel"/>
    <w:tmpl w:val="77D82B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9CB7DB5"/>
    <w:multiLevelType w:val="hybridMultilevel"/>
    <w:tmpl w:val="72242E82"/>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B12002A"/>
    <w:multiLevelType w:val="hybridMultilevel"/>
    <w:tmpl w:val="F8B26C72"/>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2" w15:restartNumberingAfterBreak="0">
    <w:nsid w:val="5B144B0A"/>
    <w:multiLevelType w:val="hybridMultilevel"/>
    <w:tmpl w:val="F6E8B1D0"/>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3" w15:restartNumberingAfterBreak="0">
    <w:nsid w:val="5B3601E0"/>
    <w:multiLevelType w:val="hybridMultilevel"/>
    <w:tmpl w:val="35288CC2"/>
    <w:lvl w:ilvl="0" w:tplc="04060011">
      <w:start w:val="1"/>
      <w:numFmt w:val="decimal"/>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64" w15:restartNumberingAfterBreak="0">
    <w:nsid w:val="5BA9238B"/>
    <w:multiLevelType w:val="hybridMultilevel"/>
    <w:tmpl w:val="7AA46250"/>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5" w15:restartNumberingAfterBreak="0">
    <w:nsid w:val="5BD13656"/>
    <w:multiLevelType w:val="hybridMultilevel"/>
    <w:tmpl w:val="AA9A8170"/>
    <w:lvl w:ilvl="0" w:tplc="04060011">
      <w:start w:val="1"/>
      <w:numFmt w:val="decimal"/>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66" w15:restartNumberingAfterBreak="0">
    <w:nsid w:val="5F395483"/>
    <w:multiLevelType w:val="hybridMultilevel"/>
    <w:tmpl w:val="199601C4"/>
    <w:lvl w:ilvl="0" w:tplc="04060011">
      <w:start w:val="1"/>
      <w:numFmt w:val="decimal"/>
      <w:lvlText w:val="%1)"/>
      <w:lvlJc w:val="left"/>
      <w:pPr>
        <w:ind w:left="720" w:hanging="360"/>
      </w:pPr>
      <w:rPr>
        <w:rFonts w:hint="default"/>
      </w:rPr>
    </w:lvl>
    <w:lvl w:ilvl="1" w:tplc="3926BBD6">
      <w:numFmt w:val="bullet"/>
      <w:lvlText w:val="-"/>
      <w:lvlJc w:val="left"/>
      <w:pPr>
        <w:ind w:left="2385" w:hanging="1305"/>
      </w:pPr>
      <w:rPr>
        <w:rFonts w:ascii="Arial" w:eastAsia="Arial" w:hAnsi="Arial" w:cs="Arial"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7" w15:restartNumberingAfterBreak="0">
    <w:nsid w:val="60B13D80"/>
    <w:multiLevelType w:val="hybridMultilevel"/>
    <w:tmpl w:val="67CED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416795B"/>
    <w:multiLevelType w:val="hybridMultilevel"/>
    <w:tmpl w:val="E0C2EDEC"/>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9" w15:restartNumberingAfterBreak="0">
    <w:nsid w:val="6454312A"/>
    <w:multiLevelType w:val="hybridMultilevel"/>
    <w:tmpl w:val="020021E2"/>
    <w:lvl w:ilvl="0" w:tplc="608A26E2">
      <w:start w:val="1"/>
      <w:numFmt w:val="decimal"/>
      <w:lvlText w:val="%1)"/>
      <w:lvlJc w:val="left"/>
      <w:pPr>
        <w:ind w:left="720" w:hanging="360"/>
      </w:pPr>
      <w:rPr>
        <w:rFonts w:ascii="Arial" w:hAnsi="Arial" w:cs="Arial"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0" w15:restartNumberingAfterBreak="0">
    <w:nsid w:val="6544290C"/>
    <w:multiLevelType w:val="hybridMultilevel"/>
    <w:tmpl w:val="53AA35D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1" w15:restartNumberingAfterBreak="0">
    <w:nsid w:val="67572F7E"/>
    <w:multiLevelType w:val="hybridMultilevel"/>
    <w:tmpl w:val="67CED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7766006"/>
    <w:multiLevelType w:val="hybridMultilevel"/>
    <w:tmpl w:val="9C644DD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3" w15:restartNumberingAfterBreak="0">
    <w:nsid w:val="69C56FF4"/>
    <w:multiLevelType w:val="hybridMultilevel"/>
    <w:tmpl w:val="88408DB4"/>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4" w15:restartNumberingAfterBreak="0">
    <w:nsid w:val="6B212AB0"/>
    <w:multiLevelType w:val="hybridMultilevel"/>
    <w:tmpl w:val="17EE51CE"/>
    <w:lvl w:ilvl="0" w:tplc="59D6D13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5" w15:restartNumberingAfterBreak="0">
    <w:nsid w:val="6D8137E2"/>
    <w:multiLevelType w:val="hybridMultilevel"/>
    <w:tmpl w:val="108AE2A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6" w15:restartNumberingAfterBreak="0">
    <w:nsid w:val="709434DC"/>
    <w:multiLevelType w:val="hybridMultilevel"/>
    <w:tmpl w:val="AC76A2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0DF5F95"/>
    <w:multiLevelType w:val="hybridMultilevel"/>
    <w:tmpl w:val="67CED782"/>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8" w15:restartNumberingAfterBreak="0">
    <w:nsid w:val="71157923"/>
    <w:multiLevelType w:val="hybridMultilevel"/>
    <w:tmpl w:val="250A68BE"/>
    <w:lvl w:ilvl="0" w:tplc="FFFFFFFF">
      <w:start w:val="1"/>
      <w:numFmt w:val="lowerLetter"/>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79" w15:restartNumberingAfterBreak="0">
    <w:nsid w:val="71C742A9"/>
    <w:multiLevelType w:val="hybridMultilevel"/>
    <w:tmpl w:val="0720B4A8"/>
    <w:lvl w:ilvl="0" w:tplc="0406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0" w15:restartNumberingAfterBreak="0">
    <w:nsid w:val="733D3E94"/>
    <w:multiLevelType w:val="hybridMultilevel"/>
    <w:tmpl w:val="FDA088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3D57421"/>
    <w:multiLevelType w:val="hybridMultilevel"/>
    <w:tmpl w:val="E3F6E130"/>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2" w15:restartNumberingAfterBreak="0">
    <w:nsid w:val="74CC4EFD"/>
    <w:multiLevelType w:val="hybridMultilevel"/>
    <w:tmpl w:val="CC6A9D12"/>
    <w:lvl w:ilvl="0" w:tplc="3CD414D6">
      <w:start w:val="1"/>
      <w:numFmt w:val="decimal"/>
      <w:lvlText w:val="%1)"/>
      <w:lvlJc w:val="left"/>
      <w:pPr>
        <w:ind w:left="720" w:hanging="360"/>
      </w:pPr>
    </w:lvl>
    <w:lvl w:ilvl="1" w:tplc="A96C0D28">
      <w:start w:val="1"/>
      <w:numFmt w:val="lowerLetter"/>
      <w:lvlText w:val="%2."/>
      <w:lvlJc w:val="left"/>
      <w:pPr>
        <w:ind w:left="1440" w:hanging="360"/>
      </w:pPr>
    </w:lvl>
    <w:lvl w:ilvl="2" w:tplc="2682BA6E">
      <w:start w:val="1"/>
      <w:numFmt w:val="lowerRoman"/>
      <w:lvlText w:val="%3."/>
      <w:lvlJc w:val="right"/>
      <w:pPr>
        <w:ind w:left="2160" w:hanging="180"/>
      </w:pPr>
    </w:lvl>
    <w:lvl w:ilvl="3" w:tplc="93A493E0">
      <w:start w:val="1"/>
      <w:numFmt w:val="decimal"/>
      <w:lvlText w:val="%4."/>
      <w:lvlJc w:val="left"/>
      <w:pPr>
        <w:ind w:left="2880" w:hanging="360"/>
      </w:pPr>
    </w:lvl>
    <w:lvl w:ilvl="4" w:tplc="862A801E">
      <w:start w:val="1"/>
      <w:numFmt w:val="lowerLetter"/>
      <w:lvlText w:val="%5."/>
      <w:lvlJc w:val="left"/>
      <w:pPr>
        <w:ind w:left="3600" w:hanging="360"/>
      </w:pPr>
    </w:lvl>
    <w:lvl w:ilvl="5" w:tplc="6C987C56">
      <w:start w:val="1"/>
      <w:numFmt w:val="lowerRoman"/>
      <w:lvlText w:val="%6."/>
      <w:lvlJc w:val="right"/>
      <w:pPr>
        <w:ind w:left="4320" w:hanging="180"/>
      </w:pPr>
    </w:lvl>
    <w:lvl w:ilvl="6" w:tplc="7F4CFFF0">
      <w:start w:val="1"/>
      <w:numFmt w:val="decimal"/>
      <w:lvlText w:val="%7."/>
      <w:lvlJc w:val="left"/>
      <w:pPr>
        <w:ind w:left="5040" w:hanging="360"/>
      </w:pPr>
    </w:lvl>
    <w:lvl w:ilvl="7" w:tplc="68FCF0AE">
      <w:start w:val="1"/>
      <w:numFmt w:val="lowerLetter"/>
      <w:lvlText w:val="%8."/>
      <w:lvlJc w:val="left"/>
      <w:pPr>
        <w:ind w:left="5760" w:hanging="360"/>
      </w:pPr>
    </w:lvl>
    <w:lvl w:ilvl="8" w:tplc="FDC4E90A">
      <w:start w:val="1"/>
      <w:numFmt w:val="lowerRoman"/>
      <w:lvlText w:val="%9."/>
      <w:lvlJc w:val="right"/>
      <w:pPr>
        <w:ind w:left="6480" w:hanging="180"/>
      </w:pPr>
    </w:lvl>
  </w:abstractNum>
  <w:abstractNum w:abstractNumId="83" w15:restartNumberingAfterBreak="0">
    <w:nsid w:val="75C677B4"/>
    <w:multiLevelType w:val="hybridMultilevel"/>
    <w:tmpl w:val="250A68BE"/>
    <w:lvl w:ilvl="0" w:tplc="04060017">
      <w:start w:val="1"/>
      <w:numFmt w:val="lowerLetter"/>
      <w:lvlText w:val="%1)"/>
      <w:lvlJc w:val="left"/>
      <w:pPr>
        <w:ind w:left="775" w:hanging="360"/>
      </w:pPr>
    </w:lvl>
    <w:lvl w:ilvl="1" w:tplc="04060019" w:tentative="1">
      <w:start w:val="1"/>
      <w:numFmt w:val="lowerLetter"/>
      <w:lvlText w:val="%2."/>
      <w:lvlJc w:val="left"/>
      <w:pPr>
        <w:ind w:left="1495" w:hanging="360"/>
      </w:pPr>
    </w:lvl>
    <w:lvl w:ilvl="2" w:tplc="0406001B" w:tentative="1">
      <w:start w:val="1"/>
      <w:numFmt w:val="lowerRoman"/>
      <w:lvlText w:val="%3."/>
      <w:lvlJc w:val="right"/>
      <w:pPr>
        <w:ind w:left="2215" w:hanging="180"/>
      </w:pPr>
    </w:lvl>
    <w:lvl w:ilvl="3" w:tplc="0406000F" w:tentative="1">
      <w:start w:val="1"/>
      <w:numFmt w:val="decimal"/>
      <w:lvlText w:val="%4."/>
      <w:lvlJc w:val="left"/>
      <w:pPr>
        <w:ind w:left="2935" w:hanging="360"/>
      </w:pPr>
    </w:lvl>
    <w:lvl w:ilvl="4" w:tplc="04060019" w:tentative="1">
      <w:start w:val="1"/>
      <w:numFmt w:val="lowerLetter"/>
      <w:lvlText w:val="%5."/>
      <w:lvlJc w:val="left"/>
      <w:pPr>
        <w:ind w:left="3655" w:hanging="360"/>
      </w:pPr>
    </w:lvl>
    <w:lvl w:ilvl="5" w:tplc="0406001B" w:tentative="1">
      <w:start w:val="1"/>
      <w:numFmt w:val="lowerRoman"/>
      <w:lvlText w:val="%6."/>
      <w:lvlJc w:val="right"/>
      <w:pPr>
        <w:ind w:left="4375" w:hanging="180"/>
      </w:pPr>
    </w:lvl>
    <w:lvl w:ilvl="6" w:tplc="0406000F" w:tentative="1">
      <w:start w:val="1"/>
      <w:numFmt w:val="decimal"/>
      <w:lvlText w:val="%7."/>
      <w:lvlJc w:val="left"/>
      <w:pPr>
        <w:ind w:left="5095" w:hanging="360"/>
      </w:pPr>
    </w:lvl>
    <w:lvl w:ilvl="7" w:tplc="04060019" w:tentative="1">
      <w:start w:val="1"/>
      <w:numFmt w:val="lowerLetter"/>
      <w:lvlText w:val="%8."/>
      <w:lvlJc w:val="left"/>
      <w:pPr>
        <w:ind w:left="5815" w:hanging="360"/>
      </w:pPr>
    </w:lvl>
    <w:lvl w:ilvl="8" w:tplc="0406001B" w:tentative="1">
      <w:start w:val="1"/>
      <w:numFmt w:val="lowerRoman"/>
      <w:lvlText w:val="%9."/>
      <w:lvlJc w:val="right"/>
      <w:pPr>
        <w:ind w:left="6535" w:hanging="180"/>
      </w:pPr>
    </w:lvl>
  </w:abstractNum>
  <w:abstractNum w:abstractNumId="84" w15:restartNumberingAfterBreak="0">
    <w:nsid w:val="77AF3628"/>
    <w:multiLevelType w:val="hybridMultilevel"/>
    <w:tmpl w:val="83D6125E"/>
    <w:lvl w:ilvl="0" w:tplc="0406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5" w15:restartNumberingAfterBreak="0">
    <w:nsid w:val="78647115"/>
    <w:multiLevelType w:val="hybridMultilevel"/>
    <w:tmpl w:val="5FFA822C"/>
    <w:lvl w:ilvl="0" w:tplc="0406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6" w15:restartNumberingAfterBreak="0">
    <w:nsid w:val="7D3C4448"/>
    <w:multiLevelType w:val="hybridMultilevel"/>
    <w:tmpl w:val="6BDEC41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7" w15:restartNumberingAfterBreak="0">
    <w:nsid w:val="7EEA39AC"/>
    <w:multiLevelType w:val="hybridMultilevel"/>
    <w:tmpl w:val="ACBAD2D8"/>
    <w:lvl w:ilvl="0" w:tplc="04060017">
      <w:start w:val="1"/>
      <w:numFmt w:val="lowerLetter"/>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num w:numId="1" w16cid:durableId="1020548587">
    <w:abstractNumId w:val="73"/>
  </w:num>
  <w:num w:numId="2" w16cid:durableId="1001398389">
    <w:abstractNumId w:val="56"/>
  </w:num>
  <w:num w:numId="3" w16cid:durableId="305667554">
    <w:abstractNumId w:val="2"/>
  </w:num>
  <w:num w:numId="4" w16cid:durableId="1129201172">
    <w:abstractNumId w:val="42"/>
  </w:num>
  <w:num w:numId="5" w16cid:durableId="1751124058">
    <w:abstractNumId w:val="18"/>
  </w:num>
  <w:num w:numId="6" w16cid:durableId="66538871">
    <w:abstractNumId w:val="11"/>
  </w:num>
  <w:num w:numId="7" w16cid:durableId="1229001355">
    <w:abstractNumId w:val="12"/>
  </w:num>
  <w:num w:numId="8" w16cid:durableId="408580115">
    <w:abstractNumId w:val="26"/>
  </w:num>
  <w:num w:numId="9" w16cid:durableId="1828206510">
    <w:abstractNumId w:val="36"/>
  </w:num>
  <w:num w:numId="10" w16cid:durableId="1695154681">
    <w:abstractNumId w:val="64"/>
  </w:num>
  <w:num w:numId="11" w16cid:durableId="468745308">
    <w:abstractNumId w:val="74"/>
  </w:num>
  <w:num w:numId="12" w16cid:durableId="180750277">
    <w:abstractNumId w:val="30"/>
  </w:num>
  <w:num w:numId="13" w16cid:durableId="589778482">
    <w:abstractNumId w:val="13"/>
  </w:num>
  <w:num w:numId="14" w16cid:durableId="204566195">
    <w:abstractNumId w:val="7"/>
  </w:num>
  <w:num w:numId="15" w16cid:durableId="1969891570">
    <w:abstractNumId w:val="81"/>
  </w:num>
  <w:num w:numId="16" w16cid:durableId="1961837379">
    <w:abstractNumId w:val="21"/>
  </w:num>
  <w:num w:numId="17" w16cid:durableId="1715078622">
    <w:abstractNumId w:val="14"/>
  </w:num>
  <w:num w:numId="18" w16cid:durableId="1113093179">
    <w:abstractNumId w:val="52"/>
  </w:num>
  <w:num w:numId="19" w16cid:durableId="1513030091">
    <w:abstractNumId w:val="77"/>
  </w:num>
  <w:num w:numId="20" w16cid:durableId="1382822199">
    <w:abstractNumId w:val="69"/>
  </w:num>
  <w:num w:numId="21" w16cid:durableId="1421172987">
    <w:abstractNumId w:val="72"/>
  </w:num>
  <w:num w:numId="22" w16cid:durableId="1718969476">
    <w:abstractNumId w:val="68"/>
  </w:num>
  <w:num w:numId="23" w16cid:durableId="890921526">
    <w:abstractNumId w:val="55"/>
  </w:num>
  <w:num w:numId="24" w16cid:durableId="1552687087">
    <w:abstractNumId w:val="45"/>
  </w:num>
  <w:num w:numId="25" w16cid:durableId="291716762">
    <w:abstractNumId w:val="67"/>
  </w:num>
  <w:num w:numId="26" w16cid:durableId="284776258">
    <w:abstractNumId w:val="86"/>
  </w:num>
  <w:num w:numId="27" w16cid:durableId="929973294">
    <w:abstractNumId w:val="66"/>
  </w:num>
  <w:num w:numId="28" w16cid:durableId="1327057412">
    <w:abstractNumId w:val="84"/>
  </w:num>
  <w:num w:numId="29" w16cid:durableId="216012554">
    <w:abstractNumId w:val="10"/>
  </w:num>
  <w:num w:numId="30" w16cid:durableId="469790192">
    <w:abstractNumId w:val="61"/>
  </w:num>
  <w:num w:numId="31" w16cid:durableId="1962807174">
    <w:abstractNumId w:val="3"/>
  </w:num>
  <w:num w:numId="32" w16cid:durableId="2112191960">
    <w:abstractNumId w:val="17"/>
  </w:num>
  <w:num w:numId="33" w16cid:durableId="680015092">
    <w:abstractNumId w:val="71"/>
  </w:num>
  <w:num w:numId="34" w16cid:durableId="450981326">
    <w:abstractNumId w:val="50"/>
  </w:num>
  <w:num w:numId="35" w16cid:durableId="642736104">
    <w:abstractNumId w:val="24"/>
  </w:num>
  <w:num w:numId="36" w16cid:durableId="814445595">
    <w:abstractNumId w:val="34"/>
  </w:num>
  <w:num w:numId="37" w16cid:durableId="1227300690">
    <w:abstractNumId w:val="29"/>
  </w:num>
  <w:num w:numId="38" w16cid:durableId="1252815589">
    <w:abstractNumId w:val="15"/>
  </w:num>
  <w:num w:numId="39" w16cid:durableId="1691955565">
    <w:abstractNumId w:val="40"/>
  </w:num>
  <w:num w:numId="40" w16cid:durableId="1057778761">
    <w:abstractNumId w:val="32"/>
  </w:num>
  <w:num w:numId="41" w16cid:durableId="1834057204">
    <w:abstractNumId w:val="80"/>
  </w:num>
  <w:num w:numId="42" w16cid:durableId="122387754">
    <w:abstractNumId w:val="44"/>
  </w:num>
  <w:num w:numId="43" w16cid:durableId="1771393975">
    <w:abstractNumId w:val="57"/>
  </w:num>
  <w:num w:numId="44" w16cid:durableId="54352379">
    <w:abstractNumId w:val="35"/>
  </w:num>
  <w:num w:numId="45" w16cid:durableId="656225515">
    <w:abstractNumId w:val="47"/>
  </w:num>
  <w:num w:numId="46" w16cid:durableId="857045697">
    <w:abstractNumId w:val="8"/>
  </w:num>
  <w:num w:numId="47" w16cid:durableId="1327170438">
    <w:abstractNumId w:val="82"/>
  </w:num>
  <w:num w:numId="48" w16cid:durableId="1936740958">
    <w:abstractNumId w:val="16"/>
  </w:num>
  <w:num w:numId="49" w16cid:durableId="691491898">
    <w:abstractNumId w:val="76"/>
  </w:num>
  <w:num w:numId="50" w16cid:durableId="849293117">
    <w:abstractNumId w:val="6"/>
  </w:num>
  <w:num w:numId="51" w16cid:durableId="1125736053">
    <w:abstractNumId w:val="20"/>
  </w:num>
  <w:num w:numId="52" w16cid:durableId="1468890651">
    <w:abstractNumId w:val="0"/>
  </w:num>
  <w:num w:numId="53" w16cid:durableId="898512056">
    <w:abstractNumId w:val="53"/>
  </w:num>
  <w:num w:numId="54" w16cid:durableId="885917421">
    <w:abstractNumId w:val="54"/>
  </w:num>
  <w:num w:numId="55" w16cid:durableId="1461073918">
    <w:abstractNumId w:val="33"/>
  </w:num>
  <w:num w:numId="56" w16cid:durableId="1974749937">
    <w:abstractNumId w:val="43"/>
  </w:num>
  <w:num w:numId="57" w16cid:durableId="461971547">
    <w:abstractNumId w:val="79"/>
  </w:num>
  <w:num w:numId="58" w16cid:durableId="1275285586">
    <w:abstractNumId w:val="46"/>
  </w:num>
  <w:num w:numId="59" w16cid:durableId="1016922941">
    <w:abstractNumId w:val="62"/>
  </w:num>
  <w:num w:numId="60" w16cid:durableId="930355323">
    <w:abstractNumId w:val="23"/>
  </w:num>
  <w:num w:numId="61" w16cid:durableId="1808740207">
    <w:abstractNumId w:val="87"/>
  </w:num>
  <w:num w:numId="62" w16cid:durableId="1918634589">
    <w:abstractNumId w:val="31"/>
  </w:num>
  <w:num w:numId="63" w16cid:durableId="1044252412">
    <w:abstractNumId w:val="70"/>
  </w:num>
  <w:num w:numId="64" w16cid:durableId="1460801914">
    <w:abstractNumId w:val="60"/>
  </w:num>
  <w:num w:numId="65" w16cid:durableId="1725176955">
    <w:abstractNumId w:val="25"/>
  </w:num>
  <w:num w:numId="66" w16cid:durableId="108933723">
    <w:abstractNumId w:val="51"/>
  </w:num>
  <w:num w:numId="67" w16cid:durableId="1208490255">
    <w:abstractNumId w:val="4"/>
  </w:num>
  <w:num w:numId="68" w16cid:durableId="61679684">
    <w:abstractNumId w:val="1"/>
  </w:num>
  <w:num w:numId="69" w16cid:durableId="356851127">
    <w:abstractNumId w:val="85"/>
  </w:num>
  <w:num w:numId="70" w16cid:durableId="991255506">
    <w:abstractNumId w:val="49"/>
  </w:num>
  <w:num w:numId="71" w16cid:durableId="1315794887">
    <w:abstractNumId w:val="37"/>
  </w:num>
  <w:num w:numId="72" w16cid:durableId="1685159675">
    <w:abstractNumId w:val="28"/>
  </w:num>
  <w:num w:numId="73" w16cid:durableId="1428695195">
    <w:abstractNumId w:val="38"/>
  </w:num>
  <w:num w:numId="74" w16cid:durableId="811755573">
    <w:abstractNumId w:val="19"/>
  </w:num>
  <w:num w:numId="75" w16cid:durableId="1928925851">
    <w:abstractNumId w:val="75"/>
  </w:num>
  <w:num w:numId="76" w16cid:durableId="870144889">
    <w:abstractNumId w:val="83"/>
  </w:num>
  <w:num w:numId="77" w16cid:durableId="960309593">
    <w:abstractNumId w:val="9"/>
  </w:num>
  <w:num w:numId="78" w16cid:durableId="1939410499">
    <w:abstractNumId w:val="78"/>
  </w:num>
  <w:num w:numId="79" w16cid:durableId="495877605">
    <w:abstractNumId w:val="39"/>
  </w:num>
  <w:num w:numId="80" w16cid:durableId="468934262">
    <w:abstractNumId w:val="63"/>
  </w:num>
  <w:num w:numId="81" w16cid:durableId="1441950679">
    <w:abstractNumId w:val="22"/>
  </w:num>
  <w:num w:numId="82" w16cid:durableId="1542551809">
    <w:abstractNumId w:val="5"/>
  </w:num>
  <w:num w:numId="83" w16cid:durableId="1472362014">
    <w:abstractNumId w:val="41"/>
  </w:num>
  <w:num w:numId="84" w16cid:durableId="242568195">
    <w:abstractNumId w:val="48"/>
  </w:num>
  <w:num w:numId="85" w16cid:durableId="483741220">
    <w:abstractNumId w:val="58"/>
  </w:num>
  <w:num w:numId="86" w16cid:durableId="2075079431">
    <w:abstractNumId w:val="59"/>
  </w:num>
  <w:num w:numId="87" w16cid:durableId="965818323">
    <w:abstractNumId w:val="65"/>
  </w:num>
  <w:num w:numId="88" w16cid:durableId="1609195305">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2B5"/>
    <w:rsid w:val="000022D2"/>
    <w:rsid w:val="00012285"/>
    <w:rsid w:val="000126A8"/>
    <w:rsid w:val="00013DA9"/>
    <w:rsid w:val="00016187"/>
    <w:rsid w:val="00020C3F"/>
    <w:rsid w:val="00030DDF"/>
    <w:rsid w:val="00031904"/>
    <w:rsid w:val="00053942"/>
    <w:rsid w:val="00060148"/>
    <w:rsid w:val="000609AD"/>
    <w:rsid w:val="00061B77"/>
    <w:rsid w:val="000627DC"/>
    <w:rsid w:val="00065B12"/>
    <w:rsid w:val="00067048"/>
    <w:rsid w:val="000674E2"/>
    <w:rsid w:val="00077D5F"/>
    <w:rsid w:val="00080E0F"/>
    <w:rsid w:val="00083C8E"/>
    <w:rsid w:val="00091E30"/>
    <w:rsid w:val="000A6D81"/>
    <w:rsid w:val="000A6D85"/>
    <w:rsid w:val="000C19F0"/>
    <w:rsid w:val="000D547D"/>
    <w:rsid w:val="000E3918"/>
    <w:rsid w:val="000E6E20"/>
    <w:rsid w:val="000E74E0"/>
    <w:rsid w:val="0010058B"/>
    <w:rsid w:val="0010444C"/>
    <w:rsid w:val="0010777E"/>
    <w:rsid w:val="00133158"/>
    <w:rsid w:val="00135B49"/>
    <w:rsid w:val="00145519"/>
    <w:rsid w:val="00155D92"/>
    <w:rsid w:val="00156799"/>
    <w:rsid w:val="00161237"/>
    <w:rsid w:val="00173944"/>
    <w:rsid w:val="0018559E"/>
    <w:rsid w:val="0018655D"/>
    <w:rsid w:val="00194E16"/>
    <w:rsid w:val="001A3598"/>
    <w:rsid w:val="001A58D9"/>
    <w:rsid w:val="001B13C1"/>
    <w:rsid w:val="001B2402"/>
    <w:rsid w:val="001C0DF0"/>
    <w:rsid w:val="001C357D"/>
    <w:rsid w:val="001C3F30"/>
    <w:rsid w:val="001C46A7"/>
    <w:rsid w:val="001D16D5"/>
    <w:rsid w:val="001F01EC"/>
    <w:rsid w:val="001F18A3"/>
    <w:rsid w:val="001F371D"/>
    <w:rsid w:val="001F5934"/>
    <w:rsid w:val="00202AC3"/>
    <w:rsid w:val="002034D6"/>
    <w:rsid w:val="002052BD"/>
    <w:rsid w:val="00206DB9"/>
    <w:rsid w:val="00227103"/>
    <w:rsid w:val="0022755F"/>
    <w:rsid w:val="0024331F"/>
    <w:rsid w:val="00245743"/>
    <w:rsid w:val="00250942"/>
    <w:rsid w:val="00260EB8"/>
    <w:rsid w:val="002656B3"/>
    <w:rsid w:val="00270E23"/>
    <w:rsid w:val="00273D1B"/>
    <w:rsid w:val="00286EF6"/>
    <w:rsid w:val="0029238A"/>
    <w:rsid w:val="00292B2C"/>
    <w:rsid w:val="0029627F"/>
    <w:rsid w:val="002A2887"/>
    <w:rsid w:val="002A431C"/>
    <w:rsid w:val="002C4704"/>
    <w:rsid w:val="002D74E2"/>
    <w:rsid w:val="002D7E12"/>
    <w:rsid w:val="002E7C54"/>
    <w:rsid w:val="002F0CF6"/>
    <w:rsid w:val="002F12FB"/>
    <w:rsid w:val="00307647"/>
    <w:rsid w:val="003111CF"/>
    <w:rsid w:val="00313167"/>
    <w:rsid w:val="00323414"/>
    <w:rsid w:val="00327822"/>
    <w:rsid w:val="0033284D"/>
    <w:rsid w:val="0033306C"/>
    <w:rsid w:val="00333941"/>
    <w:rsid w:val="003414E4"/>
    <w:rsid w:val="00342788"/>
    <w:rsid w:val="00344321"/>
    <w:rsid w:val="00351FF3"/>
    <w:rsid w:val="00362A43"/>
    <w:rsid w:val="00362F47"/>
    <w:rsid w:val="00365B58"/>
    <w:rsid w:val="003670BD"/>
    <w:rsid w:val="00373EE1"/>
    <w:rsid w:val="00377ACB"/>
    <w:rsid w:val="003825D8"/>
    <w:rsid w:val="003A67D8"/>
    <w:rsid w:val="003B459C"/>
    <w:rsid w:val="003C2FD2"/>
    <w:rsid w:val="003C7758"/>
    <w:rsid w:val="003C7CB0"/>
    <w:rsid w:val="003D7643"/>
    <w:rsid w:val="003D781F"/>
    <w:rsid w:val="003E22B5"/>
    <w:rsid w:val="003E3627"/>
    <w:rsid w:val="003E6517"/>
    <w:rsid w:val="003F508E"/>
    <w:rsid w:val="003F615E"/>
    <w:rsid w:val="00403303"/>
    <w:rsid w:val="0040452A"/>
    <w:rsid w:val="0041440C"/>
    <w:rsid w:val="00415560"/>
    <w:rsid w:val="00415AC2"/>
    <w:rsid w:val="00420993"/>
    <w:rsid w:val="00423F36"/>
    <w:rsid w:val="0043044C"/>
    <w:rsid w:val="00436F2B"/>
    <w:rsid w:val="004370FA"/>
    <w:rsid w:val="0044221A"/>
    <w:rsid w:val="00452594"/>
    <w:rsid w:val="0045330F"/>
    <w:rsid w:val="0045690C"/>
    <w:rsid w:val="00467D09"/>
    <w:rsid w:val="004748A3"/>
    <w:rsid w:val="00484478"/>
    <w:rsid w:val="004B0BB9"/>
    <w:rsid w:val="004B4E05"/>
    <w:rsid w:val="004B5A88"/>
    <w:rsid w:val="004B6C99"/>
    <w:rsid w:val="004C5AEB"/>
    <w:rsid w:val="004C60E9"/>
    <w:rsid w:val="004C645E"/>
    <w:rsid w:val="004E0326"/>
    <w:rsid w:val="004E5553"/>
    <w:rsid w:val="004F2E7F"/>
    <w:rsid w:val="005013E2"/>
    <w:rsid w:val="00507DE9"/>
    <w:rsid w:val="005216B8"/>
    <w:rsid w:val="00526C97"/>
    <w:rsid w:val="00531C3D"/>
    <w:rsid w:val="0053345C"/>
    <w:rsid w:val="005338E3"/>
    <w:rsid w:val="00533C5B"/>
    <w:rsid w:val="0054042F"/>
    <w:rsid w:val="00544585"/>
    <w:rsid w:val="005504DA"/>
    <w:rsid w:val="00550937"/>
    <w:rsid w:val="005770CC"/>
    <w:rsid w:val="0058059B"/>
    <w:rsid w:val="00591EE7"/>
    <w:rsid w:val="005A14F5"/>
    <w:rsid w:val="005A1A3C"/>
    <w:rsid w:val="005A4BB6"/>
    <w:rsid w:val="005B2DD4"/>
    <w:rsid w:val="005B4048"/>
    <w:rsid w:val="005C0BB0"/>
    <w:rsid w:val="005C40C4"/>
    <w:rsid w:val="005D1A22"/>
    <w:rsid w:val="005D6528"/>
    <w:rsid w:val="005E12B6"/>
    <w:rsid w:val="005E3EFD"/>
    <w:rsid w:val="00607267"/>
    <w:rsid w:val="006128F7"/>
    <w:rsid w:val="006131D3"/>
    <w:rsid w:val="0062212F"/>
    <w:rsid w:val="006363EF"/>
    <w:rsid w:val="0063761A"/>
    <w:rsid w:val="00652DD1"/>
    <w:rsid w:val="00662FEB"/>
    <w:rsid w:val="00666ECC"/>
    <w:rsid w:val="00670585"/>
    <w:rsid w:val="006811AB"/>
    <w:rsid w:val="00681792"/>
    <w:rsid w:val="00684274"/>
    <w:rsid w:val="00695B21"/>
    <w:rsid w:val="00697243"/>
    <w:rsid w:val="00697CF2"/>
    <w:rsid w:val="00697D8C"/>
    <w:rsid w:val="006A3867"/>
    <w:rsid w:val="006A4DBE"/>
    <w:rsid w:val="006A5120"/>
    <w:rsid w:val="006B12CE"/>
    <w:rsid w:val="006B264D"/>
    <w:rsid w:val="006B7BC2"/>
    <w:rsid w:val="006C0DE2"/>
    <w:rsid w:val="006C7774"/>
    <w:rsid w:val="006D20F3"/>
    <w:rsid w:val="006E027C"/>
    <w:rsid w:val="006E1DAF"/>
    <w:rsid w:val="006E22FA"/>
    <w:rsid w:val="006E2F6F"/>
    <w:rsid w:val="006E5B2F"/>
    <w:rsid w:val="006E6C68"/>
    <w:rsid w:val="006E6DA4"/>
    <w:rsid w:val="00703F1D"/>
    <w:rsid w:val="00704E92"/>
    <w:rsid w:val="0071563F"/>
    <w:rsid w:val="007221E6"/>
    <w:rsid w:val="00735370"/>
    <w:rsid w:val="00745D71"/>
    <w:rsid w:val="0075478D"/>
    <w:rsid w:val="00754A58"/>
    <w:rsid w:val="00763A6D"/>
    <w:rsid w:val="0076457B"/>
    <w:rsid w:val="00766287"/>
    <w:rsid w:val="00773951"/>
    <w:rsid w:val="007969F9"/>
    <w:rsid w:val="007A2408"/>
    <w:rsid w:val="007B29A4"/>
    <w:rsid w:val="007B3946"/>
    <w:rsid w:val="007D26F6"/>
    <w:rsid w:val="007D745B"/>
    <w:rsid w:val="007E5B19"/>
    <w:rsid w:val="007E673E"/>
    <w:rsid w:val="007F48A1"/>
    <w:rsid w:val="00804CA8"/>
    <w:rsid w:val="00815848"/>
    <w:rsid w:val="00816301"/>
    <w:rsid w:val="00820FD8"/>
    <w:rsid w:val="0082531B"/>
    <w:rsid w:val="0082711E"/>
    <w:rsid w:val="00833766"/>
    <w:rsid w:val="008367F7"/>
    <w:rsid w:val="008433C8"/>
    <w:rsid w:val="0085707B"/>
    <w:rsid w:val="00872CF4"/>
    <w:rsid w:val="00874268"/>
    <w:rsid w:val="00876095"/>
    <w:rsid w:val="00883582"/>
    <w:rsid w:val="00896288"/>
    <w:rsid w:val="00896614"/>
    <w:rsid w:val="008A3900"/>
    <w:rsid w:val="008A3B68"/>
    <w:rsid w:val="008D095A"/>
    <w:rsid w:val="008D7980"/>
    <w:rsid w:val="008E10D5"/>
    <w:rsid w:val="00902A27"/>
    <w:rsid w:val="00904D8E"/>
    <w:rsid w:val="009201D3"/>
    <w:rsid w:val="009328E0"/>
    <w:rsid w:val="00940770"/>
    <w:rsid w:val="00945DF3"/>
    <w:rsid w:val="009640DC"/>
    <w:rsid w:val="00965B62"/>
    <w:rsid w:val="009815BE"/>
    <w:rsid w:val="00982E9D"/>
    <w:rsid w:val="009B0947"/>
    <w:rsid w:val="009B5317"/>
    <w:rsid w:val="009C2D58"/>
    <w:rsid w:val="009D36B5"/>
    <w:rsid w:val="009D6B56"/>
    <w:rsid w:val="009D73BE"/>
    <w:rsid w:val="009E7DB3"/>
    <w:rsid w:val="009F654C"/>
    <w:rsid w:val="009F70F6"/>
    <w:rsid w:val="00A029C9"/>
    <w:rsid w:val="00A06F70"/>
    <w:rsid w:val="00A07AC9"/>
    <w:rsid w:val="00A1140F"/>
    <w:rsid w:val="00A116CF"/>
    <w:rsid w:val="00A30357"/>
    <w:rsid w:val="00A3350B"/>
    <w:rsid w:val="00A40808"/>
    <w:rsid w:val="00A4656F"/>
    <w:rsid w:val="00A4756C"/>
    <w:rsid w:val="00A542B0"/>
    <w:rsid w:val="00A644C6"/>
    <w:rsid w:val="00A65B78"/>
    <w:rsid w:val="00A668BD"/>
    <w:rsid w:val="00A7198B"/>
    <w:rsid w:val="00A73BB4"/>
    <w:rsid w:val="00A9755C"/>
    <w:rsid w:val="00AC14B1"/>
    <w:rsid w:val="00AE25E6"/>
    <w:rsid w:val="00AE553B"/>
    <w:rsid w:val="00AF0927"/>
    <w:rsid w:val="00B014A9"/>
    <w:rsid w:val="00B11F9D"/>
    <w:rsid w:val="00B24917"/>
    <w:rsid w:val="00B25A00"/>
    <w:rsid w:val="00B415CB"/>
    <w:rsid w:val="00B56031"/>
    <w:rsid w:val="00B56755"/>
    <w:rsid w:val="00B609BD"/>
    <w:rsid w:val="00B76715"/>
    <w:rsid w:val="00B92EE8"/>
    <w:rsid w:val="00B9750F"/>
    <w:rsid w:val="00BA1D7C"/>
    <w:rsid w:val="00BA246A"/>
    <w:rsid w:val="00BB1DFF"/>
    <w:rsid w:val="00BC002D"/>
    <w:rsid w:val="00BC1D52"/>
    <w:rsid w:val="00BD1F47"/>
    <w:rsid w:val="00BE797C"/>
    <w:rsid w:val="00BF0F8F"/>
    <w:rsid w:val="00BF1189"/>
    <w:rsid w:val="00BF2A83"/>
    <w:rsid w:val="00BF45CD"/>
    <w:rsid w:val="00C0709E"/>
    <w:rsid w:val="00C10915"/>
    <w:rsid w:val="00C34DAA"/>
    <w:rsid w:val="00C453B0"/>
    <w:rsid w:val="00C61B74"/>
    <w:rsid w:val="00C65E23"/>
    <w:rsid w:val="00C7342A"/>
    <w:rsid w:val="00C82026"/>
    <w:rsid w:val="00C85C6D"/>
    <w:rsid w:val="00C92599"/>
    <w:rsid w:val="00C94538"/>
    <w:rsid w:val="00C94F19"/>
    <w:rsid w:val="00CB615C"/>
    <w:rsid w:val="00CC4B50"/>
    <w:rsid w:val="00CE4DE0"/>
    <w:rsid w:val="00CF0ACB"/>
    <w:rsid w:val="00CF55BF"/>
    <w:rsid w:val="00CF5AD2"/>
    <w:rsid w:val="00D01541"/>
    <w:rsid w:val="00D06B11"/>
    <w:rsid w:val="00D160DE"/>
    <w:rsid w:val="00D33666"/>
    <w:rsid w:val="00D358A9"/>
    <w:rsid w:val="00D4094F"/>
    <w:rsid w:val="00D466E6"/>
    <w:rsid w:val="00D46D01"/>
    <w:rsid w:val="00D51423"/>
    <w:rsid w:val="00D53653"/>
    <w:rsid w:val="00D73FDB"/>
    <w:rsid w:val="00D776D5"/>
    <w:rsid w:val="00D83022"/>
    <w:rsid w:val="00D83DD4"/>
    <w:rsid w:val="00D9049A"/>
    <w:rsid w:val="00D91ABA"/>
    <w:rsid w:val="00D952DA"/>
    <w:rsid w:val="00DA2991"/>
    <w:rsid w:val="00DE175B"/>
    <w:rsid w:val="00DF0227"/>
    <w:rsid w:val="00DF7EDF"/>
    <w:rsid w:val="00E076D5"/>
    <w:rsid w:val="00E1091E"/>
    <w:rsid w:val="00E17B05"/>
    <w:rsid w:val="00E22C9D"/>
    <w:rsid w:val="00E22FAB"/>
    <w:rsid w:val="00E35AEF"/>
    <w:rsid w:val="00E7056C"/>
    <w:rsid w:val="00E74034"/>
    <w:rsid w:val="00E81607"/>
    <w:rsid w:val="00E94624"/>
    <w:rsid w:val="00E979DD"/>
    <w:rsid w:val="00EA0E38"/>
    <w:rsid w:val="00EA1BED"/>
    <w:rsid w:val="00EC45A5"/>
    <w:rsid w:val="00EC6378"/>
    <w:rsid w:val="00EE0E6E"/>
    <w:rsid w:val="00EE43E5"/>
    <w:rsid w:val="00F12959"/>
    <w:rsid w:val="00F13185"/>
    <w:rsid w:val="00F2046C"/>
    <w:rsid w:val="00F23871"/>
    <w:rsid w:val="00F37710"/>
    <w:rsid w:val="00F44D45"/>
    <w:rsid w:val="00F50A23"/>
    <w:rsid w:val="00F53755"/>
    <w:rsid w:val="00F56B7E"/>
    <w:rsid w:val="00F61F82"/>
    <w:rsid w:val="00F62422"/>
    <w:rsid w:val="00F6377D"/>
    <w:rsid w:val="00F6701A"/>
    <w:rsid w:val="00F72FEC"/>
    <w:rsid w:val="00F81159"/>
    <w:rsid w:val="00F842FD"/>
    <w:rsid w:val="00F87D25"/>
    <w:rsid w:val="00FA0731"/>
    <w:rsid w:val="00FA2E93"/>
    <w:rsid w:val="00FA7945"/>
    <w:rsid w:val="00FB5A8A"/>
    <w:rsid w:val="00FC18F5"/>
    <w:rsid w:val="00FD044D"/>
    <w:rsid w:val="00FD1934"/>
    <w:rsid w:val="00FD4D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76104"/>
  <w15:chartTrackingRefBased/>
  <w15:docId w15:val="{F4703DEA-914B-4A7D-8898-94153F3EB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2B5"/>
  </w:style>
  <w:style w:type="paragraph" w:styleId="Overskrift1">
    <w:name w:val="heading 1"/>
    <w:basedOn w:val="Normal"/>
    <w:next w:val="Normal"/>
    <w:link w:val="Overskrift1Tegn"/>
    <w:uiPriority w:val="9"/>
    <w:qFormat/>
    <w:rsid w:val="003E2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E2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E22B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3E22B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unhideWhenUsed/>
    <w:qFormat/>
    <w:rsid w:val="003E22B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E22B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E22B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E22B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E22B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E22B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3E22B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3E22B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rsid w:val="003E22B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rsid w:val="003E22B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E22B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E22B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E22B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E22B5"/>
    <w:rPr>
      <w:rFonts w:eastAsiaTheme="majorEastAsia" w:cstheme="majorBidi"/>
      <w:color w:val="272727" w:themeColor="text1" w:themeTint="D8"/>
    </w:rPr>
  </w:style>
  <w:style w:type="paragraph" w:styleId="Titel">
    <w:name w:val="Title"/>
    <w:basedOn w:val="Normal"/>
    <w:next w:val="Normal"/>
    <w:link w:val="TitelTegn"/>
    <w:uiPriority w:val="10"/>
    <w:qFormat/>
    <w:rsid w:val="003E2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E22B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E22B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E22B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E22B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E22B5"/>
    <w:rPr>
      <w:i/>
      <w:iCs/>
      <w:color w:val="404040" w:themeColor="text1" w:themeTint="BF"/>
    </w:rPr>
  </w:style>
  <w:style w:type="paragraph" w:styleId="Listeafsnit">
    <w:name w:val="List Paragraph"/>
    <w:basedOn w:val="Normal"/>
    <w:uiPriority w:val="34"/>
    <w:qFormat/>
    <w:rsid w:val="003E22B5"/>
    <w:pPr>
      <w:ind w:left="720"/>
      <w:contextualSpacing/>
    </w:pPr>
  </w:style>
  <w:style w:type="character" w:styleId="Kraftigfremhvning">
    <w:name w:val="Intense Emphasis"/>
    <w:basedOn w:val="Standardskrifttypeiafsnit"/>
    <w:uiPriority w:val="21"/>
    <w:qFormat/>
    <w:rsid w:val="003E22B5"/>
    <w:rPr>
      <w:i/>
      <w:iCs/>
      <w:color w:val="0F4761" w:themeColor="accent1" w:themeShade="BF"/>
    </w:rPr>
  </w:style>
  <w:style w:type="paragraph" w:styleId="Strktcitat">
    <w:name w:val="Intense Quote"/>
    <w:basedOn w:val="Normal"/>
    <w:next w:val="Normal"/>
    <w:link w:val="StrktcitatTegn"/>
    <w:uiPriority w:val="30"/>
    <w:qFormat/>
    <w:rsid w:val="003E2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E22B5"/>
    <w:rPr>
      <w:i/>
      <w:iCs/>
      <w:color w:val="0F4761" w:themeColor="accent1" w:themeShade="BF"/>
    </w:rPr>
  </w:style>
  <w:style w:type="character" w:styleId="Kraftighenvisning">
    <w:name w:val="Intense Reference"/>
    <w:basedOn w:val="Standardskrifttypeiafsnit"/>
    <w:uiPriority w:val="32"/>
    <w:qFormat/>
    <w:rsid w:val="003E22B5"/>
    <w:rPr>
      <w:b/>
      <w:bCs/>
      <w:smallCaps/>
      <w:color w:val="0F4761" w:themeColor="accent1" w:themeShade="BF"/>
      <w:spacing w:val="5"/>
    </w:rPr>
  </w:style>
  <w:style w:type="table" w:styleId="Tabel-Gitter">
    <w:name w:val="Table Grid"/>
    <w:basedOn w:val="Tabel-Normal"/>
    <w:uiPriority w:val="39"/>
    <w:rsid w:val="003E22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18655D"/>
  </w:style>
  <w:style w:type="character" w:styleId="Kommentarhenvisning">
    <w:name w:val="annotation reference"/>
    <w:uiPriority w:val="99"/>
    <w:unhideWhenUsed/>
    <w:rsid w:val="008433C8"/>
    <w:rPr>
      <w:sz w:val="16"/>
      <w:szCs w:val="16"/>
    </w:rPr>
  </w:style>
  <w:style w:type="paragraph" w:customStyle="1" w:styleId="paragraph">
    <w:name w:val="paragraph"/>
    <w:basedOn w:val="Normal"/>
    <w:rsid w:val="004F2E7F"/>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styleId="Hyperlink">
    <w:name w:val="Hyperlink"/>
    <w:uiPriority w:val="99"/>
    <w:unhideWhenUsed/>
    <w:rsid w:val="004F2E7F"/>
    <w:rPr>
      <w:color w:val="467886"/>
      <w:u w:val="single"/>
    </w:rPr>
  </w:style>
  <w:style w:type="paragraph" w:styleId="Kommentartekst">
    <w:name w:val="annotation text"/>
    <w:basedOn w:val="Normal"/>
    <w:link w:val="KommentartekstTegn"/>
    <w:uiPriority w:val="99"/>
    <w:unhideWhenUsed/>
    <w:rsid w:val="00D83022"/>
    <w:pPr>
      <w:spacing w:line="240" w:lineRule="auto"/>
    </w:pPr>
    <w:rPr>
      <w:sz w:val="20"/>
      <w:szCs w:val="20"/>
    </w:rPr>
  </w:style>
  <w:style w:type="character" w:customStyle="1" w:styleId="KommentartekstTegn">
    <w:name w:val="Kommentartekst Tegn"/>
    <w:basedOn w:val="Standardskrifttypeiafsnit"/>
    <w:link w:val="Kommentartekst"/>
    <w:uiPriority w:val="99"/>
    <w:rsid w:val="00D83022"/>
    <w:rPr>
      <w:sz w:val="20"/>
      <w:szCs w:val="20"/>
    </w:rPr>
  </w:style>
  <w:style w:type="paragraph" w:styleId="Kommentaremne">
    <w:name w:val="annotation subject"/>
    <w:basedOn w:val="Kommentartekst"/>
    <w:next w:val="Kommentartekst"/>
    <w:link w:val="KommentaremneTegn"/>
    <w:uiPriority w:val="99"/>
    <w:semiHidden/>
    <w:unhideWhenUsed/>
    <w:rsid w:val="00D83022"/>
    <w:rPr>
      <w:b/>
      <w:bCs/>
    </w:rPr>
  </w:style>
  <w:style w:type="character" w:customStyle="1" w:styleId="KommentaremneTegn">
    <w:name w:val="Kommentaremne Tegn"/>
    <w:basedOn w:val="KommentartekstTegn"/>
    <w:link w:val="Kommentaremne"/>
    <w:uiPriority w:val="99"/>
    <w:semiHidden/>
    <w:rsid w:val="00D83022"/>
    <w:rPr>
      <w:b/>
      <w:bCs/>
      <w:sz w:val="20"/>
      <w:szCs w:val="20"/>
    </w:rPr>
  </w:style>
  <w:style w:type="paragraph" w:styleId="Korrektur">
    <w:name w:val="Revision"/>
    <w:hidden/>
    <w:uiPriority w:val="99"/>
    <w:semiHidden/>
    <w:rsid w:val="00D952DA"/>
    <w:pPr>
      <w:spacing w:after="0" w:line="240" w:lineRule="auto"/>
    </w:pPr>
  </w:style>
  <w:style w:type="paragraph" w:styleId="Sidehoved">
    <w:name w:val="header"/>
    <w:basedOn w:val="Normal"/>
    <w:link w:val="SidehovedTegn"/>
    <w:uiPriority w:val="99"/>
    <w:unhideWhenUsed/>
    <w:rsid w:val="00351FF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51FF3"/>
  </w:style>
  <w:style w:type="paragraph" w:styleId="Sidefod">
    <w:name w:val="footer"/>
    <w:basedOn w:val="Normal"/>
    <w:link w:val="SidefodTegn"/>
    <w:uiPriority w:val="99"/>
    <w:unhideWhenUsed/>
    <w:rsid w:val="00351FF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51FF3"/>
  </w:style>
  <w:style w:type="paragraph" w:customStyle="1" w:styleId="isselectedend">
    <w:name w:val="isselectedend"/>
    <w:basedOn w:val="Normal"/>
    <w:rsid w:val="00666ECC"/>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styleId="NormalWeb">
    <w:name w:val="Normal (Web)"/>
    <w:basedOn w:val="Normal"/>
    <w:uiPriority w:val="99"/>
    <w:semiHidden/>
    <w:unhideWhenUsed/>
    <w:rsid w:val="00666ECC"/>
    <w:pPr>
      <w:spacing w:before="100" w:beforeAutospacing="1" w:after="100" w:afterAutospacing="1" w:line="240" w:lineRule="auto"/>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2333">
      <w:bodyDiv w:val="1"/>
      <w:marLeft w:val="0"/>
      <w:marRight w:val="0"/>
      <w:marTop w:val="0"/>
      <w:marBottom w:val="0"/>
      <w:divBdr>
        <w:top w:val="none" w:sz="0" w:space="0" w:color="auto"/>
        <w:left w:val="none" w:sz="0" w:space="0" w:color="auto"/>
        <w:bottom w:val="none" w:sz="0" w:space="0" w:color="auto"/>
        <w:right w:val="none" w:sz="0" w:space="0" w:color="auto"/>
      </w:divBdr>
    </w:div>
    <w:div w:id="140777249">
      <w:bodyDiv w:val="1"/>
      <w:marLeft w:val="0"/>
      <w:marRight w:val="0"/>
      <w:marTop w:val="0"/>
      <w:marBottom w:val="0"/>
      <w:divBdr>
        <w:top w:val="none" w:sz="0" w:space="0" w:color="auto"/>
        <w:left w:val="none" w:sz="0" w:space="0" w:color="auto"/>
        <w:bottom w:val="none" w:sz="0" w:space="0" w:color="auto"/>
        <w:right w:val="none" w:sz="0" w:space="0" w:color="auto"/>
      </w:divBdr>
    </w:div>
    <w:div w:id="210191924">
      <w:bodyDiv w:val="1"/>
      <w:marLeft w:val="0"/>
      <w:marRight w:val="0"/>
      <w:marTop w:val="0"/>
      <w:marBottom w:val="0"/>
      <w:divBdr>
        <w:top w:val="none" w:sz="0" w:space="0" w:color="auto"/>
        <w:left w:val="none" w:sz="0" w:space="0" w:color="auto"/>
        <w:bottom w:val="none" w:sz="0" w:space="0" w:color="auto"/>
        <w:right w:val="none" w:sz="0" w:space="0" w:color="auto"/>
      </w:divBdr>
    </w:div>
    <w:div w:id="214510890">
      <w:bodyDiv w:val="1"/>
      <w:marLeft w:val="0"/>
      <w:marRight w:val="0"/>
      <w:marTop w:val="0"/>
      <w:marBottom w:val="0"/>
      <w:divBdr>
        <w:top w:val="none" w:sz="0" w:space="0" w:color="auto"/>
        <w:left w:val="none" w:sz="0" w:space="0" w:color="auto"/>
        <w:bottom w:val="none" w:sz="0" w:space="0" w:color="auto"/>
        <w:right w:val="none" w:sz="0" w:space="0" w:color="auto"/>
      </w:divBdr>
    </w:div>
    <w:div w:id="293683355">
      <w:bodyDiv w:val="1"/>
      <w:marLeft w:val="0"/>
      <w:marRight w:val="0"/>
      <w:marTop w:val="0"/>
      <w:marBottom w:val="0"/>
      <w:divBdr>
        <w:top w:val="none" w:sz="0" w:space="0" w:color="auto"/>
        <w:left w:val="none" w:sz="0" w:space="0" w:color="auto"/>
        <w:bottom w:val="none" w:sz="0" w:space="0" w:color="auto"/>
        <w:right w:val="none" w:sz="0" w:space="0" w:color="auto"/>
      </w:divBdr>
    </w:div>
    <w:div w:id="331572184">
      <w:bodyDiv w:val="1"/>
      <w:marLeft w:val="0"/>
      <w:marRight w:val="0"/>
      <w:marTop w:val="0"/>
      <w:marBottom w:val="0"/>
      <w:divBdr>
        <w:top w:val="none" w:sz="0" w:space="0" w:color="auto"/>
        <w:left w:val="none" w:sz="0" w:space="0" w:color="auto"/>
        <w:bottom w:val="none" w:sz="0" w:space="0" w:color="auto"/>
        <w:right w:val="none" w:sz="0" w:space="0" w:color="auto"/>
      </w:divBdr>
    </w:div>
    <w:div w:id="374544848">
      <w:bodyDiv w:val="1"/>
      <w:marLeft w:val="0"/>
      <w:marRight w:val="0"/>
      <w:marTop w:val="0"/>
      <w:marBottom w:val="0"/>
      <w:divBdr>
        <w:top w:val="none" w:sz="0" w:space="0" w:color="auto"/>
        <w:left w:val="none" w:sz="0" w:space="0" w:color="auto"/>
        <w:bottom w:val="none" w:sz="0" w:space="0" w:color="auto"/>
        <w:right w:val="none" w:sz="0" w:space="0" w:color="auto"/>
      </w:divBdr>
    </w:div>
    <w:div w:id="383455392">
      <w:bodyDiv w:val="1"/>
      <w:marLeft w:val="0"/>
      <w:marRight w:val="0"/>
      <w:marTop w:val="0"/>
      <w:marBottom w:val="0"/>
      <w:divBdr>
        <w:top w:val="none" w:sz="0" w:space="0" w:color="auto"/>
        <w:left w:val="none" w:sz="0" w:space="0" w:color="auto"/>
        <w:bottom w:val="none" w:sz="0" w:space="0" w:color="auto"/>
        <w:right w:val="none" w:sz="0" w:space="0" w:color="auto"/>
      </w:divBdr>
    </w:div>
    <w:div w:id="383718896">
      <w:bodyDiv w:val="1"/>
      <w:marLeft w:val="0"/>
      <w:marRight w:val="0"/>
      <w:marTop w:val="0"/>
      <w:marBottom w:val="0"/>
      <w:divBdr>
        <w:top w:val="none" w:sz="0" w:space="0" w:color="auto"/>
        <w:left w:val="none" w:sz="0" w:space="0" w:color="auto"/>
        <w:bottom w:val="none" w:sz="0" w:space="0" w:color="auto"/>
        <w:right w:val="none" w:sz="0" w:space="0" w:color="auto"/>
      </w:divBdr>
    </w:div>
    <w:div w:id="391315471">
      <w:bodyDiv w:val="1"/>
      <w:marLeft w:val="0"/>
      <w:marRight w:val="0"/>
      <w:marTop w:val="0"/>
      <w:marBottom w:val="0"/>
      <w:divBdr>
        <w:top w:val="none" w:sz="0" w:space="0" w:color="auto"/>
        <w:left w:val="none" w:sz="0" w:space="0" w:color="auto"/>
        <w:bottom w:val="none" w:sz="0" w:space="0" w:color="auto"/>
        <w:right w:val="none" w:sz="0" w:space="0" w:color="auto"/>
      </w:divBdr>
    </w:div>
    <w:div w:id="398334958">
      <w:bodyDiv w:val="1"/>
      <w:marLeft w:val="0"/>
      <w:marRight w:val="0"/>
      <w:marTop w:val="0"/>
      <w:marBottom w:val="0"/>
      <w:divBdr>
        <w:top w:val="none" w:sz="0" w:space="0" w:color="auto"/>
        <w:left w:val="none" w:sz="0" w:space="0" w:color="auto"/>
        <w:bottom w:val="none" w:sz="0" w:space="0" w:color="auto"/>
        <w:right w:val="none" w:sz="0" w:space="0" w:color="auto"/>
      </w:divBdr>
    </w:div>
    <w:div w:id="438336566">
      <w:bodyDiv w:val="1"/>
      <w:marLeft w:val="0"/>
      <w:marRight w:val="0"/>
      <w:marTop w:val="0"/>
      <w:marBottom w:val="0"/>
      <w:divBdr>
        <w:top w:val="none" w:sz="0" w:space="0" w:color="auto"/>
        <w:left w:val="none" w:sz="0" w:space="0" w:color="auto"/>
        <w:bottom w:val="none" w:sz="0" w:space="0" w:color="auto"/>
        <w:right w:val="none" w:sz="0" w:space="0" w:color="auto"/>
      </w:divBdr>
    </w:div>
    <w:div w:id="561138172">
      <w:bodyDiv w:val="1"/>
      <w:marLeft w:val="0"/>
      <w:marRight w:val="0"/>
      <w:marTop w:val="0"/>
      <w:marBottom w:val="0"/>
      <w:divBdr>
        <w:top w:val="none" w:sz="0" w:space="0" w:color="auto"/>
        <w:left w:val="none" w:sz="0" w:space="0" w:color="auto"/>
        <w:bottom w:val="none" w:sz="0" w:space="0" w:color="auto"/>
        <w:right w:val="none" w:sz="0" w:space="0" w:color="auto"/>
      </w:divBdr>
    </w:div>
    <w:div w:id="592281288">
      <w:bodyDiv w:val="1"/>
      <w:marLeft w:val="0"/>
      <w:marRight w:val="0"/>
      <w:marTop w:val="0"/>
      <w:marBottom w:val="0"/>
      <w:divBdr>
        <w:top w:val="none" w:sz="0" w:space="0" w:color="auto"/>
        <w:left w:val="none" w:sz="0" w:space="0" w:color="auto"/>
        <w:bottom w:val="none" w:sz="0" w:space="0" w:color="auto"/>
        <w:right w:val="none" w:sz="0" w:space="0" w:color="auto"/>
      </w:divBdr>
    </w:div>
    <w:div w:id="623192471">
      <w:bodyDiv w:val="1"/>
      <w:marLeft w:val="0"/>
      <w:marRight w:val="0"/>
      <w:marTop w:val="0"/>
      <w:marBottom w:val="0"/>
      <w:divBdr>
        <w:top w:val="none" w:sz="0" w:space="0" w:color="auto"/>
        <w:left w:val="none" w:sz="0" w:space="0" w:color="auto"/>
        <w:bottom w:val="none" w:sz="0" w:space="0" w:color="auto"/>
        <w:right w:val="none" w:sz="0" w:space="0" w:color="auto"/>
      </w:divBdr>
    </w:div>
    <w:div w:id="715739508">
      <w:bodyDiv w:val="1"/>
      <w:marLeft w:val="0"/>
      <w:marRight w:val="0"/>
      <w:marTop w:val="0"/>
      <w:marBottom w:val="0"/>
      <w:divBdr>
        <w:top w:val="none" w:sz="0" w:space="0" w:color="auto"/>
        <w:left w:val="none" w:sz="0" w:space="0" w:color="auto"/>
        <w:bottom w:val="none" w:sz="0" w:space="0" w:color="auto"/>
        <w:right w:val="none" w:sz="0" w:space="0" w:color="auto"/>
      </w:divBdr>
    </w:div>
    <w:div w:id="730613616">
      <w:bodyDiv w:val="1"/>
      <w:marLeft w:val="0"/>
      <w:marRight w:val="0"/>
      <w:marTop w:val="0"/>
      <w:marBottom w:val="0"/>
      <w:divBdr>
        <w:top w:val="none" w:sz="0" w:space="0" w:color="auto"/>
        <w:left w:val="none" w:sz="0" w:space="0" w:color="auto"/>
        <w:bottom w:val="none" w:sz="0" w:space="0" w:color="auto"/>
        <w:right w:val="none" w:sz="0" w:space="0" w:color="auto"/>
      </w:divBdr>
    </w:div>
    <w:div w:id="767123121">
      <w:bodyDiv w:val="1"/>
      <w:marLeft w:val="0"/>
      <w:marRight w:val="0"/>
      <w:marTop w:val="0"/>
      <w:marBottom w:val="0"/>
      <w:divBdr>
        <w:top w:val="none" w:sz="0" w:space="0" w:color="auto"/>
        <w:left w:val="none" w:sz="0" w:space="0" w:color="auto"/>
        <w:bottom w:val="none" w:sz="0" w:space="0" w:color="auto"/>
        <w:right w:val="none" w:sz="0" w:space="0" w:color="auto"/>
      </w:divBdr>
    </w:div>
    <w:div w:id="836114939">
      <w:bodyDiv w:val="1"/>
      <w:marLeft w:val="0"/>
      <w:marRight w:val="0"/>
      <w:marTop w:val="0"/>
      <w:marBottom w:val="0"/>
      <w:divBdr>
        <w:top w:val="none" w:sz="0" w:space="0" w:color="auto"/>
        <w:left w:val="none" w:sz="0" w:space="0" w:color="auto"/>
        <w:bottom w:val="none" w:sz="0" w:space="0" w:color="auto"/>
        <w:right w:val="none" w:sz="0" w:space="0" w:color="auto"/>
      </w:divBdr>
    </w:div>
    <w:div w:id="846409095">
      <w:bodyDiv w:val="1"/>
      <w:marLeft w:val="0"/>
      <w:marRight w:val="0"/>
      <w:marTop w:val="0"/>
      <w:marBottom w:val="0"/>
      <w:divBdr>
        <w:top w:val="none" w:sz="0" w:space="0" w:color="auto"/>
        <w:left w:val="none" w:sz="0" w:space="0" w:color="auto"/>
        <w:bottom w:val="none" w:sz="0" w:space="0" w:color="auto"/>
        <w:right w:val="none" w:sz="0" w:space="0" w:color="auto"/>
      </w:divBdr>
    </w:div>
    <w:div w:id="937055098">
      <w:bodyDiv w:val="1"/>
      <w:marLeft w:val="0"/>
      <w:marRight w:val="0"/>
      <w:marTop w:val="0"/>
      <w:marBottom w:val="0"/>
      <w:divBdr>
        <w:top w:val="none" w:sz="0" w:space="0" w:color="auto"/>
        <w:left w:val="none" w:sz="0" w:space="0" w:color="auto"/>
        <w:bottom w:val="none" w:sz="0" w:space="0" w:color="auto"/>
        <w:right w:val="none" w:sz="0" w:space="0" w:color="auto"/>
      </w:divBdr>
    </w:div>
    <w:div w:id="1005087298">
      <w:bodyDiv w:val="1"/>
      <w:marLeft w:val="0"/>
      <w:marRight w:val="0"/>
      <w:marTop w:val="0"/>
      <w:marBottom w:val="0"/>
      <w:divBdr>
        <w:top w:val="none" w:sz="0" w:space="0" w:color="auto"/>
        <w:left w:val="none" w:sz="0" w:space="0" w:color="auto"/>
        <w:bottom w:val="none" w:sz="0" w:space="0" w:color="auto"/>
        <w:right w:val="none" w:sz="0" w:space="0" w:color="auto"/>
      </w:divBdr>
    </w:div>
    <w:div w:id="1010526022">
      <w:bodyDiv w:val="1"/>
      <w:marLeft w:val="0"/>
      <w:marRight w:val="0"/>
      <w:marTop w:val="0"/>
      <w:marBottom w:val="0"/>
      <w:divBdr>
        <w:top w:val="none" w:sz="0" w:space="0" w:color="auto"/>
        <w:left w:val="none" w:sz="0" w:space="0" w:color="auto"/>
        <w:bottom w:val="none" w:sz="0" w:space="0" w:color="auto"/>
        <w:right w:val="none" w:sz="0" w:space="0" w:color="auto"/>
      </w:divBdr>
    </w:div>
    <w:div w:id="1103109881">
      <w:bodyDiv w:val="1"/>
      <w:marLeft w:val="0"/>
      <w:marRight w:val="0"/>
      <w:marTop w:val="0"/>
      <w:marBottom w:val="0"/>
      <w:divBdr>
        <w:top w:val="none" w:sz="0" w:space="0" w:color="auto"/>
        <w:left w:val="none" w:sz="0" w:space="0" w:color="auto"/>
        <w:bottom w:val="none" w:sz="0" w:space="0" w:color="auto"/>
        <w:right w:val="none" w:sz="0" w:space="0" w:color="auto"/>
      </w:divBdr>
    </w:div>
    <w:div w:id="1123041703">
      <w:bodyDiv w:val="1"/>
      <w:marLeft w:val="0"/>
      <w:marRight w:val="0"/>
      <w:marTop w:val="0"/>
      <w:marBottom w:val="0"/>
      <w:divBdr>
        <w:top w:val="none" w:sz="0" w:space="0" w:color="auto"/>
        <w:left w:val="none" w:sz="0" w:space="0" w:color="auto"/>
        <w:bottom w:val="none" w:sz="0" w:space="0" w:color="auto"/>
        <w:right w:val="none" w:sz="0" w:space="0" w:color="auto"/>
      </w:divBdr>
    </w:div>
    <w:div w:id="1159730232">
      <w:bodyDiv w:val="1"/>
      <w:marLeft w:val="0"/>
      <w:marRight w:val="0"/>
      <w:marTop w:val="0"/>
      <w:marBottom w:val="0"/>
      <w:divBdr>
        <w:top w:val="none" w:sz="0" w:space="0" w:color="auto"/>
        <w:left w:val="none" w:sz="0" w:space="0" w:color="auto"/>
        <w:bottom w:val="none" w:sz="0" w:space="0" w:color="auto"/>
        <w:right w:val="none" w:sz="0" w:space="0" w:color="auto"/>
      </w:divBdr>
    </w:div>
    <w:div w:id="1165517357">
      <w:bodyDiv w:val="1"/>
      <w:marLeft w:val="0"/>
      <w:marRight w:val="0"/>
      <w:marTop w:val="0"/>
      <w:marBottom w:val="0"/>
      <w:divBdr>
        <w:top w:val="none" w:sz="0" w:space="0" w:color="auto"/>
        <w:left w:val="none" w:sz="0" w:space="0" w:color="auto"/>
        <w:bottom w:val="none" w:sz="0" w:space="0" w:color="auto"/>
        <w:right w:val="none" w:sz="0" w:space="0" w:color="auto"/>
      </w:divBdr>
    </w:div>
    <w:div w:id="1173297600">
      <w:bodyDiv w:val="1"/>
      <w:marLeft w:val="0"/>
      <w:marRight w:val="0"/>
      <w:marTop w:val="0"/>
      <w:marBottom w:val="0"/>
      <w:divBdr>
        <w:top w:val="none" w:sz="0" w:space="0" w:color="auto"/>
        <w:left w:val="none" w:sz="0" w:space="0" w:color="auto"/>
        <w:bottom w:val="none" w:sz="0" w:space="0" w:color="auto"/>
        <w:right w:val="none" w:sz="0" w:space="0" w:color="auto"/>
      </w:divBdr>
    </w:div>
    <w:div w:id="1203324807">
      <w:bodyDiv w:val="1"/>
      <w:marLeft w:val="0"/>
      <w:marRight w:val="0"/>
      <w:marTop w:val="0"/>
      <w:marBottom w:val="0"/>
      <w:divBdr>
        <w:top w:val="none" w:sz="0" w:space="0" w:color="auto"/>
        <w:left w:val="none" w:sz="0" w:space="0" w:color="auto"/>
        <w:bottom w:val="none" w:sz="0" w:space="0" w:color="auto"/>
        <w:right w:val="none" w:sz="0" w:space="0" w:color="auto"/>
      </w:divBdr>
    </w:div>
    <w:div w:id="1217207968">
      <w:bodyDiv w:val="1"/>
      <w:marLeft w:val="0"/>
      <w:marRight w:val="0"/>
      <w:marTop w:val="0"/>
      <w:marBottom w:val="0"/>
      <w:divBdr>
        <w:top w:val="none" w:sz="0" w:space="0" w:color="auto"/>
        <w:left w:val="none" w:sz="0" w:space="0" w:color="auto"/>
        <w:bottom w:val="none" w:sz="0" w:space="0" w:color="auto"/>
        <w:right w:val="none" w:sz="0" w:space="0" w:color="auto"/>
      </w:divBdr>
    </w:div>
    <w:div w:id="1229655183">
      <w:bodyDiv w:val="1"/>
      <w:marLeft w:val="0"/>
      <w:marRight w:val="0"/>
      <w:marTop w:val="0"/>
      <w:marBottom w:val="0"/>
      <w:divBdr>
        <w:top w:val="none" w:sz="0" w:space="0" w:color="auto"/>
        <w:left w:val="none" w:sz="0" w:space="0" w:color="auto"/>
        <w:bottom w:val="none" w:sz="0" w:space="0" w:color="auto"/>
        <w:right w:val="none" w:sz="0" w:space="0" w:color="auto"/>
      </w:divBdr>
    </w:div>
    <w:div w:id="1242183229">
      <w:bodyDiv w:val="1"/>
      <w:marLeft w:val="0"/>
      <w:marRight w:val="0"/>
      <w:marTop w:val="0"/>
      <w:marBottom w:val="0"/>
      <w:divBdr>
        <w:top w:val="none" w:sz="0" w:space="0" w:color="auto"/>
        <w:left w:val="none" w:sz="0" w:space="0" w:color="auto"/>
        <w:bottom w:val="none" w:sz="0" w:space="0" w:color="auto"/>
        <w:right w:val="none" w:sz="0" w:space="0" w:color="auto"/>
      </w:divBdr>
    </w:div>
    <w:div w:id="1267469531">
      <w:bodyDiv w:val="1"/>
      <w:marLeft w:val="0"/>
      <w:marRight w:val="0"/>
      <w:marTop w:val="0"/>
      <w:marBottom w:val="0"/>
      <w:divBdr>
        <w:top w:val="none" w:sz="0" w:space="0" w:color="auto"/>
        <w:left w:val="none" w:sz="0" w:space="0" w:color="auto"/>
        <w:bottom w:val="none" w:sz="0" w:space="0" w:color="auto"/>
        <w:right w:val="none" w:sz="0" w:space="0" w:color="auto"/>
      </w:divBdr>
    </w:div>
    <w:div w:id="1388340943">
      <w:bodyDiv w:val="1"/>
      <w:marLeft w:val="0"/>
      <w:marRight w:val="0"/>
      <w:marTop w:val="0"/>
      <w:marBottom w:val="0"/>
      <w:divBdr>
        <w:top w:val="none" w:sz="0" w:space="0" w:color="auto"/>
        <w:left w:val="none" w:sz="0" w:space="0" w:color="auto"/>
        <w:bottom w:val="none" w:sz="0" w:space="0" w:color="auto"/>
        <w:right w:val="none" w:sz="0" w:space="0" w:color="auto"/>
      </w:divBdr>
    </w:div>
    <w:div w:id="1460420755">
      <w:bodyDiv w:val="1"/>
      <w:marLeft w:val="0"/>
      <w:marRight w:val="0"/>
      <w:marTop w:val="0"/>
      <w:marBottom w:val="0"/>
      <w:divBdr>
        <w:top w:val="none" w:sz="0" w:space="0" w:color="auto"/>
        <w:left w:val="none" w:sz="0" w:space="0" w:color="auto"/>
        <w:bottom w:val="none" w:sz="0" w:space="0" w:color="auto"/>
        <w:right w:val="none" w:sz="0" w:space="0" w:color="auto"/>
      </w:divBdr>
    </w:div>
    <w:div w:id="1464274602">
      <w:bodyDiv w:val="1"/>
      <w:marLeft w:val="0"/>
      <w:marRight w:val="0"/>
      <w:marTop w:val="0"/>
      <w:marBottom w:val="0"/>
      <w:divBdr>
        <w:top w:val="none" w:sz="0" w:space="0" w:color="auto"/>
        <w:left w:val="none" w:sz="0" w:space="0" w:color="auto"/>
        <w:bottom w:val="none" w:sz="0" w:space="0" w:color="auto"/>
        <w:right w:val="none" w:sz="0" w:space="0" w:color="auto"/>
      </w:divBdr>
    </w:div>
    <w:div w:id="1501893167">
      <w:bodyDiv w:val="1"/>
      <w:marLeft w:val="0"/>
      <w:marRight w:val="0"/>
      <w:marTop w:val="0"/>
      <w:marBottom w:val="0"/>
      <w:divBdr>
        <w:top w:val="none" w:sz="0" w:space="0" w:color="auto"/>
        <w:left w:val="none" w:sz="0" w:space="0" w:color="auto"/>
        <w:bottom w:val="none" w:sz="0" w:space="0" w:color="auto"/>
        <w:right w:val="none" w:sz="0" w:space="0" w:color="auto"/>
      </w:divBdr>
    </w:div>
    <w:div w:id="1510413186">
      <w:bodyDiv w:val="1"/>
      <w:marLeft w:val="0"/>
      <w:marRight w:val="0"/>
      <w:marTop w:val="0"/>
      <w:marBottom w:val="0"/>
      <w:divBdr>
        <w:top w:val="none" w:sz="0" w:space="0" w:color="auto"/>
        <w:left w:val="none" w:sz="0" w:space="0" w:color="auto"/>
        <w:bottom w:val="none" w:sz="0" w:space="0" w:color="auto"/>
        <w:right w:val="none" w:sz="0" w:space="0" w:color="auto"/>
      </w:divBdr>
    </w:div>
    <w:div w:id="1543899860">
      <w:bodyDiv w:val="1"/>
      <w:marLeft w:val="0"/>
      <w:marRight w:val="0"/>
      <w:marTop w:val="0"/>
      <w:marBottom w:val="0"/>
      <w:divBdr>
        <w:top w:val="none" w:sz="0" w:space="0" w:color="auto"/>
        <w:left w:val="none" w:sz="0" w:space="0" w:color="auto"/>
        <w:bottom w:val="none" w:sz="0" w:space="0" w:color="auto"/>
        <w:right w:val="none" w:sz="0" w:space="0" w:color="auto"/>
      </w:divBdr>
    </w:div>
    <w:div w:id="1565721655">
      <w:bodyDiv w:val="1"/>
      <w:marLeft w:val="0"/>
      <w:marRight w:val="0"/>
      <w:marTop w:val="0"/>
      <w:marBottom w:val="0"/>
      <w:divBdr>
        <w:top w:val="none" w:sz="0" w:space="0" w:color="auto"/>
        <w:left w:val="none" w:sz="0" w:space="0" w:color="auto"/>
        <w:bottom w:val="none" w:sz="0" w:space="0" w:color="auto"/>
        <w:right w:val="none" w:sz="0" w:space="0" w:color="auto"/>
      </w:divBdr>
    </w:div>
    <w:div w:id="1592010388">
      <w:bodyDiv w:val="1"/>
      <w:marLeft w:val="0"/>
      <w:marRight w:val="0"/>
      <w:marTop w:val="0"/>
      <w:marBottom w:val="0"/>
      <w:divBdr>
        <w:top w:val="none" w:sz="0" w:space="0" w:color="auto"/>
        <w:left w:val="none" w:sz="0" w:space="0" w:color="auto"/>
        <w:bottom w:val="none" w:sz="0" w:space="0" w:color="auto"/>
        <w:right w:val="none" w:sz="0" w:space="0" w:color="auto"/>
      </w:divBdr>
    </w:div>
    <w:div w:id="1598513336">
      <w:bodyDiv w:val="1"/>
      <w:marLeft w:val="0"/>
      <w:marRight w:val="0"/>
      <w:marTop w:val="0"/>
      <w:marBottom w:val="0"/>
      <w:divBdr>
        <w:top w:val="none" w:sz="0" w:space="0" w:color="auto"/>
        <w:left w:val="none" w:sz="0" w:space="0" w:color="auto"/>
        <w:bottom w:val="none" w:sz="0" w:space="0" w:color="auto"/>
        <w:right w:val="none" w:sz="0" w:space="0" w:color="auto"/>
      </w:divBdr>
    </w:div>
    <w:div w:id="1645698345">
      <w:bodyDiv w:val="1"/>
      <w:marLeft w:val="0"/>
      <w:marRight w:val="0"/>
      <w:marTop w:val="0"/>
      <w:marBottom w:val="0"/>
      <w:divBdr>
        <w:top w:val="none" w:sz="0" w:space="0" w:color="auto"/>
        <w:left w:val="none" w:sz="0" w:space="0" w:color="auto"/>
        <w:bottom w:val="none" w:sz="0" w:space="0" w:color="auto"/>
        <w:right w:val="none" w:sz="0" w:space="0" w:color="auto"/>
      </w:divBdr>
    </w:div>
    <w:div w:id="1650665648">
      <w:bodyDiv w:val="1"/>
      <w:marLeft w:val="0"/>
      <w:marRight w:val="0"/>
      <w:marTop w:val="0"/>
      <w:marBottom w:val="0"/>
      <w:divBdr>
        <w:top w:val="none" w:sz="0" w:space="0" w:color="auto"/>
        <w:left w:val="none" w:sz="0" w:space="0" w:color="auto"/>
        <w:bottom w:val="none" w:sz="0" w:space="0" w:color="auto"/>
        <w:right w:val="none" w:sz="0" w:space="0" w:color="auto"/>
      </w:divBdr>
    </w:div>
    <w:div w:id="1709721819">
      <w:bodyDiv w:val="1"/>
      <w:marLeft w:val="0"/>
      <w:marRight w:val="0"/>
      <w:marTop w:val="0"/>
      <w:marBottom w:val="0"/>
      <w:divBdr>
        <w:top w:val="none" w:sz="0" w:space="0" w:color="auto"/>
        <w:left w:val="none" w:sz="0" w:space="0" w:color="auto"/>
        <w:bottom w:val="none" w:sz="0" w:space="0" w:color="auto"/>
        <w:right w:val="none" w:sz="0" w:space="0" w:color="auto"/>
      </w:divBdr>
    </w:div>
    <w:div w:id="1790583727">
      <w:bodyDiv w:val="1"/>
      <w:marLeft w:val="0"/>
      <w:marRight w:val="0"/>
      <w:marTop w:val="0"/>
      <w:marBottom w:val="0"/>
      <w:divBdr>
        <w:top w:val="none" w:sz="0" w:space="0" w:color="auto"/>
        <w:left w:val="none" w:sz="0" w:space="0" w:color="auto"/>
        <w:bottom w:val="none" w:sz="0" w:space="0" w:color="auto"/>
        <w:right w:val="none" w:sz="0" w:space="0" w:color="auto"/>
      </w:divBdr>
    </w:div>
    <w:div w:id="1881504836">
      <w:bodyDiv w:val="1"/>
      <w:marLeft w:val="0"/>
      <w:marRight w:val="0"/>
      <w:marTop w:val="0"/>
      <w:marBottom w:val="0"/>
      <w:divBdr>
        <w:top w:val="none" w:sz="0" w:space="0" w:color="auto"/>
        <w:left w:val="none" w:sz="0" w:space="0" w:color="auto"/>
        <w:bottom w:val="none" w:sz="0" w:space="0" w:color="auto"/>
        <w:right w:val="none" w:sz="0" w:space="0" w:color="auto"/>
      </w:divBdr>
    </w:div>
    <w:div w:id="1892842600">
      <w:bodyDiv w:val="1"/>
      <w:marLeft w:val="0"/>
      <w:marRight w:val="0"/>
      <w:marTop w:val="0"/>
      <w:marBottom w:val="0"/>
      <w:divBdr>
        <w:top w:val="none" w:sz="0" w:space="0" w:color="auto"/>
        <w:left w:val="none" w:sz="0" w:space="0" w:color="auto"/>
        <w:bottom w:val="none" w:sz="0" w:space="0" w:color="auto"/>
        <w:right w:val="none" w:sz="0" w:space="0" w:color="auto"/>
      </w:divBdr>
    </w:div>
    <w:div w:id="1902600097">
      <w:bodyDiv w:val="1"/>
      <w:marLeft w:val="0"/>
      <w:marRight w:val="0"/>
      <w:marTop w:val="0"/>
      <w:marBottom w:val="0"/>
      <w:divBdr>
        <w:top w:val="none" w:sz="0" w:space="0" w:color="auto"/>
        <w:left w:val="none" w:sz="0" w:space="0" w:color="auto"/>
        <w:bottom w:val="none" w:sz="0" w:space="0" w:color="auto"/>
        <w:right w:val="none" w:sz="0" w:space="0" w:color="auto"/>
      </w:divBdr>
    </w:div>
    <w:div w:id="1908876009">
      <w:bodyDiv w:val="1"/>
      <w:marLeft w:val="0"/>
      <w:marRight w:val="0"/>
      <w:marTop w:val="0"/>
      <w:marBottom w:val="0"/>
      <w:divBdr>
        <w:top w:val="none" w:sz="0" w:space="0" w:color="auto"/>
        <w:left w:val="none" w:sz="0" w:space="0" w:color="auto"/>
        <w:bottom w:val="none" w:sz="0" w:space="0" w:color="auto"/>
        <w:right w:val="none" w:sz="0" w:space="0" w:color="auto"/>
      </w:divBdr>
    </w:div>
    <w:div w:id="1934387783">
      <w:bodyDiv w:val="1"/>
      <w:marLeft w:val="0"/>
      <w:marRight w:val="0"/>
      <w:marTop w:val="0"/>
      <w:marBottom w:val="0"/>
      <w:divBdr>
        <w:top w:val="none" w:sz="0" w:space="0" w:color="auto"/>
        <w:left w:val="none" w:sz="0" w:space="0" w:color="auto"/>
        <w:bottom w:val="none" w:sz="0" w:space="0" w:color="auto"/>
        <w:right w:val="none" w:sz="0" w:space="0" w:color="auto"/>
      </w:divBdr>
    </w:div>
    <w:div w:id="1939832357">
      <w:bodyDiv w:val="1"/>
      <w:marLeft w:val="0"/>
      <w:marRight w:val="0"/>
      <w:marTop w:val="0"/>
      <w:marBottom w:val="0"/>
      <w:divBdr>
        <w:top w:val="none" w:sz="0" w:space="0" w:color="auto"/>
        <w:left w:val="none" w:sz="0" w:space="0" w:color="auto"/>
        <w:bottom w:val="none" w:sz="0" w:space="0" w:color="auto"/>
        <w:right w:val="none" w:sz="0" w:space="0" w:color="auto"/>
      </w:divBdr>
    </w:div>
    <w:div w:id="1994328004">
      <w:bodyDiv w:val="1"/>
      <w:marLeft w:val="0"/>
      <w:marRight w:val="0"/>
      <w:marTop w:val="0"/>
      <w:marBottom w:val="0"/>
      <w:divBdr>
        <w:top w:val="none" w:sz="0" w:space="0" w:color="auto"/>
        <w:left w:val="none" w:sz="0" w:space="0" w:color="auto"/>
        <w:bottom w:val="none" w:sz="0" w:space="0" w:color="auto"/>
        <w:right w:val="none" w:sz="0" w:space="0" w:color="auto"/>
      </w:divBdr>
    </w:div>
    <w:div w:id="2025663404">
      <w:bodyDiv w:val="1"/>
      <w:marLeft w:val="0"/>
      <w:marRight w:val="0"/>
      <w:marTop w:val="0"/>
      <w:marBottom w:val="0"/>
      <w:divBdr>
        <w:top w:val="none" w:sz="0" w:space="0" w:color="auto"/>
        <w:left w:val="none" w:sz="0" w:space="0" w:color="auto"/>
        <w:bottom w:val="none" w:sz="0" w:space="0" w:color="auto"/>
        <w:right w:val="none" w:sz="0" w:space="0" w:color="auto"/>
      </w:divBdr>
    </w:div>
    <w:div w:id="2099674519">
      <w:bodyDiv w:val="1"/>
      <w:marLeft w:val="0"/>
      <w:marRight w:val="0"/>
      <w:marTop w:val="0"/>
      <w:marBottom w:val="0"/>
      <w:divBdr>
        <w:top w:val="none" w:sz="0" w:space="0" w:color="auto"/>
        <w:left w:val="none" w:sz="0" w:space="0" w:color="auto"/>
        <w:bottom w:val="none" w:sz="0" w:space="0" w:color="auto"/>
        <w:right w:val="none" w:sz="0" w:space="0" w:color="auto"/>
      </w:divBdr>
    </w:div>
    <w:div w:id="2101636142">
      <w:bodyDiv w:val="1"/>
      <w:marLeft w:val="0"/>
      <w:marRight w:val="0"/>
      <w:marTop w:val="0"/>
      <w:marBottom w:val="0"/>
      <w:divBdr>
        <w:top w:val="none" w:sz="0" w:space="0" w:color="auto"/>
        <w:left w:val="none" w:sz="0" w:space="0" w:color="auto"/>
        <w:bottom w:val="none" w:sz="0" w:space="0" w:color="auto"/>
        <w:right w:val="none" w:sz="0" w:space="0" w:color="auto"/>
      </w:divBdr>
    </w:div>
    <w:div w:id="2109692441">
      <w:bodyDiv w:val="1"/>
      <w:marLeft w:val="0"/>
      <w:marRight w:val="0"/>
      <w:marTop w:val="0"/>
      <w:marBottom w:val="0"/>
      <w:divBdr>
        <w:top w:val="none" w:sz="0" w:space="0" w:color="auto"/>
        <w:left w:val="none" w:sz="0" w:space="0" w:color="auto"/>
        <w:bottom w:val="none" w:sz="0" w:space="0" w:color="auto"/>
        <w:right w:val="none" w:sz="0" w:space="0" w:color="auto"/>
      </w:divBdr>
    </w:div>
    <w:div w:id="211282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073E1-8C5D-456E-A747-65E5367C2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2434</TotalTime>
  <Pages>102</Pages>
  <Words>30748</Words>
  <Characters>187567</Characters>
  <Application>Microsoft Office Word</Application>
  <DocSecurity>0</DocSecurity>
  <Lines>1563</Lines>
  <Paragraphs>435</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217880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Schelle Hornnes</dc:creator>
  <cp:keywords/>
  <dc:description/>
  <cp:lastModifiedBy>Frederik Schelle Hornnes</cp:lastModifiedBy>
  <cp:revision>208</cp:revision>
  <dcterms:created xsi:type="dcterms:W3CDTF">2026-06-08T10:15:00Z</dcterms:created>
  <dcterms:modified xsi:type="dcterms:W3CDTF">2026-09-29T08:47:00Z</dcterms:modified>
</cp:coreProperties>
</file>