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</w:tblGrid>
      <w:tr w:rsidR="005271D6" w:rsidRPr="00F91E54" w14:paraId="78A4D4A5" w14:textId="77777777" w:rsidTr="003F319A">
        <w:trPr>
          <w:cantSplit/>
          <w:trHeight w:val="2600"/>
        </w:trPr>
        <w:tc>
          <w:tcPr>
            <w:tcW w:w="7116" w:type="dxa"/>
          </w:tcPr>
          <w:p w14:paraId="1254E720" w14:textId="77777777" w:rsidR="007F73B3" w:rsidRPr="00F91E54" w:rsidRDefault="000A4CEA" w:rsidP="00DB383E">
            <w:pPr>
              <w:rPr>
                <w:rFonts w:asciiTheme="minorHAnsi" w:hAnsiTheme="minorHAnsi"/>
              </w:rPr>
            </w:pPr>
            <w:r w:rsidRPr="00F91E54">
              <w:rPr>
                <w:rFonts w:asciiTheme="minorHAnsi" w:hAnsiTheme="minorHAnsi"/>
              </w:rPr>
              <w:t xml:space="preserve">Til Fødevarestyrelsens høringskreds </w:t>
            </w:r>
          </w:p>
        </w:tc>
        <w:tc>
          <w:tcPr>
            <w:tcW w:w="1939" w:type="dxa"/>
          </w:tcPr>
          <w:p w14:paraId="5E337F3B" w14:textId="77777777" w:rsidR="005271D6" w:rsidRPr="00F91E54" w:rsidRDefault="005271D6" w:rsidP="00557A69">
            <w:pPr>
              <w:rPr>
                <w:rFonts w:asciiTheme="minorHAnsi" w:hAnsiTheme="minorHAnsi"/>
              </w:rPr>
            </w:pPr>
          </w:p>
        </w:tc>
      </w:tr>
      <w:tr w:rsidR="00541D1B" w:rsidRPr="00F91E54" w14:paraId="456E81DA" w14:textId="77777777" w:rsidTr="003F319A">
        <w:trPr>
          <w:cantSplit/>
        </w:trPr>
        <w:tc>
          <w:tcPr>
            <w:tcW w:w="7116" w:type="dxa"/>
          </w:tcPr>
          <w:p w14:paraId="667EB274" w14:textId="7D2A8597" w:rsidR="00190D4B" w:rsidRPr="00F91E54" w:rsidRDefault="00285099" w:rsidP="001B19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3EC3">
              <w:rPr>
                <w:rFonts w:asciiTheme="minorHAnsi" w:hAnsiTheme="minorHAnsi"/>
                <w:sz w:val="22"/>
                <w:szCs w:val="22"/>
              </w:rPr>
              <w:t xml:space="preserve">Høring om </w:t>
            </w:r>
            <w:r w:rsidR="00E50FBB" w:rsidRPr="00F63EC3">
              <w:rPr>
                <w:rFonts w:asciiTheme="minorHAnsi" w:hAnsiTheme="minorHAnsi"/>
                <w:sz w:val="22"/>
                <w:szCs w:val="22"/>
              </w:rPr>
              <w:t xml:space="preserve">forslag til </w:t>
            </w:r>
            <w:r w:rsidR="003D776F" w:rsidRPr="00F63EC3">
              <w:rPr>
                <w:rFonts w:asciiTheme="minorHAnsi" w:hAnsiTheme="minorHAnsi"/>
                <w:sz w:val="22"/>
                <w:szCs w:val="22"/>
              </w:rPr>
              <w:t>godkendelse af</w:t>
            </w:r>
            <w:r w:rsidR="00D7742B" w:rsidRPr="00F63E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53AD">
              <w:rPr>
                <w:rFonts w:asciiTheme="minorHAnsi" w:hAnsiTheme="minorHAnsi"/>
                <w:sz w:val="22"/>
                <w:szCs w:val="22"/>
              </w:rPr>
              <w:t>11</w:t>
            </w:r>
            <w:r w:rsidR="00ED1A6F" w:rsidRPr="00F63E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4721" w:rsidRPr="00F63EC3">
              <w:rPr>
                <w:rFonts w:asciiTheme="minorHAnsi" w:hAnsiTheme="minorHAnsi"/>
                <w:sz w:val="22"/>
                <w:szCs w:val="22"/>
              </w:rPr>
              <w:t>fodertilsætningsstof</w:t>
            </w:r>
            <w:r w:rsidR="006868AE" w:rsidRPr="00F63EC3">
              <w:rPr>
                <w:rFonts w:asciiTheme="minorHAnsi" w:hAnsiTheme="minorHAnsi"/>
                <w:sz w:val="22"/>
                <w:szCs w:val="22"/>
              </w:rPr>
              <w:t>fer</w:t>
            </w:r>
            <w:r w:rsidR="00DA53AD">
              <w:rPr>
                <w:rFonts w:asciiTheme="minorHAnsi" w:hAnsiTheme="minorHAnsi"/>
                <w:sz w:val="22"/>
                <w:szCs w:val="22"/>
              </w:rPr>
              <w:t xml:space="preserve"> og afvisning af godkendelse af to fodertilsætningsstoffer</w:t>
            </w:r>
            <w:r w:rsidR="00774633" w:rsidRPr="00F63EC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00E80" w:rsidRPr="00F63EC3">
              <w:rPr>
                <w:rFonts w:asciiTheme="minorHAnsi" w:hAnsiTheme="minorHAnsi"/>
                <w:sz w:val="22"/>
                <w:szCs w:val="22"/>
              </w:rPr>
              <w:t>S</w:t>
            </w:r>
            <w:r w:rsidR="00521F41" w:rsidRPr="00F63EC3">
              <w:rPr>
                <w:rFonts w:asciiTheme="minorHAnsi" w:hAnsiTheme="minorHAnsi"/>
                <w:sz w:val="22"/>
                <w:szCs w:val="22"/>
              </w:rPr>
              <w:t xml:space="preserve">varfrist </w:t>
            </w:r>
            <w:r w:rsidR="001B1977" w:rsidRPr="00F63EC3">
              <w:rPr>
                <w:rFonts w:asciiTheme="minorHAnsi" w:hAnsiTheme="minorHAnsi"/>
                <w:sz w:val="22"/>
                <w:szCs w:val="22"/>
              </w:rPr>
              <w:t xml:space="preserve">senest </w:t>
            </w:r>
            <w:r w:rsidR="00F63EC3" w:rsidRPr="00F63EC3">
              <w:rPr>
                <w:rFonts w:asciiTheme="minorHAnsi" w:hAnsiTheme="minorHAnsi"/>
                <w:b/>
                <w:bCs/>
                <w:sz w:val="22"/>
                <w:szCs w:val="22"/>
              </w:rPr>
              <w:t>fred</w:t>
            </w:r>
            <w:r w:rsidR="00D400BF" w:rsidRPr="00F63EC3">
              <w:rPr>
                <w:rFonts w:asciiTheme="minorHAnsi" w:hAnsiTheme="minorHAnsi"/>
                <w:b/>
                <w:bCs/>
                <w:sz w:val="22"/>
                <w:szCs w:val="22"/>
              </w:rPr>
              <w:t>ag</w:t>
            </w:r>
            <w:r w:rsidR="00744064" w:rsidRPr="00F63EC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</w:t>
            </w:r>
            <w:r w:rsidR="00744064" w:rsidRPr="00F63EC3">
              <w:rPr>
                <w:rFonts w:asciiTheme="minorHAnsi" w:hAnsiTheme="minorHAnsi"/>
                <w:b/>
                <w:sz w:val="22"/>
                <w:szCs w:val="22"/>
              </w:rPr>
              <w:t xml:space="preserve">en </w:t>
            </w:r>
            <w:r w:rsidR="00FD1714">
              <w:rPr>
                <w:rFonts w:asciiTheme="minorHAnsi" w:hAnsiTheme="minorHAnsi"/>
                <w:b/>
                <w:sz w:val="22"/>
                <w:szCs w:val="22"/>
              </w:rPr>
              <w:t>28</w:t>
            </w:r>
            <w:r w:rsidR="00A51028" w:rsidRPr="00F63E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F63EC3" w:rsidRPr="00F63EC3">
              <w:rPr>
                <w:rFonts w:asciiTheme="minorHAnsi" w:hAnsiTheme="minorHAnsi"/>
                <w:b/>
                <w:sz w:val="22"/>
                <w:szCs w:val="22"/>
              </w:rPr>
              <w:t>novem</w:t>
            </w:r>
            <w:r w:rsidR="00794912" w:rsidRPr="00F63EC3">
              <w:rPr>
                <w:rFonts w:asciiTheme="minorHAnsi" w:hAnsiTheme="minorHAnsi"/>
                <w:b/>
                <w:sz w:val="22"/>
                <w:szCs w:val="22"/>
              </w:rPr>
              <w:t xml:space="preserve">ber </w:t>
            </w:r>
            <w:r w:rsidR="00A51028" w:rsidRPr="00F63EC3">
              <w:rPr>
                <w:rFonts w:asciiTheme="minorHAnsi" w:hAnsiTheme="minorHAnsi"/>
                <w:b/>
                <w:sz w:val="22"/>
                <w:szCs w:val="22"/>
              </w:rPr>
              <w:t>2025</w:t>
            </w:r>
          </w:p>
        </w:tc>
        <w:tc>
          <w:tcPr>
            <w:tcW w:w="1939" w:type="dxa"/>
          </w:tcPr>
          <w:p w14:paraId="2590F75D" w14:textId="77777777" w:rsidR="00541D1B" w:rsidRPr="00F91E54" w:rsidRDefault="00541D1B" w:rsidP="00557A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6117C3" w14:textId="77777777" w:rsidR="00F63EC3" w:rsidRDefault="00F63EC3" w:rsidP="002579C0">
      <w:pPr>
        <w:rPr>
          <w:rFonts w:asciiTheme="minorHAnsi" w:hAnsiTheme="minorHAnsi"/>
          <w:sz w:val="22"/>
          <w:szCs w:val="22"/>
        </w:rPr>
      </w:pPr>
      <w:bookmarkStart w:id="0" w:name="_Hlk147092571"/>
    </w:p>
    <w:p w14:paraId="5C803627" w14:textId="26684D10" w:rsidR="002579C0" w:rsidRDefault="002579C0" w:rsidP="002579C0">
      <w:pPr>
        <w:rPr>
          <w:rFonts w:asciiTheme="minorHAnsi" w:hAnsiTheme="minorHAnsi"/>
          <w:sz w:val="22"/>
          <w:szCs w:val="22"/>
        </w:rPr>
      </w:pPr>
      <w:r w:rsidRPr="00F91E54">
        <w:rPr>
          <w:rFonts w:asciiTheme="minorHAnsi" w:hAnsiTheme="minorHAnsi"/>
          <w:sz w:val="22"/>
          <w:szCs w:val="22"/>
        </w:rPr>
        <w:t>I henhold til artikel 9, stk. 2 i Europa-Parlamentets og Rådets Forordning 1831/2003 om fodertilsætningsstoffer er der stillet foreløbigt forslag om godkendelse af følgende fodertilsætningsstoffer:</w:t>
      </w:r>
    </w:p>
    <w:p w14:paraId="3D05E67E" w14:textId="77777777" w:rsidR="00F63EC3" w:rsidRDefault="00F63EC3" w:rsidP="002579C0">
      <w:pPr>
        <w:rPr>
          <w:rFonts w:asciiTheme="minorHAnsi" w:hAnsiTheme="minorHAnsi"/>
          <w:sz w:val="22"/>
          <w:szCs w:val="22"/>
        </w:rPr>
      </w:pPr>
    </w:p>
    <w:p w14:paraId="3B560D92" w14:textId="0B0938DC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proofErr w:type="spellStart"/>
      <w:r w:rsidRPr="00752D1B">
        <w:rPr>
          <w:rFonts w:asciiTheme="minorHAnsi" w:hAnsiTheme="minorHAnsi"/>
          <w:sz w:val="22"/>
          <w:szCs w:val="22"/>
        </w:rPr>
        <w:t>Lacticaseibacillus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huelsenbergensis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DSM 115424 som fodertilsætningsstof til alle dyrearter</w:t>
      </w:r>
      <w:r>
        <w:rPr>
          <w:rFonts w:asciiTheme="minorHAnsi" w:hAnsiTheme="minorHAnsi"/>
          <w:sz w:val="22"/>
          <w:szCs w:val="22"/>
        </w:rPr>
        <w:t xml:space="preserve"> (B.02).</w:t>
      </w:r>
    </w:p>
    <w:p w14:paraId="015FA09A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6F537FDD" w14:textId="0A17DB9D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752D1B">
        <w:rPr>
          <w:rFonts w:asciiTheme="minorHAnsi" w:hAnsiTheme="minorHAnsi"/>
          <w:sz w:val="22"/>
          <w:szCs w:val="22"/>
        </w:rPr>
        <w:t>L-</w:t>
      </w:r>
      <w:proofErr w:type="spellStart"/>
      <w:r w:rsidRPr="00752D1B">
        <w:rPr>
          <w:rFonts w:asciiTheme="minorHAnsi" w:hAnsiTheme="minorHAnsi"/>
          <w:sz w:val="22"/>
          <w:szCs w:val="22"/>
        </w:rPr>
        <w:t>histidin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og L-</w:t>
      </w:r>
      <w:proofErr w:type="spellStart"/>
      <w:r w:rsidRPr="00752D1B">
        <w:rPr>
          <w:rFonts w:asciiTheme="minorHAnsi" w:hAnsiTheme="minorHAnsi"/>
          <w:sz w:val="22"/>
          <w:szCs w:val="22"/>
        </w:rPr>
        <w:t>histidinmonohydrochloridmonohydrat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, som fodertilsætningsstoffer produceret med </w:t>
      </w:r>
      <w:proofErr w:type="spellStart"/>
      <w:r w:rsidRPr="00752D1B">
        <w:rPr>
          <w:rFonts w:asciiTheme="minorHAnsi" w:hAnsiTheme="minorHAnsi"/>
          <w:sz w:val="22"/>
          <w:szCs w:val="22"/>
        </w:rPr>
        <w:t>Corynebacterium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glutamicum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KCCM 80389, til alle dyrearter</w:t>
      </w:r>
      <w:r>
        <w:rPr>
          <w:rFonts w:asciiTheme="minorHAnsi" w:hAnsiTheme="minorHAnsi"/>
          <w:sz w:val="22"/>
          <w:szCs w:val="22"/>
        </w:rPr>
        <w:t xml:space="preserve"> (B.03).</w:t>
      </w:r>
    </w:p>
    <w:p w14:paraId="67601081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4F6E53A2" w14:textId="73A86C85" w:rsidR="00752D1B" w:rsidRP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proofErr w:type="spellStart"/>
      <w:r w:rsidRPr="00752D1B">
        <w:rPr>
          <w:rFonts w:asciiTheme="minorHAnsi" w:hAnsiTheme="minorHAnsi"/>
          <w:sz w:val="22"/>
          <w:szCs w:val="22"/>
        </w:rPr>
        <w:t>Bacillus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velezensis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CECT 5940 som fodertilsætningsstof til æglæggende fjerkræ og </w:t>
      </w:r>
      <w:proofErr w:type="spellStart"/>
      <w:r w:rsidRPr="00752D1B">
        <w:rPr>
          <w:rFonts w:asciiTheme="minorHAnsi" w:hAnsiTheme="minorHAnsi"/>
          <w:sz w:val="22"/>
          <w:szCs w:val="22"/>
        </w:rPr>
        <w:t>Bacillus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velezensis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CECT 5940 som fodertilsætningsstof til slagtekyllinger og kyllinger opdrættet til æglægning (B.08). </w:t>
      </w:r>
    </w:p>
    <w:p w14:paraId="1982160C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568B40DF" w14:textId="5331E7C6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proofErr w:type="spellStart"/>
      <w:r w:rsidRPr="00752D1B">
        <w:rPr>
          <w:rFonts w:asciiTheme="minorHAnsi" w:hAnsiTheme="minorHAnsi"/>
          <w:sz w:val="22"/>
          <w:szCs w:val="22"/>
        </w:rPr>
        <w:t>Duddingtonia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flagrans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NCIMB 30336 som fodertilsætningsstof til græssende dyr af kvæg, får og geder, bortset fra til mælkeproduktion, og til græssende dyr af kameler, hjortedyr, heste, svin og kaniner</w:t>
      </w:r>
      <w:r>
        <w:rPr>
          <w:rFonts w:asciiTheme="minorHAnsi" w:hAnsiTheme="minorHAnsi"/>
          <w:sz w:val="22"/>
          <w:szCs w:val="22"/>
        </w:rPr>
        <w:t xml:space="preserve"> (B.09).</w:t>
      </w:r>
    </w:p>
    <w:p w14:paraId="4EF3E621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6DC6BEC5" w14:textId="56146A9A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752D1B">
        <w:rPr>
          <w:rFonts w:asciiTheme="minorHAnsi" w:hAnsiTheme="minorHAnsi"/>
          <w:sz w:val="22"/>
          <w:szCs w:val="22"/>
        </w:rPr>
        <w:t xml:space="preserve">Æterisk patchouliolie fra Pogostemon </w:t>
      </w:r>
      <w:proofErr w:type="spellStart"/>
      <w:r w:rsidRPr="00752D1B">
        <w:rPr>
          <w:rFonts w:asciiTheme="minorHAnsi" w:hAnsiTheme="minorHAnsi"/>
          <w:sz w:val="22"/>
          <w:szCs w:val="22"/>
        </w:rPr>
        <w:t>cablin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Benth. som fodertilsætningsstof til alle dyrearter</w:t>
      </w:r>
      <w:r>
        <w:rPr>
          <w:rFonts w:asciiTheme="minorHAnsi" w:hAnsiTheme="minorHAnsi"/>
          <w:sz w:val="22"/>
          <w:szCs w:val="22"/>
        </w:rPr>
        <w:t xml:space="preserve"> (B.15). </w:t>
      </w:r>
    </w:p>
    <w:p w14:paraId="673E04BA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25EABED7" w14:textId="49D9491D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proofErr w:type="spellStart"/>
      <w:r w:rsidRPr="00752D1B">
        <w:rPr>
          <w:rFonts w:asciiTheme="minorHAnsi" w:hAnsiTheme="minorHAnsi"/>
          <w:sz w:val="22"/>
          <w:szCs w:val="22"/>
        </w:rPr>
        <w:t>Weizmannia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faecalis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DSM 32016 som fodertilsætningsstof til alle slagtekyllinger, opdrættet til avl og æglægning samt prydfugle</w:t>
      </w:r>
      <w:r>
        <w:rPr>
          <w:rFonts w:asciiTheme="minorHAnsi" w:hAnsiTheme="minorHAnsi"/>
          <w:sz w:val="22"/>
          <w:szCs w:val="22"/>
        </w:rPr>
        <w:t xml:space="preserve"> (B.18). </w:t>
      </w:r>
    </w:p>
    <w:p w14:paraId="365BC899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39A811E0" w14:textId="1F86BCC0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proofErr w:type="spellStart"/>
      <w:r w:rsidRPr="00752D1B">
        <w:rPr>
          <w:rFonts w:asciiTheme="minorHAnsi" w:hAnsiTheme="minorHAnsi"/>
          <w:sz w:val="22"/>
          <w:szCs w:val="22"/>
        </w:rPr>
        <w:t>Thujon</w:t>
      </w:r>
      <w:proofErr w:type="spellEnd"/>
      <w:r w:rsidRPr="00752D1B">
        <w:rPr>
          <w:rFonts w:asciiTheme="minorHAnsi" w:hAnsiTheme="minorHAnsi"/>
          <w:sz w:val="22"/>
          <w:szCs w:val="22"/>
        </w:rPr>
        <w:t>-koncentrat i æterisk olie af spansk salvie</w:t>
      </w:r>
      <w:r>
        <w:rPr>
          <w:rFonts w:asciiTheme="minorHAnsi" w:hAnsiTheme="minorHAnsi"/>
          <w:sz w:val="22"/>
          <w:szCs w:val="22"/>
        </w:rPr>
        <w:t xml:space="preserve"> (B.19). </w:t>
      </w:r>
    </w:p>
    <w:p w14:paraId="2A693D4E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p w14:paraId="7FC29B0F" w14:textId="576D786A" w:rsidR="00752D1B" w:rsidRDefault="00752D1B" w:rsidP="00752D1B">
      <w:pPr>
        <w:pStyle w:val="Listeafsnit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752D1B">
        <w:rPr>
          <w:rFonts w:asciiTheme="minorHAnsi" w:hAnsiTheme="minorHAnsi"/>
          <w:sz w:val="22"/>
          <w:szCs w:val="22"/>
        </w:rPr>
        <w:t xml:space="preserve">Bakteriestamme DSM 11798 af </w:t>
      </w:r>
      <w:proofErr w:type="spellStart"/>
      <w:r w:rsidRPr="00752D1B">
        <w:rPr>
          <w:rFonts w:asciiTheme="minorHAnsi" w:hAnsiTheme="minorHAnsi"/>
          <w:sz w:val="22"/>
          <w:szCs w:val="22"/>
        </w:rPr>
        <w:t>Eggerthellaceae</w:t>
      </w:r>
      <w:proofErr w:type="spellEnd"/>
      <w:r w:rsidRPr="00752D1B">
        <w:rPr>
          <w:rFonts w:asciiTheme="minorHAnsi" w:hAnsiTheme="minorHAnsi"/>
          <w:sz w:val="22"/>
          <w:szCs w:val="22"/>
        </w:rPr>
        <w:t>-familien som fodertilsætningsstof til svin, fjerkræ og prydfugle</w:t>
      </w:r>
      <w:r>
        <w:rPr>
          <w:rFonts w:asciiTheme="minorHAnsi" w:hAnsiTheme="minorHAnsi"/>
          <w:sz w:val="22"/>
          <w:szCs w:val="22"/>
        </w:rPr>
        <w:t xml:space="preserve"> (B.20). </w:t>
      </w:r>
    </w:p>
    <w:p w14:paraId="327252DD" w14:textId="77777777" w:rsidR="00752D1B" w:rsidRPr="00752D1B" w:rsidRDefault="00752D1B" w:rsidP="00752D1B">
      <w:pPr>
        <w:rPr>
          <w:rFonts w:asciiTheme="minorHAnsi" w:hAnsiTheme="minorHAnsi"/>
          <w:sz w:val="22"/>
          <w:szCs w:val="22"/>
        </w:rPr>
      </w:pPr>
    </w:p>
    <w:bookmarkEnd w:id="0"/>
    <w:p w14:paraId="5E1BEDE6" w14:textId="4793238D" w:rsidR="00DA53AD" w:rsidRDefault="008C60B5" w:rsidP="00DA53AD">
      <w:pPr>
        <w:rPr>
          <w:rFonts w:asciiTheme="minorHAnsi" w:hAnsiTheme="minorHAnsi"/>
          <w:sz w:val="22"/>
          <w:szCs w:val="22"/>
        </w:rPr>
      </w:pPr>
      <w:r w:rsidRPr="00F91E54">
        <w:rPr>
          <w:rFonts w:ascii="Times New Roman" w:hAnsi="Times New Roman"/>
          <w:sz w:val="22"/>
          <w:szCs w:val="22"/>
        </w:rPr>
        <w:t>​</w:t>
      </w:r>
      <w:r w:rsidR="00DA53AD" w:rsidRPr="00DA53AD">
        <w:rPr>
          <w:rFonts w:asciiTheme="minorHAnsi" w:hAnsiTheme="minorHAnsi"/>
          <w:sz w:val="22"/>
          <w:szCs w:val="22"/>
        </w:rPr>
        <w:t xml:space="preserve"> </w:t>
      </w:r>
      <w:r w:rsidR="00DA53AD" w:rsidRPr="00F91E54">
        <w:rPr>
          <w:rFonts w:asciiTheme="minorHAnsi" w:hAnsiTheme="minorHAnsi"/>
          <w:sz w:val="22"/>
          <w:szCs w:val="22"/>
        </w:rPr>
        <w:t xml:space="preserve">I henhold til artikel 9, stk. 2 i Europa-Parlamentets og Rådets Forordning 1831/2003 om fodertilsætningsstoffer er der stillet foreløbigt forslag om </w:t>
      </w:r>
      <w:r w:rsidR="00DA53AD" w:rsidRPr="00DA53AD">
        <w:rPr>
          <w:rFonts w:asciiTheme="minorHAnsi" w:hAnsiTheme="minorHAnsi"/>
          <w:sz w:val="22"/>
          <w:szCs w:val="22"/>
          <w:u w:val="single"/>
        </w:rPr>
        <w:t>afvisning</w:t>
      </w:r>
      <w:r w:rsidR="00DA53AD">
        <w:rPr>
          <w:rFonts w:asciiTheme="minorHAnsi" w:hAnsiTheme="minorHAnsi"/>
          <w:sz w:val="22"/>
          <w:szCs w:val="22"/>
        </w:rPr>
        <w:t xml:space="preserve"> af </w:t>
      </w:r>
      <w:r w:rsidR="00DA53AD" w:rsidRPr="00F91E54">
        <w:rPr>
          <w:rFonts w:asciiTheme="minorHAnsi" w:hAnsiTheme="minorHAnsi"/>
          <w:sz w:val="22"/>
          <w:szCs w:val="22"/>
        </w:rPr>
        <w:t>godkendelse af følgende fodertilsætningsstoffer:</w:t>
      </w:r>
    </w:p>
    <w:p w14:paraId="1CC6DAFE" w14:textId="77777777" w:rsidR="00DA53AD" w:rsidRDefault="00DA53AD" w:rsidP="00814607">
      <w:pPr>
        <w:rPr>
          <w:rFonts w:asciiTheme="minorHAnsi" w:hAnsiTheme="minorHAnsi" w:cs="Arial"/>
          <w:sz w:val="22"/>
          <w:szCs w:val="22"/>
        </w:rPr>
      </w:pPr>
    </w:p>
    <w:p w14:paraId="59F89E99" w14:textId="77777777" w:rsidR="00DA53AD" w:rsidRDefault="00DA53AD" w:rsidP="00DA53AD">
      <w:pPr>
        <w:pStyle w:val="Listeafsnit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752D1B">
        <w:rPr>
          <w:rFonts w:asciiTheme="minorHAnsi" w:hAnsiTheme="minorHAnsi"/>
          <w:sz w:val="22"/>
          <w:szCs w:val="22"/>
        </w:rPr>
        <w:t>Ginsengekstrakt fra Panax ginseng C.A. Meyer som fodertilsætningsstof til katte og hunde</w:t>
      </w:r>
      <w:r>
        <w:rPr>
          <w:rFonts w:asciiTheme="minorHAnsi" w:hAnsiTheme="minorHAnsi"/>
          <w:sz w:val="22"/>
          <w:szCs w:val="22"/>
        </w:rPr>
        <w:t xml:space="preserve"> (B.06).</w:t>
      </w:r>
    </w:p>
    <w:p w14:paraId="5C85F287" w14:textId="77777777" w:rsidR="00DA53AD" w:rsidRDefault="00DA53AD" w:rsidP="00DA53AD">
      <w:pPr>
        <w:pStyle w:val="Listeafsnit"/>
        <w:rPr>
          <w:rFonts w:asciiTheme="minorHAnsi" w:hAnsiTheme="minorHAnsi"/>
          <w:sz w:val="22"/>
          <w:szCs w:val="22"/>
        </w:rPr>
      </w:pPr>
    </w:p>
    <w:p w14:paraId="253F7B67" w14:textId="0D7BAC19" w:rsidR="00DA53AD" w:rsidRDefault="00DA53AD" w:rsidP="00DA53AD">
      <w:pPr>
        <w:pStyle w:val="Listeafsnit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752D1B">
        <w:rPr>
          <w:rFonts w:asciiTheme="minorHAnsi" w:hAnsiTheme="minorHAnsi"/>
          <w:sz w:val="22"/>
          <w:szCs w:val="22"/>
        </w:rPr>
        <w:t xml:space="preserve">Stor burreekstrakt fra </w:t>
      </w:r>
      <w:proofErr w:type="spellStart"/>
      <w:r w:rsidRPr="00752D1B">
        <w:rPr>
          <w:rFonts w:asciiTheme="minorHAnsi" w:hAnsiTheme="minorHAnsi"/>
          <w:sz w:val="22"/>
          <w:szCs w:val="22"/>
        </w:rPr>
        <w:t>Arctium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52D1B">
        <w:rPr>
          <w:rFonts w:asciiTheme="minorHAnsi" w:hAnsiTheme="minorHAnsi"/>
          <w:sz w:val="22"/>
          <w:szCs w:val="22"/>
        </w:rPr>
        <w:t>lappa</w:t>
      </w:r>
      <w:proofErr w:type="spellEnd"/>
      <w:r w:rsidRPr="00752D1B">
        <w:rPr>
          <w:rFonts w:asciiTheme="minorHAnsi" w:hAnsiTheme="minorHAnsi"/>
          <w:sz w:val="22"/>
          <w:szCs w:val="22"/>
        </w:rPr>
        <w:t xml:space="preserve"> L. som fodertilsætningsstof til katte og hunde</w:t>
      </w:r>
      <w:r>
        <w:rPr>
          <w:rFonts w:asciiTheme="minorHAnsi" w:hAnsiTheme="minorHAnsi"/>
          <w:sz w:val="22"/>
          <w:szCs w:val="22"/>
        </w:rPr>
        <w:t xml:space="preserve"> (B.10).</w:t>
      </w:r>
    </w:p>
    <w:p w14:paraId="73C9F16B" w14:textId="77777777" w:rsidR="00DA53AD" w:rsidRPr="00DA53AD" w:rsidRDefault="00DA53AD" w:rsidP="00DA53AD">
      <w:pPr>
        <w:rPr>
          <w:rFonts w:asciiTheme="minorHAnsi" w:hAnsiTheme="minorHAnsi"/>
          <w:sz w:val="22"/>
          <w:szCs w:val="22"/>
        </w:rPr>
      </w:pPr>
    </w:p>
    <w:p w14:paraId="60005016" w14:textId="2EEF4D65" w:rsidR="000A4CEA" w:rsidRPr="00F91E54" w:rsidRDefault="00ED2A09" w:rsidP="00814607">
      <w:pPr>
        <w:rPr>
          <w:rFonts w:asciiTheme="minorHAnsi" w:hAnsiTheme="minorHAnsi"/>
          <w:sz w:val="22"/>
          <w:szCs w:val="22"/>
        </w:rPr>
      </w:pPr>
      <w:r w:rsidRPr="00F91E54">
        <w:rPr>
          <w:rFonts w:asciiTheme="minorHAnsi" w:hAnsiTheme="minorHAnsi" w:cs="Arial"/>
          <w:sz w:val="22"/>
          <w:szCs w:val="22"/>
        </w:rPr>
        <w:t>F</w:t>
      </w:r>
      <w:r w:rsidR="000A4CEA" w:rsidRPr="00F91E54">
        <w:rPr>
          <w:rFonts w:asciiTheme="minorHAnsi" w:hAnsiTheme="minorHAnsi"/>
          <w:sz w:val="22"/>
          <w:szCs w:val="22"/>
        </w:rPr>
        <w:t>orslagene forventes sat til afstemning</w:t>
      </w:r>
      <w:r w:rsidR="00620A3D" w:rsidRPr="00F91E54">
        <w:rPr>
          <w:rFonts w:asciiTheme="minorHAnsi" w:hAnsiTheme="minorHAnsi"/>
          <w:sz w:val="22"/>
          <w:szCs w:val="22"/>
        </w:rPr>
        <w:t xml:space="preserve"> </w:t>
      </w:r>
      <w:r w:rsidR="000A4CEA" w:rsidRPr="00F91E54">
        <w:rPr>
          <w:rFonts w:asciiTheme="minorHAnsi" w:hAnsiTheme="minorHAnsi"/>
          <w:sz w:val="22"/>
          <w:szCs w:val="22"/>
        </w:rPr>
        <w:t xml:space="preserve">i </w:t>
      </w:r>
      <w:r w:rsidR="004A101A" w:rsidRPr="00F91E54">
        <w:rPr>
          <w:rFonts w:asciiTheme="minorHAnsi" w:hAnsiTheme="minorHAnsi"/>
          <w:sz w:val="22"/>
          <w:szCs w:val="22"/>
        </w:rPr>
        <w:t xml:space="preserve">EU-Kommissionen i </w:t>
      </w:r>
      <w:r w:rsidR="000A4CEA" w:rsidRPr="00F91E54">
        <w:rPr>
          <w:rFonts w:asciiTheme="minorHAnsi" w:hAnsiTheme="minorHAnsi"/>
          <w:sz w:val="22"/>
          <w:szCs w:val="22"/>
        </w:rPr>
        <w:t>den Stående Komité for Planter, Dyr, Fødevarer og Foder, afdelingen for Dyreernæring</w:t>
      </w:r>
      <w:r w:rsidR="00130ABA" w:rsidRPr="00F91E54">
        <w:rPr>
          <w:rFonts w:asciiTheme="minorHAnsi" w:hAnsiTheme="minorHAnsi"/>
          <w:sz w:val="22"/>
          <w:szCs w:val="22"/>
        </w:rPr>
        <w:t xml:space="preserve"> på møde</w:t>
      </w:r>
      <w:r w:rsidR="000A4CEA" w:rsidRPr="00F91E54">
        <w:rPr>
          <w:rFonts w:asciiTheme="minorHAnsi" w:hAnsiTheme="minorHAnsi"/>
          <w:sz w:val="22"/>
          <w:szCs w:val="22"/>
        </w:rPr>
        <w:t xml:space="preserve"> den </w:t>
      </w:r>
      <w:r w:rsidR="00F63EC3">
        <w:rPr>
          <w:rFonts w:asciiTheme="minorHAnsi" w:hAnsiTheme="minorHAnsi"/>
          <w:sz w:val="22"/>
          <w:szCs w:val="22"/>
        </w:rPr>
        <w:t>1.-2. december</w:t>
      </w:r>
      <w:r w:rsidR="00925B45" w:rsidRPr="00F91E54">
        <w:rPr>
          <w:rFonts w:asciiTheme="minorHAnsi" w:hAnsiTheme="minorHAnsi"/>
          <w:sz w:val="22"/>
          <w:szCs w:val="22"/>
        </w:rPr>
        <w:t xml:space="preserve"> 2025</w:t>
      </w:r>
      <w:r w:rsidR="000A4CEA" w:rsidRPr="00F91E54">
        <w:rPr>
          <w:rFonts w:asciiTheme="minorHAnsi" w:hAnsiTheme="minorHAnsi"/>
          <w:sz w:val="22"/>
          <w:szCs w:val="22"/>
        </w:rPr>
        <w:t xml:space="preserve">. </w:t>
      </w:r>
    </w:p>
    <w:p w14:paraId="070D4B31" w14:textId="77777777" w:rsidR="00814607" w:rsidRPr="00F91E54" w:rsidRDefault="00814607" w:rsidP="000A4CEA">
      <w:pPr>
        <w:rPr>
          <w:rFonts w:asciiTheme="minorHAnsi" w:hAnsiTheme="minorHAnsi"/>
          <w:sz w:val="22"/>
          <w:szCs w:val="22"/>
        </w:rPr>
      </w:pPr>
    </w:p>
    <w:p w14:paraId="240A3932" w14:textId="131DF3E8" w:rsidR="002E646E" w:rsidRPr="00F91E54" w:rsidRDefault="000A4CEA" w:rsidP="000A4CEA">
      <w:pPr>
        <w:rPr>
          <w:rFonts w:asciiTheme="minorHAnsi" w:hAnsiTheme="minorHAnsi"/>
          <w:b/>
          <w:sz w:val="22"/>
          <w:szCs w:val="22"/>
        </w:rPr>
      </w:pPr>
      <w:r w:rsidRPr="00F91E54">
        <w:rPr>
          <w:rFonts w:asciiTheme="minorHAnsi" w:hAnsiTheme="minorHAnsi"/>
          <w:sz w:val="22"/>
          <w:szCs w:val="22"/>
        </w:rPr>
        <w:t xml:space="preserve">Fødevarestyrelsen beder om eventuelle bemærkninger til </w:t>
      </w:r>
      <w:r w:rsidRPr="00F63EC3">
        <w:rPr>
          <w:rFonts w:asciiTheme="minorHAnsi" w:hAnsiTheme="minorHAnsi"/>
          <w:sz w:val="22"/>
          <w:szCs w:val="22"/>
        </w:rPr>
        <w:t>forslage</w:t>
      </w:r>
      <w:r w:rsidR="00ED2A09" w:rsidRPr="00F63EC3">
        <w:rPr>
          <w:rFonts w:asciiTheme="minorHAnsi" w:hAnsiTheme="minorHAnsi"/>
          <w:sz w:val="22"/>
          <w:szCs w:val="22"/>
        </w:rPr>
        <w:t>ne</w:t>
      </w:r>
      <w:r w:rsidRPr="00F63EC3">
        <w:rPr>
          <w:rFonts w:asciiTheme="minorHAnsi" w:hAnsiTheme="minorHAnsi"/>
          <w:sz w:val="22"/>
          <w:szCs w:val="22"/>
        </w:rPr>
        <w:t xml:space="preserve"> </w:t>
      </w:r>
      <w:r w:rsidR="00521F41" w:rsidRPr="00F63EC3">
        <w:rPr>
          <w:rFonts w:asciiTheme="minorHAnsi" w:hAnsiTheme="minorHAnsi"/>
          <w:sz w:val="22"/>
          <w:szCs w:val="22"/>
        </w:rPr>
        <w:t xml:space="preserve">senest </w:t>
      </w:r>
      <w:r w:rsidR="00F63EC3" w:rsidRPr="00F63EC3">
        <w:rPr>
          <w:rFonts w:asciiTheme="minorHAnsi" w:hAnsiTheme="minorHAnsi"/>
          <w:b/>
          <w:bCs/>
          <w:sz w:val="22"/>
          <w:szCs w:val="22"/>
        </w:rPr>
        <w:t>fredag</w:t>
      </w:r>
      <w:r w:rsidR="0087739D" w:rsidRPr="00F63EC3">
        <w:rPr>
          <w:rFonts w:asciiTheme="minorHAnsi" w:hAnsiTheme="minorHAnsi"/>
          <w:b/>
          <w:bCs/>
          <w:sz w:val="22"/>
          <w:szCs w:val="22"/>
        </w:rPr>
        <w:t xml:space="preserve"> d</w:t>
      </w:r>
      <w:r w:rsidR="0087739D" w:rsidRPr="00F63EC3">
        <w:rPr>
          <w:rFonts w:asciiTheme="minorHAnsi" w:hAnsiTheme="minorHAnsi"/>
          <w:b/>
          <w:sz w:val="22"/>
          <w:szCs w:val="22"/>
        </w:rPr>
        <w:t xml:space="preserve">en </w:t>
      </w:r>
      <w:r w:rsidR="00FD1714">
        <w:rPr>
          <w:rFonts w:asciiTheme="minorHAnsi" w:hAnsiTheme="minorHAnsi"/>
          <w:b/>
          <w:sz w:val="22"/>
          <w:szCs w:val="22"/>
        </w:rPr>
        <w:t>28</w:t>
      </w:r>
      <w:r w:rsidR="0087739D" w:rsidRPr="00F63EC3">
        <w:rPr>
          <w:rFonts w:asciiTheme="minorHAnsi" w:hAnsiTheme="minorHAnsi"/>
          <w:b/>
          <w:sz w:val="22"/>
          <w:szCs w:val="22"/>
        </w:rPr>
        <w:t xml:space="preserve">. </w:t>
      </w:r>
      <w:r w:rsidR="00F63EC3" w:rsidRPr="00F63EC3">
        <w:rPr>
          <w:rFonts w:asciiTheme="minorHAnsi" w:hAnsiTheme="minorHAnsi"/>
          <w:b/>
          <w:sz w:val="22"/>
          <w:szCs w:val="22"/>
        </w:rPr>
        <w:t>novem</w:t>
      </w:r>
      <w:r w:rsidR="00827FE1" w:rsidRPr="00F63EC3">
        <w:rPr>
          <w:rFonts w:asciiTheme="minorHAnsi" w:hAnsiTheme="minorHAnsi"/>
          <w:b/>
          <w:sz w:val="22"/>
          <w:szCs w:val="22"/>
        </w:rPr>
        <w:t>ber</w:t>
      </w:r>
      <w:r w:rsidR="0087739D" w:rsidRPr="00F63EC3">
        <w:rPr>
          <w:rFonts w:asciiTheme="minorHAnsi" w:hAnsiTheme="minorHAnsi"/>
          <w:b/>
          <w:sz w:val="22"/>
          <w:szCs w:val="22"/>
        </w:rPr>
        <w:t xml:space="preserve"> 202</w:t>
      </w:r>
      <w:r w:rsidR="00A51028" w:rsidRPr="00F63EC3">
        <w:rPr>
          <w:rFonts w:asciiTheme="minorHAnsi" w:hAnsiTheme="minorHAnsi"/>
          <w:b/>
          <w:sz w:val="22"/>
          <w:szCs w:val="22"/>
        </w:rPr>
        <w:t>5</w:t>
      </w:r>
    </w:p>
    <w:p w14:paraId="3740F4F4" w14:textId="77777777" w:rsidR="002E646E" w:rsidRPr="00F91E54" w:rsidRDefault="002E646E" w:rsidP="000A4CEA">
      <w:pPr>
        <w:rPr>
          <w:rFonts w:asciiTheme="minorHAnsi" w:hAnsiTheme="minorHAnsi"/>
          <w:sz w:val="22"/>
          <w:szCs w:val="22"/>
        </w:rPr>
      </w:pPr>
    </w:p>
    <w:p w14:paraId="5201FA8C" w14:textId="77777777" w:rsidR="000A4CEA" w:rsidRPr="00F91E54" w:rsidRDefault="000A4CEA" w:rsidP="000A4CEA">
      <w:pPr>
        <w:rPr>
          <w:rFonts w:asciiTheme="minorHAnsi" w:hAnsiTheme="minorHAnsi"/>
          <w:sz w:val="22"/>
          <w:szCs w:val="22"/>
        </w:rPr>
      </w:pPr>
      <w:r w:rsidRPr="00F91E54">
        <w:rPr>
          <w:rFonts w:asciiTheme="minorHAnsi" w:hAnsiTheme="minorHAnsi"/>
          <w:sz w:val="22"/>
          <w:szCs w:val="22"/>
        </w:rPr>
        <w:t xml:space="preserve">Høringssvar sendes pr. e-mail til </w:t>
      </w:r>
      <w:hyperlink r:id="rId7" w:history="1">
        <w:r w:rsidR="00BA7594" w:rsidRPr="00F91E54">
          <w:rPr>
            <w:rStyle w:val="Hyperlink"/>
            <w:rFonts w:asciiTheme="minorHAnsi" w:hAnsiTheme="minorHAnsi"/>
            <w:sz w:val="22"/>
            <w:szCs w:val="22"/>
          </w:rPr>
          <w:t>29@fvst.dk</w:t>
        </w:r>
      </w:hyperlink>
      <w:r w:rsidR="00A51028" w:rsidRPr="00F91E54">
        <w:rPr>
          <w:rFonts w:asciiTheme="minorHAnsi" w:hAnsiTheme="minorHAnsi"/>
          <w:sz w:val="22"/>
          <w:szCs w:val="22"/>
        </w:rPr>
        <w:t>,</w:t>
      </w:r>
      <w:r w:rsidR="009D03AF" w:rsidRPr="00F91E54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2E646E" w:rsidRPr="00F91E54">
          <w:rPr>
            <w:rStyle w:val="Hyperlink"/>
            <w:rFonts w:asciiTheme="minorHAnsi" w:hAnsiTheme="minorHAnsi"/>
            <w:sz w:val="22"/>
            <w:szCs w:val="22"/>
          </w:rPr>
          <w:t>krr@fvst.dk</w:t>
        </w:r>
      </w:hyperlink>
      <w:r w:rsidR="002E646E" w:rsidRPr="00F91E54">
        <w:rPr>
          <w:rFonts w:asciiTheme="minorHAnsi" w:hAnsiTheme="minorHAnsi"/>
          <w:sz w:val="22"/>
          <w:szCs w:val="22"/>
        </w:rPr>
        <w:t xml:space="preserve"> </w:t>
      </w:r>
      <w:r w:rsidR="00A51028" w:rsidRPr="00F91E54">
        <w:rPr>
          <w:rFonts w:asciiTheme="minorHAnsi" w:hAnsiTheme="minorHAnsi"/>
          <w:sz w:val="22"/>
          <w:szCs w:val="22"/>
        </w:rPr>
        <w:t xml:space="preserve">og </w:t>
      </w:r>
      <w:hyperlink r:id="rId9" w:history="1">
        <w:r w:rsidR="00A51028" w:rsidRPr="00F91E54">
          <w:rPr>
            <w:rStyle w:val="Hyperlink"/>
            <w:rFonts w:asciiTheme="minorHAnsi" w:hAnsiTheme="minorHAnsi"/>
            <w:sz w:val="22"/>
            <w:szCs w:val="22"/>
          </w:rPr>
          <w:t>karne@fvst.dk</w:t>
        </w:r>
      </w:hyperlink>
      <w:r w:rsidR="00A51028" w:rsidRPr="00F91E54">
        <w:rPr>
          <w:rFonts w:asciiTheme="minorHAnsi" w:hAnsiTheme="minorHAnsi"/>
          <w:sz w:val="22"/>
          <w:szCs w:val="22"/>
        </w:rPr>
        <w:t xml:space="preserve">. </w:t>
      </w:r>
      <w:r w:rsidRPr="00F91E54">
        <w:rPr>
          <w:rFonts w:asciiTheme="minorHAnsi" w:hAnsiTheme="minorHAnsi"/>
          <w:sz w:val="22"/>
          <w:szCs w:val="22"/>
        </w:rPr>
        <w:t xml:space="preserve"> </w:t>
      </w:r>
    </w:p>
    <w:p w14:paraId="30F5B8C2" w14:textId="77777777" w:rsidR="000A4CEA" w:rsidRPr="00F91E54" w:rsidRDefault="000A4CEA" w:rsidP="000A4CEA">
      <w:pPr>
        <w:rPr>
          <w:rFonts w:asciiTheme="minorHAnsi" w:hAnsiTheme="minorHAnsi"/>
          <w:sz w:val="22"/>
          <w:szCs w:val="22"/>
        </w:rPr>
      </w:pPr>
    </w:p>
    <w:p w14:paraId="5DBDB388" w14:textId="77777777" w:rsidR="000A4CEA" w:rsidRPr="00F91E54" w:rsidRDefault="000A4CEA" w:rsidP="000A4CEA">
      <w:pPr>
        <w:rPr>
          <w:rFonts w:asciiTheme="minorHAnsi" w:hAnsiTheme="minorHAnsi"/>
          <w:b/>
          <w:sz w:val="22"/>
        </w:rPr>
      </w:pPr>
      <w:r w:rsidRPr="00F91E54">
        <w:rPr>
          <w:rFonts w:asciiTheme="minorHAnsi" w:hAnsiTheme="minorHAnsi"/>
          <w:b/>
          <w:sz w:val="22"/>
        </w:rPr>
        <w:t>Om høringsfrister</w:t>
      </w:r>
    </w:p>
    <w:p w14:paraId="519D4611" w14:textId="77777777" w:rsidR="000A4CEA" w:rsidRPr="00F91E54" w:rsidRDefault="000A4CEA" w:rsidP="000A4CEA">
      <w:pPr>
        <w:rPr>
          <w:rFonts w:asciiTheme="minorHAnsi" w:hAnsiTheme="minorHAnsi"/>
          <w:sz w:val="22"/>
        </w:rPr>
      </w:pPr>
      <w:r w:rsidRPr="00F91E54">
        <w:rPr>
          <w:rFonts w:asciiTheme="minorHAnsi" w:hAnsiTheme="minorHAnsi"/>
          <w:sz w:val="22"/>
        </w:rPr>
        <w:t>Fødevarestyrelsen gør opmærksom på, at de fastlagte procedurer for forslag til behandling i Kommi</w:t>
      </w:r>
      <w:r w:rsidR="009224F0" w:rsidRPr="00F91E54">
        <w:rPr>
          <w:rFonts w:asciiTheme="minorHAnsi" w:hAnsiTheme="minorHAnsi"/>
          <w:sz w:val="22"/>
        </w:rPr>
        <w:t>ssi</w:t>
      </w:r>
      <w:r w:rsidRPr="00F91E54">
        <w:rPr>
          <w:rFonts w:asciiTheme="minorHAnsi" w:hAnsiTheme="minorHAnsi"/>
          <w:sz w:val="22"/>
        </w:rPr>
        <w:t>onens komitéer (komitésager) normalt gør det nødvendigt at fastsætte m</w:t>
      </w:r>
      <w:r w:rsidR="009224F0" w:rsidRPr="00F91E54">
        <w:rPr>
          <w:rFonts w:asciiTheme="minorHAnsi" w:hAnsiTheme="minorHAnsi"/>
          <w:sz w:val="22"/>
        </w:rPr>
        <w:t>eget korte tidsfrister for af</w:t>
      </w:r>
      <w:r w:rsidRPr="00F91E54">
        <w:rPr>
          <w:rFonts w:asciiTheme="minorHAnsi" w:hAnsiTheme="minorHAnsi"/>
          <w:sz w:val="22"/>
        </w:rPr>
        <w:t xml:space="preserve">givelse af høringssvar. </w:t>
      </w:r>
    </w:p>
    <w:p w14:paraId="1995D5F7" w14:textId="77777777" w:rsidR="000A4CEA" w:rsidRPr="00F91E54" w:rsidRDefault="000A4CEA" w:rsidP="000A4CEA">
      <w:pPr>
        <w:rPr>
          <w:rFonts w:asciiTheme="minorHAnsi" w:hAnsiTheme="minorHAnsi"/>
          <w:sz w:val="22"/>
        </w:rPr>
      </w:pPr>
    </w:p>
    <w:p w14:paraId="243E2BC4" w14:textId="77777777" w:rsidR="000A4CEA" w:rsidRPr="00F91E54" w:rsidRDefault="000A4CEA" w:rsidP="000A4CEA">
      <w:pPr>
        <w:rPr>
          <w:rFonts w:asciiTheme="minorHAnsi" w:hAnsiTheme="minorHAnsi"/>
          <w:sz w:val="22"/>
        </w:rPr>
      </w:pPr>
      <w:r w:rsidRPr="00F91E54">
        <w:rPr>
          <w:rFonts w:asciiTheme="minorHAnsi" w:hAnsiTheme="minorHAnsi"/>
          <w:sz w:val="22"/>
        </w:rPr>
        <w:t>Forslag til afstemning i komiteprocedure kan ifølge forretningsordenen for Den Stående Komite for Planter, Dyr, Fødevarer og Foder - PAFF - påregnes fremsendt fra Kommissionen to uger før afstemningen. Ofte vil fristen være maksimalt 2 arbejdsdage til afgivelse af høringssvar.</w:t>
      </w:r>
    </w:p>
    <w:p w14:paraId="0021B92D" w14:textId="77777777" w:rsidR="000A4CEA" w:rsidRPr="00F91E54" w:rsidRDefault="000A4CEA" w:rsidP="000A4CEA">
      <w:pPr>
        <w:rPr>
          <w:rFonts w:asciiTheme="minorHAnsi" w:hAnsiTheme="minorHAnsi"/>
          <w:sz w:val="22"/>
        </w:rPr>
      </w:pPr>
      <w:r w:rsidRPr="00F91E54">
        <w:rPr>
          <w:rFonts w:asciiTheme="minorHAnsi" w:hAnsiTheme="minorHAnsi"/>
          <w:sz w:val="22"/>
        </w:rPr>
        <w:t xml:space="preserve"> </w:t>
      </w:r>
    </w:p>
    <w:p w14:paraId="28C9A4F4" w14:textId="77777777" w:rsidR="000A4CEA" w:rsidRPr="00F91E54" w:rsidRDefault="000A4CEA" w:rsidP="000A4CEA">
      <w:pPr>
        <w:rPr>
          <w:rFonts w:asciiTheme="minorHAnsi" w:hAnsiTheme="minorHAnsi"/>
          <w:sz w:val="22"/>
        </w:rPr>
      </w:pPr>
      <w:r w:rsidRPr="00F91E54">
        <w:rPr>
          <w:rFonts w:asciiTheme="minorHAnsi" w:hAnsiTheme="minorHAnsi"/>
          <w:sz w:val="22"/>
        </w:rPr>
        <w:t>Fødevarestyrelsen gør sit yderste for at give høringsparterne så lang høringsfrist som muligt inden</w:t>
      </w:r>
      <w:r w:rsidR="003D40AF" w:rsidRPr="00F91E54">
        <w:rPr>
          <w:rFonts w:asciiTheme="minorHAnsi" w:hAnsiTheme="minorHAnsi"/>
          <w:sz w:val="22"/>
        </w:rPr>
        <w:t xml:space="preserve"> </w:t>
      </w:r>
      <w:r w:rsidRPr="00F91E54">
        <w:rPr>
          <w:rFonts w:asciiTheme="minorHAnsi" w:hAnsiTheme="minorHAnsi"/>
          <w:sz w:val="22"/>
        </w:rPr>
        <w:t>for de givne rammer.</w:t>
      </w:r>
    </w:p>
    <w:p w14:paraId="5AC9E18F" w14:textId="77777777" w:rsidR="000A4CEA" w:rsidRPr="00F91E54" w:rsidRDefault="000A4CEA" w:rsidP="000A4CEA">
      <w:pPr>
        <w:rPr>
          <w:rFonts w:asciiTheme="minorHAnsi" w:hAnsiTheme="minorHAnsi"/>
          <w:sz w:val="22"/>
        </w:rPr>
      </w:pPr>
    </w:p>
    <w:p w14:paraId="0DDF06AA" w14:textId="77777777" w:rsidR="000A4CEA" w:rsidRPr="00F91E54" w:rsidRDefault="000A4CEA" w:rsidP="000A4CEA">
      <w:pPr>
        <w:rPr>
          <w:rFonts w:asciiTheme="minorHAnsi" w:hAnsiTheme="minorHAnsi"/>
          <w:sz w:val="22"/>
        </w:rPr>
      </w:pPr>
      <w:r w:rsidRPr="00F91E54">
        <w:rPr>
          <w:rFonts w:asciiTheme="minorHAnsi" w:hAnsiTheme="minorHAnsi"/>
          <w:sz w:val="22"/>
        </w:rPr>
        <w:t>Med venlig hilsen</w:t>
      </w:r>
    </w:p>
    <w:p w14:paraId="400F67D2" w14:textId="77777777" w:rsidR="000A4CEA" w:rsidRPr="00F91E54" w:rsidRDefault="000A4CEA" w:rsidP="000A4CEA">
      <w:pPr>
        <w:rPr>
          <w:rFonts w:asciiTheme="minorHAnsi" w:hAnsiTheme="minorHAnsi"/>
          <w:sz w:val="22"/>
        </w:rPr>
      </w:pPr>
    </w:p>
    <w:p w14:paraId="2A0EC8BE" w14:textId="2792EF71" w:rsidR="009D03AF" w:rsidRPr="00F91E54" w:rsidRDefault="009D03AF" w:rsidP="000A4CEA">
      <w:pPr>
        <w:rPr>
          <w:rFonts w:asciiTheme="minorHAnsi" w:hAnsiTheme="minorHAnsi"/>
        </w:rPr>
      </w:pPr>
      <w:r w:rsidRPr="00F91E54">
        <w:rPr>
          <w:rFonts w:asciiTheme="minorHAnsi" w:hAnsiTheme="minorHAnsi"/>
          <w:sz w:val="22"/>
        </w:rPr>
        <w:t>K</w:t>
      </w:r>
      <w:r w:rsidR="0042198A">
        <w:rPr>
          <w:rFonts w:asciiTheme="minorHAnsi" w:hAnsiTheme="minorHAnsi"/>
          <w:sz w:val="22"/>
        </w:rPr>
        <w:t>ristina Rørbo</w:t>
      </w:r>
    </w:p>
    <w:sectPr w:rsidR="009D03AF" w:rsidRPr="00F91E54" w:rsidSect="007A04FE">
      <w:headerReference w:type="default" r:id="rId10"/>
      <w:footerReference w:type="even" r:id="rId11"/>
      <w:pgSz w:w="11906" w:h="16838" w:code="9"/>
      <w:pgMar w:top="2041" w:right="1418" w:bottom="1701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5C66" w14:textId="77777777" w:rsidR="008E5B60" w:rsidRDefault="008E5B60">
      <w:r>
        <w:separator/>
      </w:r>
    </w:p>
  </w:endnote>
  <w:endnote w:type="continuationSeparator" w:id="0">
    <w:p w14:paraId="46B7F4FC" w14:textId="77777777" w:rsidR="008E5B60" w:rsidRDefault="008E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7D05" w14:textId="77777777" w:rsidR="003539A0" w:rsidRDefault="003539A0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2EA1444" w14:textId="77777777" w:rsidR="003539A0" w:rsidRDefault="003539A0" w:rsidP="00E94852">
    <w:pPr>
      <w:pStyle w:val="Sidefod"/>
      <w:ind w:right="360"/>
    </w:pPr>
  </w:p>
  <w:p w14:paraId="39183A50" w14:textId="77777777" w:rsidR="003539A0" w:rsidRDefault="00353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26DB" w14:textId="77777777" w:rsidR="008E5B60" w:rsidRDefault="008E5B60">
      <w:r>
        <w:separator/>
      </w:r>
    </w:p>
  </w:footnote>
  <w:footnote w:type="continuationSeparator" w:id="0">
    <w:p w14:paraId="292BD8C8" w14:textId="77777777" w:rsidR="008E5B60" w:rsidRDefault="008E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884D" w14:textId="77777777" w:rsidR="003539A0" w:rsidRDefault="003539A0">
    <w:pPr>
      <w:pStyle w:val="Sidehoved"/>
    </w:pPr>
    <w:bookmarkStart w:id="1" w:name="BIT_PrimaryHeader"/>
  </w:p>
  <w:bookmarkEnd w:id="1"/>
  <w:p w14:paraId="2D35A4C7" w14:textId="77777777" w:rsidR="003539A0" w:rsidRDefault="003539A0">
    <w:pPr>
      <w:pStyle w:val="Sidehoved"/>
    </w:pPr>
  </w:p>
  <w:p w14:paraId="7DFF1F9C" w14:textId="77777777" w:rsidR="003539A0" w:rsidRDefault="00353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E7BB4"/>
    <w:multiLevelType w:val="hybridMultilevel"/>
    <w:tmpl w:val="1DEC3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AF3A78"/>
    <w:multiLevelType w:val="hybridMultilevel"/>
    <w:tmpl w:val="49FCBF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6653B"/>
    <w:multiLevelType w:val="hybridMultilevel"/>
    <w:tmpl w:val="A636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1B52A5"/>
    <w:multiLevelType w:val="hybridMultilevel"/>
    <w:tmpl w:val="1DEC3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54A085A"/>
    <w:multiLevelType w:val="hybridMultilevel"/>
    <w:tmpl w:val="07BAE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DC6E0F"/>
    <w:multiLevelType w:val="hybridMultilevel"/>
    <w:tmpl w:val="CB1C69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AF7DAE"/>
    <w:multiLevelType w:val="hybridMultilevel"/>
    <w:tmpl w:val="45A673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5E1D3C"/>
    <w:multiLevelType w:val="hybridMultilevel"/>
    <w:tmpl w:val="384070EE"/>
    <w:lvl w:ilvl="0" w:tplc="040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C6384"/>
    <w:multiLevelType w:val="hybridMultilevel"/>
    <w:tmpl w:val="1DEC3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20" w15:restartNumberingAfterBreak="0">
    <w:nsid w:val="18581BB5"/>
    <w:multiLevelType w:val="hybridMultilevel"/>
    <w:tmpl w:val="B8B0E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8D717D"/>
    <w:multiLevelType w:val="hybridMultilevel"/>
    <w:tmpl w:val="A636D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02027"/>
    <w:multiLevelType w:val="hybridMultilevel"/>
    <w:tmpl w:val="6512DB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95AC8"/>
    <w:multiLevelType w:val="hybridMultilevel"/>
    <w:tmpl w:val="A636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B26B9"/>
    <w:multiLevelType w:val="hybridMultilevel"/>
    <w:tmpl w:val="9774B1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16B8D"/>
    <w:multiLevelType w:val="hybridMultilevel"/>
    <w:tmpl w:val="B8B0E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F708D"/>
    <w:multiLevelType w:val="hybridMultilevel"/>
    <w:tmpl w:val="4558BA86"/>
    <w:lvl w:ilvl="0" w:tplc="729AFF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29370D"/>
    <w:multiLevelType w:val="hybridMultilevel"/>
    <w:tmpl w:val="A636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29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3BF5583F"/>
    <w:multiLevelType w:val="hybridMultilevel"/>
    <w:tmpl w:val="7C1245A4"/>
    <w:lvl w:ilvl="0" w:tplc="90C09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5D04DC"/>
    <w:multiLevelType w:val="hybridMultilevel"/>
    <w:tmpl w:val="C92C3AFE"/>
    <w:lvl w:ilvl="0" w:tplc="729AFF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3AB45C2"/>
    <w:multiLevelType w:val="hybridMultilevel"/>
    <w:tmpl w:val="E2B60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B0165"/>
    <w:multiLevelType w:val="hybridMultilevel"/>
    <w:tmpl w:val="B8B0E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B5B15"/>
    <w:multiLevelType w:val="hybridMultilevel"/>
    <w:tmpl w:val="E2B605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4713A"/>
    <w:multiLevelType w:val="hybridMultilevel"/>
    <w:tmpl w:val="A636D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E594F32"/>
    <w:multiLevelType w:val="hybridMultilevel"/>
    <w:tmpl w:val="A636D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B3D1F"/>
    <w:multiLevelType w:val="hybridMultilevel"/>
    <w:tmpl w:val="B8B0E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119D0"/>
    <w:multiLevelType w:val="hybridMultilevel"/>
    <w:tmpl w:val="3EF480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8124E"/>
    <w:multiLevelType w:val="hybridMultilevel"/>
    <w:tmpl w:val="B8B0E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A1170"/>
    <w:multiLevelType w:val="hybridMultilevel"/>
    <w:tmpl w:val="49FCBF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56272"/>
    <w:multiLevelType w:val="hybridMultilevel"/>
    <w:tmpl w:val="1DEC3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B7492"/>
    <w:multiLevelType w:val="hybridMultilevel"/>
    <w:tmpl w:val="A636D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32D9B"/>
    <w:multiLevelType w:val="hybridMultilevel"/>
    <w:tmpl w:val="7EF62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7586">
    <w:abstractNumId w:val="19"/>
  </w:num>
  <w:num w:numId="2" w16cid:durableId="1442912734">
    <w:abstractNumId w:val="7"/>
  </w:num>
  <w:num w:numId="3" w16cid:durableId="588194285">
    <w:abstractNumId w:val="6"/>
  </w:num>
  <w:num w:numId="4" w16cid:durableId="307590150">
    <w:abstractNumId w:val="5"/>
  </w:num>
  <w:num w:numId="5" w16cid:durableId="330715673">
    <w:abstractNumId w:val="4"/>
  </w:num>
  <w:num w:numId="6" w16cid:durableId="1615746974">
    <w:abstractNumId w:val="28"/>
  </w:num>
  <w:num w:numId="7" w16cid:durableId="629675790">
    <w:abstractNumId w:val="3"/>
  </w:num>
  <w:num w:numId="8" w16cid:durableId="1412697779">
    <w:abstractNumId w:val="2"/>
  </w:num>
  <w:num w:numId="9" w16cid:durableId="492724738">
    <w:abstractNumId w:val="1"/>
  </w:num>
  <w:num w:numId="10" w16cid:durableId="1214654830">
    <w:abstractNumId w:val="0"/>
  </w:num>
  <w:num w:numId="11" w16cid:durableId="1374576812">
    <w:abstractNumId w:val="13"/>
  </w:num>
  <w:num w:numId="12" w16cid:durableId="738794249">
    <w:abstractNumId w:val="36"/>
  </w:num>
  <w:num w:numId="13" w16cid:durableId="1010831574">
    <w:abstractNumId w:val="29"/>
  </w:num>
  <w:num w:numId="14" w16cid:durableId="1192232735">
    <w:abstractNumId w:val="8"/>
  </w:num>
  <w:num w:numId="15" w16cid:durableId="1356887426">
    <w:abstractNumId w:val="15"/>
  </w:num>
  <w:num w:numId="16" w16cid:durableId="480387385">
    <w:abstractNumId w:val="18"/>
  </w:num>
  <w:num w:numId="17" w16cid:durableId="1342050079">
    <w:abstractNumId w:val="39"/>
  </w:num>
  <w:num w:numId="18" w16cid:durableId="64836459">
    <w:abstractNumId w:val="42"/>
  </w:num>
  <w:num w:numId="19" w16cid:durableId="247077805">
    <w:abstractNumId w:val="12"/>
  </w:num>
  <w:num w:numId="20" w16cid:durableId="201209571">
    <w:abstractNumId w:val="9"/>
  </w:num>
  <w:num w:numId="21" w16cid:durableId="1249344154">
    <w:abstractNumId w:val="25"/>
  </w:num>
  <w:num w:numId="22" w16cid:durableId="1857886907">
    <w:abstractNumId w:val="40"/>
  </w:num>
  <w:num w:numId="23" w16cid:durableId="2085909347">
    <w:abstractNumId w:val="20"/>
  </w:num>
  <w:num w:numId="24" w16cid:durableId="216204566">
    <w:abstractNumId w:val="38"/>
  </w:num>
  <w:num w:numId="25" w16cid:durableId="535970291">
    <w:abstractNumId w:val="33"/>
  </w:num>
  <w:num w:numId="26" w16cid:durableId="1867669952">
    <w:abstractNumId w:val="30"/>
  </w:num>
  <w:num w:numId="27" w16cid:durableId="839321176">
    <w:abstractNumId w:val="31"/>
  </w:num>
  <w:num w:numId="28" w16cid:durableId="892353644">
    <w:abstractNumId w:val="26"/>
  </w:num>
  <w:num w:numId="29" w16cid:durableId="1236668747">
    <w:abstractNumId w:val="24"/>
  </w:num>
  <w:num w:numId="30" w16cid:durableId="483472358">
    <w:abstractNumId w:val="16"/>
  </w:num>
  <w:num w:numId="31" w16cid:durableId="1359308828">
    <w:abstractNumId w:val="41"/>
  </w:num>
  <w:num w:numId="32" w16cid:durableId="541866648">
    <w:abstractNumId w:val="14"/>
  </w:num>
  <w:num w:numId="33" w16cid:durableId="1116371649">
    <w:abstractNumId w:val="22"/>
  </w:num>
  <w:num w:numId="34" w16cid:durableId="481166710">
    <w:abstractNumId w:val="17"/>
  </w:num>
  <w:num w:numId="35" w16cid:durableId="309864567">
    <w:abstractNumId w:val="44"/>
  </w:num>
  <w:num w:numId="36" w16cid:durableId="1801801409">
    <w:abstractNumId w:val="10"/>
  </w:num>
  <w:num w:numId="37" w16cid:durableId="2104714746">
    <w:abstractNumId w:val="43"/>
  </w:num>
  <w:num w:numId="38" w16cid:durableId="1955673645">
    <w:abstractNumId w:val="37"/>
  </w:num>
  <w:num w:numId="39" w16cid:durableId="190537179">
    <w:abstractNumId w:val="35"/>
  </w:num>
  <w:num w:numId="40" w16cid:durableId="1466850222">
    <w:abstractNumId w:val="21"/>
  </w:num>
  <w:num w:numId="41" w16cid:durableId="2083015547">
    <w:abstractNumId w:val="23"/>
  </w:num>
  <w:num w:numId="42" w16cid:durableId="1482427793">
    <w:abstractNumId w:val="11"/>
  </w:num>
  <w:num w:numId="43" w16cid:durableId="1000541632">
    <w:abstractNumId w:val="27"/>
  </w:num>
  <w:num w:numId="44" w16cid:durableId="1996953653">
    <w:abstractNumId w:val="34"/>
  </w:num>
  <w:num w:numId="45" w16cid:durableId="19732485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+WkRQgRTlE9YXW6G4dM2Bb6ay7xJ0CkI0SXHxpUycXhLoXejL9bQAuJ8IY1lC28e"/>
  </w:docVars>
  <w:rsids>
    <w:rsidRoot w:val="00FE03FE"/>
    <w:rsid w:val="00000E80"/>
    <w:rsid w:val="00002EA0"/>
    <w:rsid w:val="00003636"/>
    <w:rsid w:val="00005FAA"/>
    <w:rsid w:val="00010163"/>
    <w:rsid w:val="0001457C"/>
    <w:rsid w:val="0001528D"/>
    <w:rsid w:val="000166A0"/>
    <w:rsid w:val="000173AD"/>
    <w:rsid w:val="00030051"/>
    <w:rsid w:val="00034F9A"/>
    <w:rsid w:val="00037E7E"/>
    <w:rsid w:val="00060BC5"/>
    <w:rsid w:val="000647F2"/>
    <w:rsid w:val="00070BA1"/>
    <w:rsid w:val="00072702"/>
    <w:rsid w:val="00073466"/>
    <w:rsid w:val="00074F1A"/>
    <w:rsid w:val="000758FD"/>
    <w:rsid w:val="00082404"/>
    <w:rsid w:val="000825EC"/>
    <w:rsid w:val="00086B6B"/>
    <w:rsid w:val="0009006D"/>
    <w:rsid w:val="00094236"/>
    <w:rsid w:val="00094721"/>
    <w:rsid w:val="00094B36"/>
    <w:rsid w:val="00095A4F"/>
    <w:rsid w:val="00096AA1"/>
    <w:rsid w:val="000A1C92"/>
    <w:rsid w:val="000A26F5"/>
    <w:rsid w:val="000A2B73"/>
    <w:rsid w:val="000A4CEA"/>
    <w:rsid w:val="000A5B85"/>
    <w:rsid w:val="000A7219"/>
    <w:rsid w:val="000B26E7"/>
    <w:rsid w:val="000B2E2A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6C57"/>
    <w:rsid w:val="000E717B"/>
    <w:rsid w:val="000F0B81"/>
    <w:rsid w:val="000F48BB"/>
    <w:rsid w:val="0010530B"/>
    <w:rsid w:val="001062D0"/>
    <w:rsid w:val="00106641"/>
    <w:rsid w:val="00106963"/>
    <w:rsid w:val="0011404E"/>
    <w:rsid w:val="00114DE6"/>
    <w:rsid w:val="001210A9"/>
    <w:rsid w:val="00125885"/>
    <w:rsid w:val="00130ABA"/>
    <w:rsid w:val="00133780"/>
    <w:rsid w:val="00134F7E"/>
    <w:rsid w:val="001354CC"/>
    <w:rsid w:val="0014150F"/>
    <w:rsid w:val="00144670"/>
    <w:rsid w:val="0014616C"/>
    <w:rsid w:val="00147799"/>
    <w:rsid w:val="00150899"/>
    <w:rsid w:val="00152CB8"/>
    <w:rsid w:val="0015687D"/>
    <w:rsid w:val="00156908"/>
    <w:rsid w:val="00160721"/>
    <w:rsid w:val="00166832"/>
    <w:rsid w:val="001701E7"/>
    <w:rsid w:val="00170BC6"/>
    <w:rsid w:val="00170CBE"/>
    <w:rsid w:val="001743E7"/>
    <w:rsid w:val="00183D05"/>
    <w:rsid w:val="00184EF5"/>
    <w:rsid w:val="00190D4B"/>
    <w:rsid w:val="00194FE2"/>
    <w:rsid w:val="001A0525"/>
    <w:rsid w:val="001A4CEE"/>
    <w:rsid w:val="001A4D56"/>
    <w:rsid w:val="001A58BF"/>
    <w:rsid w:val="001A6CB5"/>
    <w:rsid w:val="001A7E4B"/>
    <w:rsid w:val="001B1977"/>
    <w:rsid w:val="001B3F10"/>
    <w:rsid w:val="001B72A9"/>
    <w:rsid w:val="001C2544"/>
    <w:rsid w:val="001C417D"/>
    <w:rsid w:val="001C4328"/>
    <w:rsid w:val="001C5CA6"/>
    <w:rsid w:val="001C7630"/>
    <w:rsid w:val="001D1196"/>
    <w:rsid w:val="001D19D8"/>
    <w:rsid w:val="001D54AC"/>
    <w:rsid w:val="001E2500"/>
    <w:rsid w:val="001E38EF"/>
    <w:rsid w:val="001E4B6B"/>
    <w:rsid w:val="001E7A98"/>
    <w:rsid w:val="001E7F16"/>
    <w:rsid w:val="001F3A47"/>
    <w:rsid w:val="001F763E"/>
    <w:rsid w:val="00200B86"/>
    <w:rsid w:val="0020134B"/>
    <w:rsid w:val="00203DAE"/>
    <w:rsid w:val="0020402C"/>
    <w:rsid w:val="002044E3"/>
    <w:rsid w:val="00204BF4"/>
    <w:rsid w:val="00207D8C"/>
    <w:rsid w:val="00207F46"/>
    <w:rsid w:val="00211AC9"/>
    <w:rsid w:val="0021225C"/>
    <w:rsid w:val="00212497"/>
    <w:rsid w:val="002239C6"/>
    <w:rsid w:val="00225534"/>
    <w:rsid w:val="00226814"/>
    <w:rsid w:val="002338E7"/>
    <w:rsid w:val="00235C1F"/>
    <w:rsid w:val="002366E2"/>
    <w:rsid w:val="00250564"/>
    <w:rsid w:val="00250B65"/>
    <w:rsid w:val="002541B4"/>
    <w:rsid w:val="00254FA8"/>
    <w:rsid w:val="002579C0"/>
    <w:rsid w:val="002629A8"/>
    <w:rsid w:val="002639DB"/>
    <w:rsid w:val="00264240"/>
    <w:rsid w:val="002654F9"/>
    <w:rsid w:val="0026635C"/>
    <w:rsid w:val="00267F76"/>
    <w:rsid w:val="0027546B"/>
    <w:rsid w:val="0028023E"/>
    <w:rsid w:val="00283D52"/>
    <w:rsid w:val="00284176"/>
    <w:rsid w:val="00285099"/>
    <w:rsid w:val="00293240"/>
    <w:rsid w:val="002933E6"/>
    <w:rsid w:val="00293497"/>
    <w:rsid w:val="0029629D"/>
    <w:rsid w:val="00296E51"/>
    <w:rsid w:val="002A0B50"/>
    <w:rsid w:val="002A29B1"/>
    <w:rsid w:val="002A6A82"/>
    <w:rsid w:val="002A7860"/>
    <w:rsid w:val="002B6369"/>
    <w:rsid w:val="002C042D"/>
    <w:rsid w:val="002C180F"/>
    <w:rsid w:val="002C2450"/>
    <w:rsid w:val="002C4595"/>
    <w:rsid w:val="002C4D00"/>
    <w:rsid w:val="002D00C9"/>
    <w:rsid w:val="002D268E"/>
    <w:rsid w:val="002D7F0F"/>
    <w:rsid w:val="002E33B3"/>
    <w:rsid w:val="002E646E"/>
    <w:rsid w:val="003001A2"/>
    <w:rsid w:val="0031015D"/>
    <w:rsid w:val="00310C3C"/>
    <w:rsid w:val="00313642"/>
    <w:rsid w:val="00315AC9"/>
    <w:rsid w:val="00317DED"/>
    <w:rsid w:val="00320951"/>
    <w:rsid w:val="003209AA"/>
    <w:rsid w:val="003214C2"/>
    <w:rsid w:val="00322BBE"/>
    <w:rsid w:val="003248E5"/>
    <w:rsid w:val="00326ED5"/>
    <w:rsid w:val="00330D04"/>
    <w:rsid w:val="00331970"/>
    <w:rsid w:val="00334562"/>
    <w:rsid w:val="00343A37"/>
    <w:rsid w:val="003445C5"/>
    <w:rsid w:val="00345FA9"/>
    <w:rsid w:val="003465B4"/>
    <w:rsid w:val="00350582"/>
    <w:rsid w:val="003539A0"/>
    <w:rsid w:val="00353FAA"/>
    <w:rsid w:val="003558D9"/>
    <w:rsid w:val="00362EAC"/>
    <w:rsid w:val="003636BF"/>
    <w:rsid w:val="00365BC4"/>
    <w:rsid w:val="0037300F"/>
    <w:rsid w:val="00381042"/>
    <w:rsid w:val="003819FF"/>
    <w:rsid w:val="00381A1A"/>
    <w:rsid w:val="00385C06"/>
    <w:rsid w:val="003864CC"/>
    <w:rsid w:val="00386D0C"/>
    <w:rsid w:val="00391743"/>
    <w:rsid w:val="003966D8"/>
    <w:rsid w:val="00397271"/>
    <w:rsid w:val="003A3350"/>
    <w:rsid w:val="003A3369"/>
    <w:rsid w:val="003A44A9"/>
    <w:rsid w:val="003B4497"/>
    <w:rsid w:val="003B6795"/>
    <w:rsid w:val="003B6C74"/>
    <w:rsid w:val="003C67E6"/>
    <w:rsid w:val="003D3CB2"/>
    <w:rsid w:val="003D40AF"/>
    <w:rsid w:val="003D518E"/>
    <w:rsid w:val="003D5928"/>
    <w:rsid w:val="003D776F"/>
    <w:rsid w:val="003E06B4"/>
    <w:rsid w:val="003E09D1"/>
    <w:rsid w:val="003E1377"/>
    <w:rsid w:val="003E3617"/>
    <w:rsid w:val="003E49A5"/>
    <w:rsid w:val="003F03E8"/>
    <w:rsid w:val="003F0D75"/>
    <w:rsid w:val="003F2032"/>
    <w:rsid w:val="003F319A"/>
    <w:rsid w:val="003F790A"/>
    <w:rsid w:val="00401D98"/>
    <w:rsid w:val="0040506D"/>
    <w:rsid w:val="00406784"/>
    <w:rsid w:val="00406AF1"/>
    <w:rsid w:val="00407C2F"/>
    <w:rsid w:val="0041385B"/>
    <w:rsid w:val="00415BC0"/>
    <w:rsid w:val="004208E6"/>
    <w:rsid w:val="0042198A"/>
    <w:rsid w:val="004232F9"/>
    <w:rsid w:val="0042560A"/>
    <w:rsid w:val="00432596"/>
    <w:rsid w:val="00433A1E"/>
    <w:rsid w:val="00440668"/>
    <w:rsid w:val="004421D7"/>
    <w:rsid w:val="00447B83"/>
    <w:rsid w:val="00450475"/>
    <w:rsid w:val="00452DF7"/>
    <w:rsid w:val="00454E22"/>
    <w:rsid w:val="004561B3"/>
    <w:rsid w:val="00457882"/>
    <w:rsid w:val="00460B5A"/>
    <w:rsid w:val="00461ED9"/>
    <w:rsid w:val="0046600E"/>
    <w:rsid w:val="00467E79"/>
    <w:rsid w:val="004715A2"/>
    <w:rsid w:val="00476722"/>
    <w:rsid w:val="00481EEB"/>
    <w:rsid w:val="0048414C"/>
    <w:rsid w:val="0048667B"/>
    <w:rsid w:val="00494865"/>
    <w:rsid w:val="00495993"/>
    <w:rsid w:val="004969AA"/>
    <w:rsid w:val="004A101A"/>
    <w:rsid w:val="004A3AAA"/>
    <w:rsid w:val="004A4315"/>
    <w:rsid w:val="004B5995"/>
    <w:rsid w:val="004B5AC3"/>
    <w:rsid w:val="004B6A8B"/>
    <w:rsid w:val="004C0742"/>
    <w:rsid w:val="004C237E"/>
    <w:rsid w:val="004C44FE"/>
    <w:rsid w:val="004C491E"/>
    <w:rsid w:val="004C63FE"/>
    <w:rsid w:val="004D1FA1"/>
    <w:rsid w:val="004D23C9"/>
    <w:rsid w:val="004D6645"/>
    <w:rsid w:val="004E2E21"/>
    <w:rsid w:val="004E33EF"/>
    <w:rsid w:val="004E562B"/>
    <w:rsid w:val="004E642A"/>
    <w:rsid w:val="004E7C82"/>
    <w:rsid w:val="004F4484"/>
    <w:rsid w:val="004F7C92"/>
    <w:rsid w:val="005004E6"/>
    <w:rsid w:val="005009DC"/>
    <w:rsid w:val="00500EFC"/>
    <w:rsid w:val="00501454"/>
    <w:rsid w:val="00501E2E"/>
    <w:rsid w:val="005115EF"/>
    <w:rsid w:val="005123DA"/>
    <w:rsid w:val="00514014"/>
    <w:rsid w:val="0051781E"/>
    <w:rsid w:val="00520971"/>
    <w:rsid w:val="00521F41"/>
    <w:rsid w:val="00524DA3"/>
    <w:rsid w:val="005267CB"/>
    <w:rsid w:val="005271D6"/>
    <w:rsid w:val="00531869"/>
    <w:rsid w:val="00535B7D"/>
    <w:rsid w:val="00541D1B"/>
    <w:rsid w:val="00554117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86AA2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0F95"/>
    <w:rsid w:val="005B3B31"/>
    <w:rsid w:val="005C51A1"/>
    <w:rsid w:val="005D2B26"/>
    <w:rsid w:val="005D3CF2"/>
    <w:rsid w:val="005D430E"/>
    <w:rsid w:val="005D543F"/>
    <w:rsid w:val="005D6175"/>
    <w:rsid w:val="005D7152"/>
    <w:rsid w:val="005E352B"/>
    <w:rsid w:val="005E4484"/>
    <w:rsid w:val="005F172E"/>
    <w:rsid w:val="005F61FB"/>
    <w:rsid w:val="0060088F"/>
    <w:rsid w:val="00604DC5"/>
    <w:rsid w:val="006067F0"/>
    <w:rsid w:val="006079D5"/>
    <w:rsid w:val="00610541"/>
    <w:rsid w:val="00610A43"/>
    <w:rsid w:val="00612296"/>
    <w:rsid w:val="006161E8"/>
    <w:rsid w:val="00620A3D"/>
    <w:rsid w:val="006217FF"/>
    <w:rsid w:val="0062237F"/>
    <w:rsid w:val="00623A75"/>
    <w:rsid w:val="0063273A"/>
    <w:rsid w:val="00632DB3"/>
    <w:rsid w:val="00632EB9"/>
    <w:rsid w:val="00641AE1"/>
    <w:rsid w:val="00655780"/>
    <w:rsid w:val="0065673C"/>
    <w:rsid w:val="00656763"/>
    <w:rsid w:val="00656C96"/>
    <w:rsid w:val="006665A1"/>
    <w:rsid w:val="0066722A"/>
    <w:rsid w:val="006706E8"/>
    <w:rsid w:val="0067771A"/>
    <w:rsid w:val="0068452C"/>
    <w:rsid w:val="00684B85"/>
    <w:rsid w:val="006868AE"/>
    <w:rsid w:val="0068783F"/>
    <w:rsid w:val="00696E85"/>
    <w:rsid w:val="006A18C5"/>
    <w:rsid w:val="006D09A7"/>
    <w:rsid w:val="006D5C11"/>
    <w:rsid w:val="006D6D1A"/>
    <w:rsid w:val="006E76D9"/>
    <w:rsid w:val="006E7F1D"/>
    <w:rsid w:val="006F3EB3"/>
    <w:rsid w:val="006F4577"/>
    <w:rsid w:val="006F489A"/>
    <w:rsid w:val="006F4DCD"/>
    <w:rsid w:val="0070048E"/>
    <w:rsid w:val="0070167A"/>
    <w:rsid w:val="00702FC8"/>
    <w:rsid w:val="00702FF2"/>
    <w:rsid w:val="00703B66"/>
    <w:rsid w:val="00705800"/>
    <w:rsid w:val="00705D51"/>
    <w:rsid w:val="00705EAB"/>
    <w:rsid w:val="0071403F"/>
    <w:rsid w:val="007141E8"/>
    <w:rsid w:val="00723455"/>
    <w:rsid w:val="00724762"/>
    <w:rsid w:val="00724D6D"/>
    <w:rsid w:val="0073474C"/>
    <w:rsid w:val="0073754C"/>
    <w:rsid w:val="00744064"/>
    <w:rsid w:val="0074716F"/>
    <w:rsid w:val="0074737F"/>
    <w:rsid w:val="00750C91"/>
    <w:rsid w:val="00752D1B"/>
    <w:rsid w:val="00753673"/>
    <w:rsid w:val="007540BD"/>
    <w:rsid w:val="00760268"/>
    <w:rsid w:val="00762205"/>
    <w:rsid w:val="0076323D"/>
    <w:rsid w:val="00764201"/>
    <w:rsid w:val="00774633"/>
    <w:rsid w:val="007830BE"/>
    <w:rsid w:val="007940C9"/>
    <w:rsid w:val="00794912"/>
    <w:rsid w:val="00796312"/>
    <w:rsid w:val="007A04FE"/>
    <w:rsid w:val="007A7F29"/>
    <w:rsid w:val="007B1B23"/>
    <w:rsid w:val="007B21FA"/>
    <w:rsid w:val="007B2ADE"/>
    <w:rsid w:val="007B3940"/>
    <w:rsid w:val="007B5F9C"/>
    <w:rsid w:val="007C6273"/>
    <w:rsid w:val="007D492E"/>
    <w:rsid w:val="007D7854"/>
    <w:rsid w:val="007E0C49"/>
    <w:rsid w:val="007E3A3B"/>
    <w:rsid w:val="007E51F2"/>
    <w:rsid w:val="007E5E97"/>
    <w:rsid w:val="007E7563"/>
    <w:rsid w:val="007E7688"/>
    <w:rsid w:val="007F340F"/>
    <w:rsid w:val="007F4A4B"/>
    <w:rsid w:val="007F73B3"/>
    <w:rsid w:val="007F770C"/>
    <w:rsid w:val="00800D34"/>
    <w:rsid w:val="00802CB9"/>
    <w:rsid w:val="00807BA4"/>
    <w:rsid w:val="0081105F"/>
    <w:rsid w:val="0081410F"/>
    <w:rsid w:val="00814607"/>
    <w:rsid w:val="00817548"/>
    <w:rsid w:val="00821133"/>
    <w:rsid w:val="00821E49"/>
    <w:rsid w:val="00826241"/>
    <w:rsid w:val="00827545"/>
    <w:rsid w:val="00827FE1"/>
    <w:rsid w:val="008324B0"/>
    <w:rsid w:val="00837FB1"/>
    <w:rsid w:val="008407EC"/>
    <w:rsid w:val="0084333E"/>
    <w:rsid w:val="0084379B"/>
    <w:rsid w:val="00844CA9"/>
    <w:rsid w:val="00847491"/>
    <w:rsid w:val="00850194"/>
    <w:rsid w:val="00850A5F"/>
    <w:rsid w:val="00851A70"/>
    <w:rsid w:val="008559E9"/>
    <w:rsid w:val="00860D2C"/>
    <w:rsid w:val="00861CBA"/>
    <w:rsid w:val="0086258A"/>
    <w:rsid w:val="00863B4C"/>
    <w:rsid w:val="00870F6B"/>
    <w:rsid w:val="0087262E"/>
    <w:rsid w:val="00872AC0"/>
    <w:rsid w:val="00875531"/>
    <w:rsid w:val="0087739D"/>
    <w:rsid w:val="0088158A"/>
    <w:rsid w:val="00882741"/>
    <w:rsid w:val="00887D3A"/>
    <w:rsid w:val="00892B13"/>
    <w:rsid w:val="00894AC3"/>
    <w:rsid w:val="008A1C6B"/>
    <w:rsid w:val="008A4864"/>
    <w:rsid w:val="008A4B64"/>
    <w:rsid w:val="008A6D27"/>
    <w:rsid w:val="008B1B83"/>
    <w:rsid w:val="008B3ADA"/>
    <w:rsid w:val="008C5F4A"/>
    <w:rsid w:val="008C60B5"/>
    <w:rsid w:val="008D0665"/>
    <w:rsid w:val="008D0CAD"/>
    <w:rsid w:val="008D64C2"/>
    <w:rsid w:val="008E131D"/>
    <w:rsid w:val="008E22AA"/>
    <w:rsid w:val="008E3897"/>
    <w:rsid w:val="008E3990"/>
    <w:rsid w:val="008E5B60"/>
    <w:rsid w:val="008F272E"/>
    <w:rsid w:val="008F6B2B"/>
    <w:rsid w:val="009021BC"/>
    <w:rsid w:val="00905BA5"/>
    <w:rsid w:val="00905C37"/>
    <w:rsid w:val="00906916"/>
    <w:rsid w:val="009224F0"/>
    <w:rsid w:val="00922E12"/>
    <w:rsid w:val="0092514B"/>
    <w:rsid w:val="00925B45"/>
    <w:rsid w:val="009264AA"/>
    <w:rsid w:val="009354A9"/>
    <w:rsid w:val="00944EE8"/>
    <w:rsid w:val="009461F0"/>
    <w:rsid w:val="00947E4A"/>
    <w:rsid w:val="009601F5"/>
    <w:rsid w:val="00963DC8"/>
    <w:rsid w:val="00963E43"/>
    <w:rsid w:val="00970F21"/>
    <w:rsid w:val="00975F3B"/>
    <w:rsid w:val="0098382A"/>
    <w:rsid w:val="009943CD"/>
    <w:rsid w:val="00994E91"/>
    <w:rsid w:val="009960D7"/>
    <w:rsid w:val="009B6C0A"/>
    <w:rsid w:val="009C37F8"/>
    <w:rsid w:val="009C6BB2"/>
    <w:rsid w:val="009D03AF"/>
    <w:rsid w:val="009E27B6"/>
    <w:rsid w:val="009E7920"/>
    <w:rsid w:val="009F368F"/>
    <w:rsid w:val="009F4367"/>
    <w:rsid w:val="009F7033"/>
    <w:rsid w:val="00A024FF"/>
    <w:rsid w:val="00A03CE6"/>
    <w:rsid w:val="00A03E48"/>
    <w:rsid w:val="00A11F5A"/>
    <w:rsid w:val="00A152B8"/>
    <w:rsid w:val="00A15736"/>
    <w:rsid w:val="00A158CB"/>
    <w:rsid w:val="00A17C59"/>
    <w:rsid w:val="00A23141"/>
    <w:rsid w:val="00A231DF"/>
    <w:rsid w:val="00A27495"/>
    <w:rsid w:val="00A34B40"/>
    <w:rsid w:val="00A35E69"/>
    <w:rsid w:val="00A36292"/>
    <w:rsid w:val="00A36D64"/>
    <w:rsid w:val="00A37AA6"/>
    <w:rsid w:val="00A44A6B"/>
    <w:rsid w:val="00A51028"/>
    <w:rsid w:val="00A51DBA"/>
    <w:rsid w:val="00A5408B"/>
    <w:rsid w:val="00A556CE"/>
    <w:rsid w:val="00A5765A"/>
    <w:rsid w:val="00A66769"/>
    <w:rsid w:val="00A67D37"/>
    <w:rsid w:val="00A72DDE"/>
    <w:rsid w:val="00A8148B"/>
    <w:rsid w:val="00A85ECD"/>
    <w:rsid w:val="00A87DAD"/>
    <w:rsid w:val="00A923E2"/>
    <w:rsid w:val="00A964CE"/>
    <w:rsid w:val="00A96C60"/>
    <w:rsid w:val="00AA1911"/>
    <w:rsid w:val="00AA20E0"/>
    <w:rsid w:val="00AA4437"/>
    <w:rsid w:val="00AA5DF1"/>
    <w:rsid w:val="00AB363A"/>
    <w:rsid w:val="00AB56DB"/>
    <w:rsid w:val="00AB66E3"/>
    <w:rsid w:val="00AC1DB6"/>
    <w:rsid w:val="00AC35D6"/>
    <w:rsid w:val="00AC7146"/>
    <w:rsid w:val="00AD36EC"/>
    <w:rsid w:val="00AD3EB9"/>
    <w:rsid w:val="00AD678B"/>
    <w:rsid w:val="00AD67D1"/>
    <w:rsid w:val="00AE12E5"/>
    <w:rsid w:val="00AE41A1"/>
    <w:rsid w:val="00AE5A17"/>
    <w:rsid w:val="00AF0B85"/>
    <w:rsid w:val="00AF5470"/>
    <w:rsid w:val="00AF5AF6"/>
    <w:rsid w:val="00B028F9"/>
    <w:rsid w:val="00B043D2"/>
    <w:rsid w:val="00B13BB6"/>
    <w:rsid w:val="00B2565D"/>
    <w:rsid w:val="00B30727"/>
    <w:rsid w:val="00B358B3"/>
    <w:rsid w:val="00B406D1"/>
    <w:rsid w:val="00B441D7"/>
    <w:rsid w:val="00B4717C"/>
    <w:rsid w:val="00B54207"/>
    <w:rsid w:val="00B553B4"/>
    <w:rsid w:val="00B559D4"/>
    <w:rsid w:val="00B65CEA"/>
    <w:rsid w:val="00B66697"/>
    <w:rsid w:val="00B67E21"/>
    <w:rsid w:val="00B734BB"/>
    <w:rsid w:val="00B77950"/>
    <w:rsid w:val="00B80700"/>
    <w:rsid w:val="00B836E6"/>
    <w:rsid w:val="00B86940"/>
    <w:rsid w:val="00B87347"/>
    <w:rsid w:val="00B90A33"/>
    <w:rsid w:val="00B91712"/>
    <w:rsid w:val="00B91D48"/>
    <w:rsid w:val="00B932C3"/>
    <w:rsid w:val="00B94E83"/>
    <w:rsid w:val="00B9526E"/>
    <w:rsid w:val="00B95F5B"/>
    <w:rsid w:val="00BA0C69"/>
    <w:rsid w:val="00BA604C"/>
    <w:rsid w:val="00BA7059"/>
    <w:rsid w:val="00BA7594"/>
    <w:rsid w:val="00BA7C98"/>
    <w:rsid w:val="00BB40C8"/>
    <w:rsid w:val="00BB6985"/>
    <w:rsid w:val="00BC1C77"/>
    <w:rsid w:val="00BC6602"/>
    <w:rsid w:val="00BC7C09"/>
    <w:rsid w:val="00BD1137"/>
    <w:rsid w:val="00BD3A32"/>
    <w:rsid w:val="00BD787B"/>
    <w:rsid w:val="00BE0CE4"/>
    <w:rsid w:val="00BE5E38"/>
    <w:rsid w:val="00BE5ED8"/>
    <w:rsid w:val="00BE7D68"/>
    <w:rsid w:val="00BF101A"/>
    <w:rsid w:val="00C03ED1"/>
    <w:rsid w:val="00C1503E"/>
    <w:rsid w:val="00C16955"/>
    <w:rsid w:val="00C21584"/>
    <w:rsid w:val="00C2184A"/>
    <w:rsid w:val="00C22C94"/>
    <w:rsid w:val="00C25502"/>
    <w:rsid w:val="00C26117"/>
    <w:rsid w:val="00C3559B"/>
    <w:rsid w:val="00C37725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1E02"/>
    <w:rsid w:val="00CB5C14"/>
    <w:rsid w:val="00CC12A8"/>
    <w:rsid w:val="00CC3602"/>
    <w:rsid w:val="00CC6892"/>
    <w:rsid w:val="00CC77A5"/>
    <w:rsid w:val="00CD22C9"/>
    <w:rsid w:val="00CD31FE"/>
    <w:rsid w:val="00CD4F1D"/>
    <w:rsid w:val="00CD677E"/>
    <w:rsid w:val="00CE1EC6"/>
    <w:rsid w:val="00CE5201"/>
    <w:rsid w:val="00CE5C34"/>
    <w:rsid w:val="00CF1627"/>
    <w:rsid w:val="00CF2263"/>
    <w:rsid w:val="00CF760D"/>
    <w:rsid w:val="00D008ED"/>
    <w:rsid w:val="00D00E5B"/>
    <w:rsid w:val="00D01001"/>
    <w:rsid w:val="00D01984"/>
    <w:rsid w:val="00D01EDA"/>
    <w:rsid w:val="00D16472"/>
    <w:rsid w:val="00D2043D"/>
    <w:rsid w:val="00D321C9"/>
    <w:rsid w:val="00D33F6D"/>
    <w:rsid w:val="00D37FC2"/>
    <w:rsid w:val="00D400BF"/>
    <w:rsid w:val="00D431C0"/>
    <w:rsid w:val="00D43DB0"/>
    <w:rsid w:val="00D570C5"/>
    <w:rsid w:val="00D74C70"/>
    <w:rsid w:val="00D7742B"/>
    <w:rsid w:val="00D922CF"/>
    <w:rsid w:val="00D951B4"/>
    <w:rsid w:val="00DA32B3"/>
    <w:rsid w:val="00DA53AD"/>
    <w:rsid w:val="00DA5FC4"/>
    <w:rsid w:val="00DA6734"/>
    <w:rsid w:val="00DB383E"/>
    <w:rsid w:val="00DB56B3"/>
    <w:rsid w:val="00DC7536"/>
    <w:rsid w:val="00DD543C"/>
    <w:rsid w:val="00DE24BE"/>
    <w:rsid w:val="00DE5B21"/>
    <w:rsid w:val="00DE7479"/>
    <w:rsid w:val="00DF128B"/>
    <w:rsid w:val="00DF1A74"/>
    <w:rsid w:val="00DF2F94"/>
    <w:rsid w:val="00E04465"/>
    <w:rsid w:val="00E11688"/>
    <w:rsid w:val="00E26EAA"/>
    <w:rsid w:val="00E27CC3"/>
    <w:rsid w:val="00E30FCA"/>
    <w:rsid w:val="00E36F97"/>
    <w:rsid w:val="00E42057"/>
    <w:rsid w:val="00E44C4F"/>
    <w:rsid w:val="00E46423"/>
    <w:rsid w:val="00E509DC"/>
    <w:rsid w:val="00E50FBB"/>
    <w:rsid w:val="00E56DE7"/>
    <w:rsid w:val="00E6278D"/>
    <w:rsid w:val="00E62BEE"/>
    <w:rsid w:val="00E63075"/>
    <w:rsid w:val="00E644BF"/>
    <w:rsid w:val="00E731B7"/>
    <w:rsid w:val="00E73A40"/>
    <w:rsid w:val="00E759DC"/>
    <w:rsid w:val="00E763F9"/>
    <w:rsid w:val="00E76DFF"/>
    <w:rsid w:val="00E806E3"/>
    <w:rsid w:val="00E81697"/>
    <w:rsid w:val="00E83744"/>
    <w:rsid w:val="00E928D4"/>
    <w:rsid w:val="00E94852"/>
    <w:rsid w:val="00E9649B"/>
    <w:rsid w:val="00EA1F3F"/>
    <w:rsid w:val="00EA4829"/>
    <w:rsid w:val="00EA4D25"/>
    <w:rsid w:val="00EA576F"/>
    <w:rsid w:val="00EB0255"/>
    <w:rsid w:val="00EB2EAE"/>
    <w:rsid w:val="00EB3838"/>
    <w:rsid w:val="00EB4C77"/>
    <w:rsid w:val="00EB68CC"/>
    <w:rsid w:val="00EC2095"/>
    <w:rsid w:val="00EC5E51"/>
    <w:rsid w:val="00EC76B0"/>
    <w:rsid w:val="00ED0F54"/>
    <w:rsid w:val="00ED1A6F"/>
    <w:rsid w:val="00ED2A09"/>
    <w:rsid w:val="00ED48AE"/>
    <w:rsid w:val="00EE65A7"/>
    <w:rsid w:val="00EF48EC"/>
    <w:rsid w:val="00EF6016"/>
    <w:rsid w:val="00F00B07"/>
    <w:rsid w:val="00F05E03"/>
    <w:rsid w:val="00F06CBE"/>
    <w:rsid w:val="00F16E97"/>
    <w:rsid w:val="00F2061A"/>
    <w:rsid w:val="00F206D4"/>
    <w:rsid w:val="00F30057"/>
    <w:rsid w:val="00F31A14"/>
    <w:rsid w:val="00F31EFD"/>
    <w:rsid w:val="00F34750"/>
    <w:rsid w:val="00F40415"/>
    <w:rsid w:val="00F43F73"/>
    <w:rsid w:val="00F44CF6"/>
    <w:rsid w:val="00F46114"/>
    <w:rsid w:val="00F46797"/>
    <w:rsid w:val="00F47B3A"/>
    <w:rsid w:val="00F602C8"/>
    <w:rsid w:val="00F62595"/>
    <w:rsid w:val="00F63EC3"/>
    <w:rsid w:val="00F7168A"/>
    <w:rsid w:val="00F71C13"/>
    <w:rsid w:val="00F77228"/>
    <w:rsid w:val="00F90567"/>
    <w:rsid w:val="00F908EE"/>
    <w:rsid w:val="00F911C6"/>
    <w:rsid w:val="00F91352"/>
    <w:rsid w:val="00F91E54"/>
    <w:rsid w:val="00F92229"/>
    <w:rsid w:val="00F922ED"/>
    <w:rsid w:val="00F95AAE"/>
    <w:rsid w:val="00FA2368"/>
    <w:rsid w:val="00FB7ADE"/>
    <w:rsid w:val="00FC164F"/>
    <w:rsid w:val="00FC781F"/>
    <w:rsid w:val="00FD1714"/>
    <w:rsid w:val="00FD2036"/>
    <w:rsid w:val="00FD302F"/>
    <w:rsid w:val="00FE03FE"/>
    <w:rsid w:val="00FE45B3"/>
    <w:rsid w:val="00FE7E77"/>
    <w:rsid w:val="00FF192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098D7"/>
  <w15:docId w15:val="{AD5E8D3E-B838-4B25-B973-2D35314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D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378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3780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AB8E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AB8E" w:themeColor="accent1" w:shadow="1"/>
        <w:left w:val="single" w:sz="2" w:space="10" w:color="00AB8E" w:themeColor="accent1" w:shadow="1"/>
        <w:bottom w:val="single" w:sz="2" w:space="10" w:color="00AB8E" w:themeColor="accent1" w:shadow="1"/>
        <w:right w:val="single" w:sz="2" w:space="10" w:color="00AB8E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B8E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6F4577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3" w:themeFill="accent1" w:themeFillTint="33"/>
    </w:tcPr>
    <w:tblStylePr w:type="firstRow">
      <w:rPr>
        <w:b/>
        <w:bCs/>
      </w:rPr>
      <w:tblPr/>
      <w:tcPr>
        <w:shd w:val="clear" w:color="auto" w:fill="77FF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FF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06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069" w:themeFill="accent1" w:themeFillShade="BF"/>
      </w:tcPr>
    </w:tblStylePr>
    <w:tblStylePr w:type="band1Vert">
      <w:tblPr/>
      <w:tcPr>
        <w:shd w:val="clear" w:color="auto" w:fill="56FFE1" w:themeFill="accent1" w:themeFillTint="7F"/>
      </w:tcPr>
    </w:tblStylePr>
    <w:tblStylePr w:type="band1Horz">
      <w:tblPr/>
      <w:tcPr>
        <w:shd w:val="clear" w:color="auto" w:fill="56FFE1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4" w:themeFillTint="33"/>
    </w:tcPr>
    <w:tblStylePr w:type="firstRow">
      <w:rPr>
        <w:b/>
        <w:bCs/>
      </w:rPr>
      <w:tblPr/>
      <w:tcPr>
        <w:shd w:val="clear" w:color="auto" w:fill="69FF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4" w:themeFillShade="BF"/>
      </w:tcPr>
    </w:tblStylePr>
    <w:tblStylePr w:type="band1Vert">
      <w:tblPr/>
      <w:tcPr>
        <w:shd w:val="clear" w:color="auto" w:fill="44FFAB" w:themeFill="accent4" w:themeFillTint="7F"/>
      </w:tcPr>
    </w:tblStylePr>
    <w:tblStylePr w:type="band1Horz">
      <w:tblPr/>
      <w:tcPr>
        <w:shd w:val="clear" w:color="auto" w:fill="44FFAB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6" w:themeFillTint="33"/>
    </w:tcPr>
    <w:tblStylePr w:type="firstRow">
      <w:rPr>
        <w:b/>
        <w:bCs/>
      </w:rPr>
      <w:tblPr/>
      <w:tcPr>
        <w:shd w:val="clear" w:color="auto" w:fill="BB9A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0" w:themeFill="accent1" w:themeFillTint="3F"/>
      </w:tcPr>
    </w:tblStylePr>
    <w:tblStylePr w:type="band1Horz">
      <w:tblPr/>
      <w:tcPr>
        <w:shd w:val="clear" w:color="auto" w:fill="BBFFF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4" w:themeFillShade="CC"/>
      </w:tcPr>
    </w:tblStylePr>
    <w:tblStylePr w:type="lastRow">
      <w:rPr>
        <w:b/>
        <w:bCs/>
        <w:color w:val="006C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4" w:themeFillTint="3F"/>
      </w:tcPr>
    </w:tblStylePr>
    <w:tblStylePr w:type="band1Horz">
      <w:tblPr/>
      <w:tcPr>
        <w:shd w:val="clear" w:color="auto" w:fill="B4FF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6" w:themeFillShade="CC"/>
      </w:tcPr>
    </w:tblStylePr>
    <w:tblStylePr w:type="lastRow">
      <w:rPr>
        <w:b/>
        <w:bCs/>
        <w:color w:val="4024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shd w:val="clear" w:color="auto" w:fill="DDCC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AB8E" w:themeColor="accent1"/>
        <w:bottom w:val="single" w:sz="4" w:space="0" w:color="00AB8E" w:themeColor="accent1"/>
        <w:right w:val="single" w:sz="4" w:space="0" w:color="00AB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54" w:themeColor="accent1" w:themeShade="99"/>
          <w:insideV w:val="nil"/>
        </w:tcBorders>
        <w:shd w:val="clear" w:color="auto" w:fill="0066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54" w:themeFill="accent1" w:themeFillShade="99"/>
      </w:tcPr>
    </w:tblStylePr>
    <w:tblStylePr w:type="band1Vert">
      <w:tblPr/>
      <w:tcPr>
        <w:shd w:val="clear" w:color="auto" w:fill="77FFE7" w:themeFill="accent1" w:themeFillTint="66"/>
      </w:tcPr>
    </w:tblStylePr>
    <w:tblStylePr w:type="band1Horz">
      <w:tblPr/>
      <w:tcPr>
        <w:shd w:val="clear" w:color="auto" w:fill="56FF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74B" w:themeColor="accent4"/>
        <w:bottom w:val="single" w:sz="4" w:space="0" w:color="00874B" w:themeColor="accent4"/>
        <w:right w:val="single" w:sz="4" w:space="0" w:color="0087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4" w:themeShade="99"/>
          <w:insideV w:val="nil"/>
        </w:tcBorders>
        <w:shd w:val="clear" w:color="auto" w:fill="0051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4" w:themeFillShade="99"/>
      </w:tcPr>
    </w:tblStylePr>
    <w:tblStylePr w:type="band1Vert">
      <w:tblPr/>
      <w:tcPr>
        <w:shd w:val="clear" w:color="auto" w:fill="69FFBB" w:themeFill="accent4" w:themeFillTint="66"/>
      </w:tcPr>
    </w:tblStylePr>
    <w:tblStylePr w:type="band1Horz">
      <w:tblPr/>
      <w:tcPr>
        <w:shd w:val="clear" w:color="auto" w:fill="44FFA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512D6D" w:themeColor="accent6"/>
        <w:bottom w:val="single" w:sz="4" w:space="0" w:color="512D6D" w:themeColor="accent6"/>
        <w:right w:val="single" w:sz="4" w:space="0" w:color="512D6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6" w:themeShade="99"/>
          <w:insideV w:val="nil"/>
        </w:tcBorders>
        <w:shd w:val="clear" w:color="auto" w:fill="301B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6" w:themeFillShade="99"/>
      </w:tcPr>
    </w:tblStylePr>
    <w:tblStylePr w:type="band1Vert">
      <w:tblPr/>
      <w:tcPr>
        <w:shd w:val="clear" w:color="auto" w:fill="BB9AD5" w:themeFill="accent6" w:themeFillTint="66"/>
      </w:tcPr>
    </w:tblStylePr>
    <w:tblStylePr w:type="band1Horz">
      <w:tblPr/>
      <w:tcPr>
        <w:shd w:val="clear" w:color="auto" w:fill="AA81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B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6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6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6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69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AB8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AB8E" w:themeColor="accent1"/>
      </w:pBdr>
      <w:spacing w:before="200" w:after="280"/>
      <w:ind w:left="936" w:right="936"/>
    </w:pPr>
    <w:rPr>
      <w:b/>
      <w:bCs/>
      <w:i/>
      <w:iCs/>
      <w:color w:val="00AB8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AB8E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B8E" w:themeColor="accent1"/>
        <w:left w:val="single" w:sz="8" w:space="0" w:color="00AB8E" w:themeColor="accent1"/>
        <w:bottom w:val="single" w:sz="8" w:space="0" w:color="00AB8E" w:themeColor="accent1"/>
        <w:right w:val="single" w:sz="8" w:space="0" w:color="00AB8E" w:themeColor="accent1"/>
        <w:insideH w:val="single" w:sz="8" w:space="0" w:color="00AB8E" w:themeColor="accent1"/>
        <w:insideV w:val="single" w:sz="8" w:space="0" w:color="00AB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18" w:space="0" w:color="00AB8E" w:themeColor="accent1"/>
          <w:right w:val="single" w:sz="8" w:space="0" w:color="00AB8E" w:themeColor="accent1"/>
          <w:insideH w:val="nil"/>
          <w:insideV w:val="single" w:sz="8" w:space="0" w:color="00AB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  <w:insideH w:val="nil"/>
          <w:insideV w:val="single" w:sz="8" w:space="0" w:color="00AB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</w:tcBorders>
      </w:tcPr>
    </w:tblStylePr>
    <w:tblStylePr w:type="band1Vert"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</w:tcBorders>
        <w:shd w:val="clear" w:color="auto" w:fill="ABFFF0" w:themeFill="accent1" w:themeFillTint="3F"/>
      </w:tcPr>
    </w:tblStylePr>
    <w:tblStylePr w:type="band1Horz"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  <w:insideV w:val="single" w:sz="8" w:space="0" w:color="00AB8E" w:themeColor="accent1"/>
        </w:tcBorders>
        <w:shd w:val="clear" w:color="auto" w:fill="ABFFF0" w:themeFill="accent1" w:themeFillTint="3F"/>
      </w:tcPr>
    </w:tblStylePr>
    <w:tblStylePr w:type="band2Horz"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  <w:insideV w:val="single" w:sz="8" w:space="0" w:color="00AB8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4"/>
        <w:left w:val="single" w:sz="8" w:space="0" w:color="00874B" w:themeColor="accent4"/>
        <w:bottom w:val="single" w:sz="8" w:space="0" w:color="00874B" w:themeColor="accent4"/>
        <w:right w:val="single" w:sz="8" w:space="0" w:color="00874B" w:themeColor="accent4"/>
        <w:insideH w:val="single" w:sz="8" w:space="0" w:color="00874B" w:themeColor="accent4"/>
        <w:insideV w:val="single" w:sz="8" w:space="0" w:color="0087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18" w:space="0" w:color="00874B" w:themeColor="accent4"/>
          <w:right w:val="single" w:sz="8" w:space="0" w:color="00874B" w:themeColor="accent4"/>
          <w:insideH w:val="nil"/>
          <w:insideV w:val="single" w:sz="8" w:space="0" w:color="0087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  <w:insideH w:val="nil"/>
          <w:insideV w:val="single" w:sz="8" w:space="0" w:color="0087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</w:tcBorders>
      </w:tcPr>
    </w:tblStylePr>
    <w:tblStylePr w:type="band1Vert"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</w:tcBorders>
        <w:shd w:val="clear" w:color="auto" w:fill="A2FFD5" w:themeFill="accent4" w:themeFillTint="3F"/>
      </w:tcPr>
    </w:tblStylePr>
    <w:tblStylePr w:type="band1Horz"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  <w:insideV w:val="single" w:sz="8" w:space="0" w:color="00874B" w:themeColor="accent4"/>
        </w:tcBorders>
        <w:shd w:val="clear" w:color="auto" w:fill="A2FFD5" w:themeFill="accent4" w:themeFillTint="3F"/>
      </w:tcPr>
    </w:tblStylePr>
    <w:tblStylePr w:type="band2Horz"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  <w:insideV w:val="single" w:sz="8" w:space="0" w:color="00874B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1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  <w:shd w:val="clear" w:color="auto" w:fill="D5C0E5" w:themeFill="accent6" w:themeFillTint="3F"/>
      </w:tcPr>
    </w:tblStylePr>
    <w:tblStylePr w:type="band2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B8E" w:themeColor="accent1"/>
        <w:left w:val="single" w:sz="8" w:space="0" w:color="00AB8E" w:themeColor="accent1"/>
        <w:bottom w:val="single" w:sz="8" w:space="0" w:color="00AB8E" w:themeColor="accent1"/>
        <w:right w:val="single" w:sz="8" w:space="0" w:color="00AB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</w:tcBorders>
      </w:tcPr>
    </w:tblStylePr>
    <w:tblStylePr w:type="band1Horz">
      <w:tblPr/>
      <w:tcPr>
        <w:tcBorders>
          <w:top w:val="single" w:sz="8" w:space="0" w:color="00AB8E" w:themeColor="accent1"/>
          <w:left w:val="single" w:sz="8" w:space="0" w:color="00AB8E" w:themeColor="accent1"/>
          <w:bottom w:val="single" w:sz="8" w:space="0" w:color="00AB8E" w:themeColor="accent1"/>
          <w:right w:val="single" w:sz="8" w:space="0" w:color="00AB8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4"/>
        <w:left w:val="single" w:sz="8" w:space="0" w:color="00874B" w:themeColor="accent4"/>
        <w:bottom w:val="single" w:sz="8" w:space="0" w:color="00874B" w:themeColor="accent4"/>
        <w:right w:val="single" w:sz="8" w:space="0" w:color="0087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</w:tcBorders>
      </w:tcPr>
    </w:tblStylePr>
    <w:tblStylePr w:type="band1Horz">
      <w:tblPr/>
      <w:tcPr>
        <w:tcBorders>
          <w:top w:val="single" w:sz="8" w:space="0" w:color="00874B" w:themeColor="accent4"/>
          <w:left w:val="single" w:sz="8" w:space="0" w:color="00874B" w:themeColor="accent4"/>
          <w:bottom w:val="single" w:sz="8" w:space="0" w:color="00874B" w:themeColor="accent4"/>
          <w:right w:val="single" w:sz="8" w:space="0" w:color="00874B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8069" w:themeColor="accent1" w:themeShade="BF"/>
    </w:rPr>
    <w:tblPr>
      <w:tblStyleRowBandSize w:val="1"/>
      <w:tblStyleColBandSize w:val="1"/>
      <w:tblBorders>
        <w:top w:val="single" w:sz="8" w:space="0" w:color="00AB8E" w:themeColor="accent1"/>
        <w:bottom w:val="single" w:sz="8" w:space="0" w:color="00AB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8E" w:themeColor="accent1"/>
          <w:left w:val="nil"/>
          <w:bottom w:val="single" w:sz="8" w:space="0" w:color="00AB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8E" w:themeColor="accent1"/>
          <w:left w:val="nil"/>
          <w:bottom w:val="single" w:sz="8" w:space="0" w:color="00AB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0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537" w:themeColor="accent4" w:themeShade="BF"/>
    </w:rPr>
    <w:tblPr>
      <w:tblStyleRowBandSize w:val="1"/>
      <w:tblStyleColBandSize w:val="1"/>
      <w:tblBorders>
        <w:top w:val="single" w:sz="8" w:space="0" w:color="00874B" w:themeColor="accent4"/>
        <w:bottom w:val="single" w:sz="8" w:space="0" w:color="0087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4"/>
          <w:left w:val="nil"/>
          <w:bottom w:val="single" w:sz="8" w:space="0" w:color="0087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4"/>
          <w:left w:val="nil"/>
          <w:bottom w:val="single" w:sz="8" w:space="0" w:color="0087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3C2151" w:themeColor="accent6" w:themeShade="BF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1FFD3" w:themeColor="accent1" w:themeTint="BF"/>
        <w:left w:val="single" w:sz="8" w:space="0" w:color="01FFD3" w:themeColor="accent1" w:themeTint="BF"/>
        <w:bottom w:val="single" w:sz="8" w:space="0" w:color="01FFD3" w:themeColor="accent1" w:themeTint="BF"/>
        <w:right w:val="single" w:sz="8" w:space="0" w:color="01FFD3" w:themeColor="accent1" w:themeTint="BF"/>
        <w:insideH w:val="single" w:sz="8" w:space="0" w:color="01FFD3" w:themeColor="accent1" w:themeTint="BF"/>
        <w:insideV w:val="single" w:sz="8" w:space="0" w:color="01FFD3" w:themeColor="accent1" w:themeTint="BF"/>
      </w:tblBorders>
    </w:tblPr>
    <w:tcPr>
      <w:shd w:val="clear" w:color="auto" w:fill="ABFF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FFD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FFE1" w:themeFill="accent1" w:themeFillTint="7F"/>
      </w:tcPr>
    </w:tblStylePr>
    <w:tblStylePr w:type="band1Horz">
      <w:tblPr/>
      <w:tcPr>
        <w:shd w:val="clear" w:color="auto" w:fill="56FFE1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4" w:themeTint="BF"/>
        <w:left w:val="single" w:sz="8" w:space="0" w:color="00E57E" w:themeColor="accent4" w:themeTint="BF"/>
        <w:bottom w:val="single" w:sz="8" w:space="0" w:color="00E57E" w:themeColor="accent4" w:themeTint="BF"/>
        <w:right w:val="single" w:sz="8" w:space="0" w:color="00E57E" w:themeColor="accent4" w:themeTint="BF"/>
        <w:insideH w:val="single" w:sz="8" w:space="0" w:color="00E57E" w:themeColor="accent4" w:themeTint="BF"/>
        <w:insideV w:val="single" w:sz="8" w:space="0" w:color="00E57E" w:themeColor="accent4" w:themeTint="BF"/>
      </w:tblBorders>
    </w:tblPr>
    <w:tcPr>
      <w:shd w:val="clear" w:color="auto" w:fill="A2FF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4" w:themeFillTint="7F"/>
      </w:tcPr>
    </w:tblStylePr>
    <w:tblStylePr w:type="band1Horz">
      <w:tblPr/>
      <w:tcPr>
        <w:shd w:val="clear" w:color="auto" w:fill="44FFAB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  <w:insideV w:val="single" w:sz="8" w:space="0" w:color="7F47AC" w:themeColor="accent6" w:themeTint="BF"/>
      </w:tblBorders>
    </w:tblPr>
    <w:tcPr>
      <w:shd w:val="clear" w:color="auto" w:fill="D5C0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8E" w:themeColor="accent1"/>
        <w:left w:val="single" w:sz="8" w:space="0" w:color="00AB8E" w:themeColor="accent1"/>
        <w:bottom w:val="single" w:sz="8" w:space="0" w:color="00AB8E" w:themeColor="accent1"/>
        <w:right w:val="single" w:sz="8" w:space="0" w:color="00AB8E" w:themeColor="accent1"/>
        <w:insideH w:val="single" w:sz="8" w:space="0" w:color="00AB8E" w:themeColor="accent1"/>
        <w:insideV w:val="single" w:sz="8" w:space="0" w:color="00AB8E" w:themeColor="accent1"/>
      </w:tblBorders>
    </w:tblPr>
    <w:tcPr>
      <w:shd w:val="clear" w:color="auto" w:fill="ABFF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3" w:themeFill="accent1" w:themeFillTint="33"/>
      </w:tcPr>
    </w:tblStylePr>
    <w:tblStylePr w:type="band1Vert">
      <w:tblPr/>
      <w:tcPr>
        <w:shd w:val="clear" w:color="auto" w:fill="56FFE1" w:themeFill="accent1" w:themeFillTint="7F"/>
      </w:tcPr>
    </w:tblStylePr>
    <w:tblStylePr w:type="band1Horz">
      <w:tblPr/>
      <w:tcPr>
        <w:tcBorders>
          <w:insideH w:val="single" w:sz="6" w:space="0" w:color="00AB8E" w:themeColor="accent1"/>
          <w:insideV w:val="single" w:sz="6" w:space="0" w:color="00AB8E" w:themeColor="accent1"/>
        </w:tcBorders>
        <w:shd w:val="clear" w:color="auto" w:fill="56FF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4"/>
        <w:left w:val="single" w:sz="8" w:space="0" w:color="00874B" w:themeColor="accent4"/>
        <w:bottom w:val="single" w:sz="8" w:space="0" w:color="00874B" w:themeColor="accent4"/>
        <w:right w:val="single" w:sz="8" w:space="0" w:color="00874B" w:themeColor="accent4"/>
        <w:insideH w:val="single" w:sz="8" w:space="0" w:color="00874B" w:themeColor="accent4"/>
        <w:insideV w:val="single" w:sz="8" w:space="0" w:color="00874B" w:themeColor="accent4"/>
      </w:tblBorders>
    </w:tblPr>
    <w:tcPr>
      <w:shd w:val="clear" w:color="auto" w:fill="A2FF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4" w:themeFillTint="33"/>
      </w:tcPr>
    </w:tblStylePr>
    <w:tblStylePr w:type="band1Vert">
      <w:tblPr/>
      <w:tcPr>
        <w:shd w:val="clear" w:color="auto" w:fill="44FFAB" w:themeFill="accent4" w:themeFillTint="7F"/>
      </w:tcPr>
    </w:tblStylePr>
    <w:tblStylePr w:type="band1Horz">
      <w:tblPr/>
      <w:tcPr>
        <w:tcBorders>
          <w:insideH w:val="single" w:sz="6" w:space="0" w:color="00874B" w:themeColor="accent4"/>
          <w:insideV w:val="single" w:sz="6" w:space="0" w:color="00874B" w:themeColor="accent4"/>
        </w:tcBorders>
        <w:shd w:val="clear" w:color="auto" w:fill="44FFA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cPr>
      <w:shd w:val="clear" w:color="auto" w:fill="D5C0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6" w:themeFillTint="33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tcBorders>
          <w:insideH w:val="single" w:sz="6" w:space="0" w:color="512D6D" w:themeColor="accent6"/>
          <w:insideV w:val="single" w:sz="6" w:space="0" w:color="512D6D" w:themeColor="accent6"/>
        </w:tcBorders>
        <w:shd w:val="clear" w:color="auto" w:fill="AA81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FF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FFE1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B8E" w:themeColor="accent1"/>
        <w:bottom w:val="single" w:sz="8" w:space="0" w:color="00AB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8E" w:themeColor="accent1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00AB8E" w:themeColor="accent1"/>
          <w:bottom w:val="single" w:sz="8" w:space="0" w:color="00AB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8E" w:themeColor="accent1"/>
          <w:bottom w:val="single" w:sz="8" w:space="0" w:color="00AB8E" w:themeColor="accent1"/>
        </w:tcBorders>
      </w:tcPr>
    </w:tblStylePr>
    <w:tblStylePr w:type="band1Vert">
      <w:tblPr/>
      <w:tcPr>
        <w:shd w:val="clear" w:color="auto" w:fill="ABFFF0" w:themeFill="accent1" w:themeFillTint="3F"/>
      </w:tcPr>
    </w:tblStylePr>
    <w:tblStylePr w:type="band1Horz">
      <w:tblPr/>
      <w:tcPr>
        <w:shd w:val="clear" w:color="auto" w:fill="ABFFF0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4"/>
        <w:bottom w:val="single" w:sz="8" w:space="0" w:color="0087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4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00874B" w:themeColor="accent4"/>
          <w:bottom w:val="single" w:sz="8" w:space="0" w:color="0087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4"/>
          <w:bottom w:val="single" w:sz="8" w:space="0" w:color="00874B" w:themeColor="accent4"/>
        </w:tcBorders>
      </w:tcPr>
    </w:tblStylePr>
    <w:tblStylePr w:type="band1Vert">
      <w:tblPr/>
      <w:tcPr>
        <w:shd w:val="clear" w:color="auto" w:fill="A2FFD5" w:themeFill="accent4" w:themeFillTint="3F"/>
      </w:tcPr>
    </w:tblStylePr>
    <w:tblStylePr w:type="band1Horz">
      <w:tblPr/>
      <w:tcPr>
        <w:shd w:val="clear" w:color="auto" w:fill="A2FFD5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6"/>
        </w:tcBorders>
      </w:tcPr>
    </w:tblStylePr>
    <w:tblStylePr w:type="lastRow">
      <w:rPr>
        <w:b/>
        <w:bCs/>
        <w:color w:val="BFEAE3" w:themeColor="text2"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shd w:val="clear" w:color="auto" w:fill="D5C0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8E" w:themeColor="accent1"/>
        <w:left w:val="single" w:sz="8" w:space="0" w:color="00AB8E" w:themeColor="accent1"/>
        <w:bottom w:val="single" w:sz="8" w:space="0" w:color="00AB8E" w:themeColor="accent1"/>
        <w:right w:val="single" w:sz="8" w:space="0" w:color="00AB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4"/>
        <w:left w:val="single" w:sz="8" w:space="0" w:color="00874B" w:themeColor="accent4"/>
        <w:bottom w:val="single" w:sz="8" w:space="0" w:color="00874B" w:themeColor="accent4"/>
        <w:right w:val="single" w:sz="8" w:space="0" w:color="0087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1FFD3" w:themeColor="accent1" w:themeTint="BF"/>
        <w:left w:val="single" w:sz="8" w:space="0" w:color="01FFD3" w:themeColor="accent1" w:themeTint="BF"/>
        <w:bottom w:val="single" w:sz="8" w:space="0" w:color="01FFD3" w:themeColor="accent1" w:themeTint="BF"/>
        <w:right w:val="single" w:sz="8" w:space="0" w:color="01FFD3" w:themeColor="accent1" w:themeTint="BF"/>
        <w:insideH w:val="single" w:sz="8" w:space="0" w:color="01FFD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FFD3" w:themeColor="accent1" w:themeTint="BF"/>
          <w:left w:val="single" w:sz="8" w:space="0" w:color="01FFD3" w:themeColor="accent1" w:themeTint="BF"/>
          <w:bottom w:val="single" w:sz="8" w:space="0" w:color="01FFD3" w:themeColor="accent1" w:themeTint="BF"/>
          <w:right w:val="single" w:sz="8" w:space="0" w:color="01FFD3" w:themeColor="accent1" w:themeTint="BF"/>
          <w:insideH w:val="nil"/>
          <w:insideV w:val="nil"/>
        </w:tcBorders>
        <w:shd w:val="clear" w:color="auto" w:fill="00AB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FFD3" w:themeColor="accent1" w:themeTint="BF"/>
          <w:left w:val="single" w:sz="8" w:space="0" w:color="01FFD3" w:themeColor="accent1" w:themeTint="BF"/>
          <w:bottom w:val="single" w:sz="8" w:space="0" w:color="01FFD3" w:themeColor="accent1" w:themeTint="BF"/>
          <w:right w:val="single" w:sz="8" w:space="0" w:color="01F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4" w:themeTint="BF"/>
        <w:left w:val="single" w:sz="8" w:space="0" w:color="00E57E" w:themeColor="accent4" w:themeTint="BF"/>
        <w:bottom w:val="single" w:sz="8" w:space="0" w:color="00E57E" w:themeColor="accent4" w:themeTint="BF"/>
        <w:right w:val="single" w:sz="8" w:space="0" w:color="00E57E" w:themeColor="accent4" w:themeTint="BF"/>
        <w:insideH w:val="single" w:sz="8" w:space="0" w:color="00E5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4" w:themeTint="BF"/>
          <w:left w:val="single" w:sz="8" w:space="0" w:color="00E57E" w:themeColor="accent4" w:themeTint="BF"/>
          <w:bottom w:val="single" w:sz="8" w:space="0" w:color="00E57E" w:themeColor="accent4" w:themeTint="BF"/>
          <w:right w:val="single" w:sz="8" w:space="0" w:color="00E57E" w:themeColor="accent4" w:themeTint="BF"/>
          <w:insideH w:val="nil"/>
          <w:insideV w:val="nil"/>
        </w:tcBorders>
        <w:shd w:val="clear" w:color="auto" w:fill="0087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4" w:themeTint="BF"/>
          <w:left w:val="single" w:sz="8" w:space="0" w:color="00E57E" w:themeColor="accent4" w:themeTint="BF"/>
          <w:bottom w:val="single" w:sz="8" w:space="0" w:color="00E57E" w:themeColor="accent4" w:themeTint="BF"/>
          <w:right w:val="single" w:sz="8" w:space="0" w:color="00E5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04FE"/>
    <w:rPr>
      <w:sz w:val="14"/>
    </w:rPr>
  </w:style>
  <w:style w:type="character" w:customStyle="1" w:styleId="shorttext">
    <w:name w:val="short_text"/>
    <w:basedOn w:val="Standardskrifttypeiafsnit"/>
    <w:rsid w:val="008E22AA"/>
  </w:style>
  <w:style w:type="character" w:customStyle="1" w:styleId="alt-edited1">
    <w:name w:val="alt-edited1"/>
    <w:basedOn w:val="Standardskrifttypeiafsnit"/>
    <w:rsid w:val="008E22AA"/>
    <w:rPr>
      <w:color w:val="4D90F0"/>
    </w:rPr>
  </w:style>
  <w:style w:type="paragraph" w:customStyle="1" w:styleId="Default">
    <w:name w:val="Default"/>
    <w:basedOn w:val="Normal"/>
    <w:rsid w:val="003F2032"/>
    <w:pPr>
      <w:autoSpaceDE w:val="0"/>
      <w:autoSpaceDN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Standardskrifttypeiafsnit"/>
    <w:rsid w:val="003F2032"/>
  </w:style>
  <w:style w:type="character" w:styleId="Ulstomtale">
    <w:name w:val="Unresolved Mention"/>
    <w:basedOn w:val="Standardskrifttypeiafsnit"/>
    <w:uiPriority w:val="99"/>
    <w:semiHidden/>
    <w:unhideWhenUsed/>
    <w:rsid w:val="00A5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r@fvst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9@fvs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ne@fvst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Fødevarestyrelsen">
      <a:dk1>
        <a:srgbClr val="000000"/>
      </a:dk1>
      <a:lt1>
        <a:sysClr val="window" lastClr="FFFFFF"/>
      </a:lt1>
      <a:dk2>
        <a:srgbClr val="BFEAE3"/>
      </a:dk2>
      <a:lt2>
        <a:srgbClr val="E5F6F3"/>
      </a:lt2>
      <a:accent1>
        <a:srgbClr val="00AB8E"/>
      </a:accent1>
      <a:accent2>
        <a:srgbClr val="003127"/>
      </a:accent2>
      <a:accent3>
        <a:srgbClr val="33B9C4"/>
      </a:accent3>
      <a:accent4>
        <a:srgbClr val="00874B"/>
      </a:accent4>
      <a:accent5>
        <a:srgbClr val="ABBC38"/>
      </a:accent5>
      <a:accent6>
        <a:srgbClr val="512D6D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28</TotalTime>
  <Pages>1</Pages>
  <Words>398</Words>
  <Characters>2656</Characters>
  <Application>Microsoft Office Word</Application>
  <DocSecurity>0</DocSecurity>
  <Lines>73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Notat</vt:lpstr>
      <vt:lpstr>Notat</vt:lpstr>
      <vt:lpstr>Notat om </vt:lpstr>
      <vt:lpstr>Problemstilling</vt:lpstr>
      <vt:lpstr>Baggrund</vt:lpstr>
      <vt:lpstr>Løsning [Kun hvis relevant]</vt:lpstr>
    </vt:vector>
  </TitlesOfParts>
  <Company>Miljøministeriet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Christopher Alexander Buttenschøn</dc:creator>
  <cp:lastModifiedBy>Kristina Elisabeth Rørbo</cp:lastModifiedBy>
  <cp:revision>3</cp:revision>
  <cp:lastPrinted>2005-05-20T12:11:00Z</cp:lastPrinted>
  <dcterms:created xsi:type="dcterms:W3CDTF">2025-11-23T19:34:00Z</dcterms:created>
  <dcterms:modified xsi:type="dcterms:W3CDTF">2025-11-23T19:36:00Z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CAB - DEP</vt:lpwstr>
  </property>
  <property fmtid="{D5CDD505-2E9C-101B-9397-08002B2CF9AE}" pid="14" name="SD_CtlText_Generelt_CaseNo">
    <vt:lpwstr>&lt;sagsnr&gt;</vt:lpwstr>
  </property>
  <property fmtid="{D5CDD505-2E9C-101B-9397-08002B2CF9AE}" pid="15" name="SD_UserprofileName">
    <vt:lpwstr>FVST</vt:lpwstr>
  </property>
  <property fmtid="{D5CDD505-2E9C-101B-9397-08002B2CF9AE}" pid="16" name="SD_Office_OFF_ID">
    <vt:lpwstr>108</vt:lpwstr>
  </property>
  <property fmtid="{D5CDD505-2E9C-101B-9397-08002B2CF9AE}" pid="17" name="CurrentOfficeID">
    <vt:lpwstr>108</vt:lpwstr>
  </property>
  <property fmtid="{D5CDD505-2E9C-101B-9397-08002B2CF9AE}" pid="18" name="SD_Office_OFF_Organisation">
    <vt:lpwstr>FVST</vt:lpwstr>
  </property>
  <property fmtid="{D5CDD505-2E9C-101B-9397-08002B2CF9AE}" pid="19" name="SD_Office_OFF_ArtworkDefinition">
    <vt:lpwstr>MFVM</vt:lpwstr>
  </property>
  <property fmtid="{D5CDD505-2E9C-101B-9397-08002B2CF9AE}" pid="20" name="SD_Office_OFF_LogoFileName">
    <vt:lpwstr>FVST</vt:lpwstr>
  </property>
  <property fmtid="{D5CDD505-2E9C-101B-9397-08002B2CF9AE}" pid="21" name="SD_Office_OFF_Institution">
    <vt:lpwstr>Fødevarestyrelsen</vt:lpwstr>
  </property>
  <property fmtid="{D5CDD505-2E9C-101B-9397-08002B2CF9AE}" pid="22" name="SD_Office_OFF_Institution_EN">
    <vt:lpwstr>Danish Veterinary and Food Administration</vt:lpwstr>
  </property>
  <property fmtid="{D5CDD505-2E9C-101B-9397-08002B2CF9AE}" pid="23" name="SD_Office_OFF_kontor">
    <vt:lpwstr>&lt;enhed&gt;</vt:lpwstr>
  </property>
  <property fmtid="{D5CDD505-2E9C-101B-9397-08002B2CF9AE}" pid="24" name="SD_Office_OFF_Department">
    <vt:lpwstr>&lt;enhed&gt;</vt:lpwstr>
  </property>
  <property fmtid="{D5CDD505-2E9C-101B-9397-08002B2CF9AE}" pid="25" name="SD_Office_OFF_Department_EN">
    <vt:lpwstr>&lt;enhed&gt;</vt:lpwstr>
  </property>
  <property fmtid="{D5CDD505-2E9C-101B-9397-08002B2CF9AE}" pid="26" name="SD_Office_OFF_Footertext">
    <vt:lpwstr/>
  </property>
  <property fmtid="{D5CDD505-2E9C-101B-9397-08002B2CF9AE}" pid="27" name="SD_Office_OFF_AddressA">
    <vt:lpwstr>Stationsparken 31-33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Stationsparken 31-33</vt:lpwstr>
  </property>
  <property fmtid="{D5CDD505-2E9C-101B-9397-08002B2CF9AE}" pid="31" name="SD_Office_OFF_AddressD">
    <vt:lpwstr>2600</vt:lpwstr>
  </property>
  <property fmtid="{D5CDD505-2E9C-101B-9397-08002B2CF9AE}" pid="32" name="SD_Office_OFF_City">
    <vt:lpwstr>Glostrup</vt:lpwstr>
  </property>
  <property fmtid="{D5CDD505-2E9C-101B-9397-08002B2CF9AE}" pid="33" name="SD_Office_OFF_City_EN">
    <vt:lpwstr>Glostrup Denmark</vt:lpwstr>
  </property>
  <property fmtid="{D5CDD505-2E9C-101B-9397-08002B2CF9AE}" pid="34" name="SD_Office_OFF_Phone">
    <vt:lpwstr>72 27 69 00</vt:lpwstr>
  </property>
  <property fmtid="{D5CDD505-2E9C-101B-9397-08002B2CF9AE}" pid="35" name="SD_Office_OFF_Fax">
    <vt:lpwstr/>
  </property>
  <property fmtid="{D5CDD505-2E9C-101B-9397-08002B2CF9AE}" pid="36" name="SD_Office_OFF_Email">
    <vt:lpwstr/>
  </property>
  <property fmtid="{D5CDD505-2E9C-101B-9397-08002B2CF9AE}" pid="37" name="SD_Office_OFF_Web">
    <vt:lpwstr>www.fvst.dk</vt:lpwstr>
  </property>
  <property fmtid="{D5CDD505-2E9C-101B-9397-08002B2CF9AE}" pid="38" name="SD_Office_OFF_CVR">
    <vt:lpwstr>62534516</vt:lpwstr>
  </property>
  <property fmtid="{D5CDD505-2E9C-101B-9397-08002B2CF9AE}" pid="39" name="SD_Office_OFF_EAN">
    <vt:lpwstr>5798000986008</vt:lpwstr>
  </property>
  <property fmtid="{D5CDD505-2E9C-101B-9397-08002B2CF9AE}" pid="40" name="SD_Office_OFF_ColorTheme">
    <vt:lpwstr>MFVM - Fødevarestyrelsen</vt:lpwstr>
  </property>
  <property fmtid="{D5CDD505-2E9C-101B-9397-08002B2CF9AE}" pid="41" name="USR_Name">
    <vt:lpwstr>&lt;navn&gt;</vt:lpwstr>
  </property>
  <property fmtid="{D5CDD505-2E9C-101B-9397-08002B2CF9AE}" pid="42" name="USR_Initials">
    <vt:lpwstr>&lt;initialer&gt;</vt:lpwstr>
  </property>
  <property fmtid="{D5CDD505-2E9C-101B-9397-08002B2CF9AE}" pid="43" name="USR_Title">
    <vt:lpwstr>&lt;titel&gt;</vt:lpwstr>
  </property>
  <property fmtid="{D5CDD505-2E9C-101B-9397-08002B2CF9AE}" pid="44" name="USR_DirectPhone">
    <vt:lpwstr>&lt;telefon&gt;</vt:lpwstr>
  </property>
  <property fmtid="{D5CDD505-2E9C-101B-9397-08002B2CF9AE}" pid="45" name="USR_Mobile">
    <vt:lpwstr>&lt;mobil&gt;</vt:lpwstr>
  </property>
  <property fmtid="{D5CDD505-2E9C-101B-9397-08002B2CF9AE}" pid="46" name="USR_Email">
    <vt:lpwstr>&lt;email&gt;</vt:lpwstr>
  </property>
  <property fmtid="{D5CDD505-2E9C-101B-9397-08002B2CF9AE}" pid="47" name="DocumentInfoFinished">
    <vt:lpwstr>True</vt:lpwstr>
  </property>
  <property fmtid="{D5CDD505-2E9C-101B-9397-08002B2CF9AE}" pid="48" name="LastCompletedArtworkDefinition">
    <vt:lpwstr>MFVM</vt:lpwstr>
  </property>
  <property fmtid="{D5CDD505-2E9C-101B-9397-08002B2CF9AE}" pid="49" name="SD_DocumentLanguage">
    <vt:lpwstr>da-DK</vt:lpwstr>
  </property>
  <property fmtid="{D5CDD505-2E9C-101B-9397-08002B2CF9AE}" pid="50" name="sdDocumentDate">
    <vt:lpwstr>42410</vt:lpwstr>
  </property>
  <property fmtid="{D5CDD505-2E9C-101B-9397-08002B2CF9AE}" pid="51" name="sdDocumentDateFormat">
    <vt:lpwstr>da-DK:'Den' d. MMMM yyyy</vt:lpwstr>
  </property>
</Properties>
</file>