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B4" w:rsidRPr="008E4BB4" w:rsidRDefault="008E4BB4" w:rsidP="008E4BB4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lang w:eastAsia="da-DK"/>
        </w:rPr>
      </w:pPr>
      <w:r w:rsidRPr="008E4BB4">
        <w:rPr>
          <w:rFonts w:ascii="Calibri" w:hAnsi="Calibri" w:cs="Calibri"/>
          <w:b/>
          <w:bCs/>
          <w:color w:val="000000"/>
          <w:lang w:eastAsia="da-DK"/>
        </w:rPr>
        <w:t>Fra:</w:t>
      </w:r>
      <w:r w:rsidRPr="008E4BB4">
        <w:rPr>
          <w:rFonts w:ascii="Calibri" w:hAnsi="Calibri" w:cs="Calibri"/>
          <w:b/>
          <w:bCs/>
          <w:color w:val="000000"/>
          <w:lang w:eastAsia="da-DK"/>
        </w:rPr>
        <w:tab/>
      </w:r>
      <w:r w:rsidRPr="008E4BB4">
        <w:rPr>
          <w:rFonts w:ascii="Calibri" w:hAnsi="Calibri" w:cs="Calibri"/>
          <w:color w:val="000000"/>
          <w:lang w:eastAsia="da-DK"/>
        </w:rPr>
        <w:t>Reng, Martin &lt;mreng@kpmg.dk&gt;</w:t>
      </w:r>
    </w:p>
    <w:p w:rsidR="008E4BB4" w:rsidRPr="008E4BB4" w:rsidRDefault="008E4BB4" w:rsidP="008E4BB4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lang w:eastAsia="da-DK"/>
        </w:rPr>
      </w:pPr>
      <w:r w:rsidRPr="008E4BB4">
        <w:rPr>
          <w:rFonts w:ascii="Calibri" w:hAnsi="Calibri" w:cs="Calibri"/>
          <w:b/>
          <w:bCs/>
          <w:color w:val="000000"/>
          <w:lang w:eastAsia="da-DK"/>
        </w:rPr>
        <w:t>Sendt:</w:t>
      </w:r>
      <w:r w:rsidRPr="008E4BB4">
        <w:rPr>
          <w:rFonts w:ascii="Calibri" w:hAnsi="Calibri" w:cs="Calibri"/>
          <w:b/>
          <w:bCs/>
          <w:color w:val="000000"/>
          <w:lang w:eastAsia="da-DK"/>
        </w:rPr>
        <w:tab/>
      </w:r>
      <w:r w:rsidRPr="008E4BB4">
        <w:rPr>
          <w:rFonts w:ascii="Calibri" w:hAnsi="Calibri" w:cs="Calibri"/>
          <w:color w:val="000000"/>
          <w:lang w:eastAsia="da-DK"/>
        </w:rPr>
        <w:t>15. november 2012 22:26</w:t>
      </w:r>
    </w:p>
    <w:p w:rsidR="008E4BB4" w:rsidRPr="008E4BB4" w:rsidRDefault="008E4BB4" w:rsidP="008E4BB4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lang w:eastAsia="da-DK"/>
        </w:rPr>
      </w:pPr>
      <w:r w:rsidRPr="008E4BB4">
        <w:rPr>
          <w:rFonts w:ascii="Calibri" w:hAnsi="Calibri" w:cs="Calibri"/>
          <w:b/>
          <w:bCs/>
          <w:color w:val="000000"/>
          <w:lang w:eastAsia="da-DK"/>
        </w:rPr>
        <w:t>Til:</w:t>
      </w:r>
      <w:r w:rsidRPr="008E4BB4">
        <w:rPr>
          <w:rFonts w:ascii="Calibri" w:hAnsi="Calibri" w:cs="Calibri"/>
          <w:b/>
          <w:bCs/>
          <w:color w:val="000000"/>
          <w:lang w:eastAsia="da-DK"/>
        </w:rPr>
        <w:tab/>
      </w:r>
      <w:r w:rsidRPr="008E4BB4">
        <w:rPr>
          <w:rFonts w:ascii="Calibri" w:hAnsi="Calibri" w:cs="Calibri"/>
          <w:color w:val="000000"/>
          <w:lang w:eastAsia="da-DK"/>
        </w:rPr>
        <w:t>JP-Jura og Samfundsøkonomi; Anders Nielsen; Jakob Nielsen; Hardy Pedersen</w:t>
      </w:r>
    </w:p>
    <w:p w:rsidR="008E4BB4" w:rsidRPr="008E4BB4" w:rsidRDefault="008E4BB4" w:rsidP="008E4BB4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lang w:eastAsia="da-DK"/>
        </w:rPr>
      </w:pPr>
      <w:r w:rsidRPr="008E4BB4">
        <w:rPr>
          <w:rFonts w:ascii="Calibri" w:hAnsi="Calibri" w:cs="Calibri"/>
          <w:b/>
          <w:bCs/>
          <w:color w:val="000000"/>
          <w:lang w:eastAsia="da-DK"/>
        </w:rPr>
        <w:t>Emne:</w:t>
      </w:r>
      <w:r w:rsidRPr="008E4BB4">
        <w:rPr>
          <w:rFonts w:ascii="Calibri" w:hAnsi="Calibri" w:cs="Calibri"/>
          <w:b/>
          <w:bCs/>
          <w:color w:val="000000"/>
          <w:lang w:eastAsia="da-DK"/>
        </w:rPr>
        <w:tab/>
      </w:r>
      <w:r w:rsidRPr="008E4BB4">
        <w:rPr>
          <w:rFonts w:ascii="Calibri" w:hAnsi="Calibri" w:cs="Calibri"/>
          <w:color w:val="000000"/>
          <w:lang w:eastAsia="da-DK"/>
        </w:rPr>
        <w:t>Kommentarer til høring over Lovforslag om ændring af pensionsafkastbeskatningsloven og pensionsbeskatningsloven.</w:t>
      </w:r>
    </w:p>
    <w:p w:rsidR="008E4BB4" w:rsidRPr="008E4BB4" w:rsidRDefault="008E4BB4" w:rsidP="008E4BB4">
      <w:pPr>
        <w:spacing w:after="0" w:line="240" w:lineRule="auto"/>
        <w:rPr>
          <w:rFonts w:ascii="Calibri" w:hAnsi="Calibri" w:cs="Calibri"/>
          <w:lang w:eastAsia="da-DK"/>
        </w:rPr>
      </w:pPr>
    </w:p>
    <w:p w:rsidR="008E4BB4" w:rsidRPr="008E4BB4" w:rsidRDefault="008E4BB4" w:rsidP="008E4BB4">
      <w:pPr>
        <w:spacing w:after="0" w:line="240" w:lineRule="auto"/>
        <w:rPr>
          <w:rFonts w:ascii="Calibri" w:hAnsi="Calibri" w:cs="Calibri"/>
          <w:b/>
          <w:bCs/>
          <w:lang w:eastAsia="da-DK"/>
        </w:rPr>
      </w:pPr>
      <w:r w:rsidRPr="008E4BB4">
        <w:rPr>
          <w:rFonts w:ascii="Calibri" w:hAnsi="Calibri" w:cs="Calibri"/>
          <w:b/>
          <w:bCs/>
          <w:lang w:eastAsia="da-DK"/>
        </w:rPr>
        <w:t>Til Skatteministeriet</w:t>
      </w:r>
    </w:p>
    <w:p w:rsidR="008E4BB4" w:rsidRPr="008E4BB4" w:rsidRDefault="008E4BB4" w:rsidP="008E4BB4">
      <w:pPr>
        <w:spacing w:after="0" w:line="240" w:lineRule="auto"/>
        <w:rPr>
          <w:rFonts w:ascii="Calibri" w:hAnsi="Calibri" w:cs="Calibri"/>
          <w:lang w:eastAsia="da-DK"/>
        </w:rPr>
      </w:pPr>
    </w:p>
    <w:p w:rsidR="008E4BB4" w:rsidRPr="008E4BB4" w:rsidRDefault="008E4BB4" w:rsidP="008E4BB4">
      <w:pPr>
        <w:spacing w:after="0" w:line="240" w:lineRule="auto"/>
        <w:rPr>
          <w:rFonts w:ascii="Calibri" w:hAnsi="Calibri" w:cs="Calibri"/>
          <w:lang w:eastAsia="da-DK"/>
        </w:rPr>
      </w:pPr>
      <w:r w:rsidRPr="008E4BB4">
        <w:rPr>
          <w:rFonts w:ascii="Calibri" w:hAnsi="Calibri" w:cs="Calibri"/>
          <w:lang w:eastAsia="da-DK"/>
        </w:rPr>
        <w:t>Skatteministeriet har sendt udkast til lovforslag om ændring af pensionsafkastbeskatningsloven og pensionsbeskatningsloven i høring.</w:t>
      </w:r>
    </w:p>
    <w:p w:rsidR="008E4BB4" w:rsidRPr="008E4BB4" w:rsidRDefault="008E4BB4" w:rsidP="008E4BB4">
      <w:pPr>
        <w:spacing w:after="0" w:line="240" w:lineRule="auto"/>
        <w:rPr>
          <w:rFonts w:ascii="Calibri" w:hAnsi="Calibri" w:cs="Calibri"/>
          <w:lang w:eastAsia="da-DK"/>
        </w:rPr>
      </w:pPr>
    </w:p>
    <w:p w:rsidR="008E4BB4" w:rsidRPr="008E4BB4" w:rsidRDefault="008E4BB4" w:rsidP="008E4BB4">
      <w:pPr>
        <w:spacing w:after="0" w:line="240" w:lineRule="auto"/>
        <w:rPr>
          <w:rFonts w:ascii="Calibri" w:hAnsi="Calibri" w:cs="Calibri"/>
          <w:lang w:eastAsia="da-DK"/>
        </w:rPr>
      </w:pPr>
      <w:r w:rsidRPr="008E4BB4">
        <w:rPr>
          <w:rFonts w:ascii="Calibri" w:hAnsi="Calibri" w:cs="Calibri"/>
          <w:lang w:eastAsia="da-DK"/>
        </w:rPr>
        <w:t>Forslaget justerer reglerne om konvertering af kapitalpensioner til aldersforsikring med henblik på at imødegå uhensigtsmæssigheder i de gældende regler.</w:t>
      </w:r>
    </w:p>
    <w:p w:rsidR="008E4BB4" w:rsidRPr="008E4BB4" w:rsidRDefault="008E4BB4" w:rsidP="008E4BB4">
      <w:pPr>
        <w:spacing w:after="0" w:line="240" w:lineRule="auto"/>
        <w:rPr>
          <w:rFonts w:ascii="Calibri" w:hAnsi="Calibri" w:cs="Calibri"/>
          <w:lang w:eastAsia="da-DK"/>
        </w:rPr>
      </w:pPr>
    </w:p>
    <w:p w:rsidR="008E4BB4" w:rsidRPr="008E4BB4" w:rsidRDefault="008E4BB4" w:rsidP="008E4BB4">
      <w:pPr>
        <w:spacing w:after="0" w:line="240" w:lineRule="auto"/>
        <w:rPr>
          <w:rFonts w:ascii="Calibri" w:hAnsi="Calibri" w:cs="Calibri"/>
          <w:lang w:eastAsia="da-DK"/>
        </w:rPr>
      </w:pPr>
      <w:r w:rsidRPr="008E4BB4">
        <w:rPr>
          <w:rFonts w:ascii="Calibri" w:hAnsi="Calibri" w:cs="Calibri"/>
          <w:lang w:eastAsia="da-DK"/>
        </w:rPr>
        <w:t>Vi finder, at udkastet mangler en justering af den uheldige egenskab i de gældende regler, der bevirker en dobbeltbeskatning af det påløbne afkast på ordningen i forbindelse med konverteringen fra kapitalpension til en aldersopsparing.</w:t>
      </w:r>
    </w:p>
    <w:p w:rsidR="008E4BB4" w:rsidRPr="008E4BB4" w:rsidRDefault="008E4BB4" w:rsidP="008E4BB4">
      <w:pPr>
        <w:spacing w:after="0" w:line="240" w:lineRule="auto"/>
        <w:rPr>
          <w:rFonts w:ascii="Calibri" w:hAnsi="Calibri" w:cs="Calibri"/>
          <w:lang w:eastAsia="da-DK"/>
        </w:rPr>
      </w:pPr>
    </w:p>
    <w:p w:rsidR="008E4BB4" w:rsidRPr="008E4BB4" w:rsidRDefault="008E4BB4" w:rsidP="008E4BB4">
      <w:pPr>
        <w:spacing w:after="0" w:line="240" w:lineRule="auto"/>
        <w:rPr>
          <w:rFonts w:ascii="Calibri" w:hAnsi="Calibri" w:cs="Calibri"/>
          <w:lang w:eastAsia="da-DK"/>
        </w:rPr>
      </w:pPr>
      <w:r w:rsidRPr="008E4BB4">
        <w:rPr>
          <w:rFonts w:ascii="Calibri" w:hAnsi="Calibri" w:cs="Calibri"/>
          <w:lang w:eastAsia="da-DK"/>
        </w:rPr>
        <w:t xml:space="preserve">Som reglerne foreligger, beskattes det på ordningen tilskrevne afkast i ophørsåret to gange, dels beskatning efter PAL og dels afgift efter PBL, da afgiften efter PBL beregnes af ordningens værdi/indestående </w:t>
      </w:r>
      <w:r w:rsidRPr="008E4BB4">
        <w:rPr>
          <w:rFonts w:ascii="Calibri" w:hAnsi="Calibri" w:cs="Calibri"/>
          <w:i/>
          <w:iCs/>
          <w:lang w:eastAsia="da-DK"/>
        </w:rPr>
        <w:t>inklusive</w:t>
      </w:r>
      <w:r w:rsidRPr="008E4BB4">
        <w:rPr>
          <w:rFonts w:ascii="Calibri" w:hAnsi="Calibri" w:cs="Calibri"/>
          <w:lang w:eastAsia="da-DK"/>
        </w:rPr>
        <w:t xml:space="preserve"> tilskrevet afkast på konverteringstidspunktet og da skatten efter PAL beregnes ved årets udgang af hele det i året tilskrevne afkast.</w:t>
      </w:r>
    </w:p>
    <w:p w:rsidR="008E4BB4" w:rsidRPr="008E4BB4" w:rsidRDefault="008E4BB4" w:rsidP="008E4BB4">
      <w:pPr>
        <w:spacing w:after="0" w:line="240" w:lineRule="auto"/>
        <w:rPr>
          <w:rFonts w:ascii="Calibri" w:hAnsi="Calibri" w:cs="Calibri"/>
          <w:lang w:eastAsia="da-DK"/>
        </w:rPr>
      </w:pPr>
    </w:p>
    <w:p w:rsidR="008E4BB4" w:rsidRPr="008E4BB4" w:rsidRDefault="008E4BB4" w:rsidP="008E4BB4">
      <w:pPr>
        <w:spacing w:after="0" w:line="240" w:lineRule="auto"/>
        <w:rPr>
          <w:rFonts w:ascii="Calibri" w:hAnsi="Calibri" w:cs="Calibri"/>
          <w:lang w:eastAsia="da-DK"/>
        </w:rPr>
      </w:pPr>
      <w:r w:rsidRPr="008E4BB4">
        <w:rPr>
          <w:rFonts w:ascii="Calibri" w:hAnsi="Calibri" w:cs="Calibri"/>
          <w:lang w:eastAsia="da-DK"/>
        </w:rPr>
        <w:t xml:space="preserve">Vi foreslår, at regelsættet tilpasses de eksisterende regler i PAL § 23, hvorefter afgiften efter PBL beregnes af ordningens værdi/indestående </w:t>
      </w:r>
      <w:r w:rsidRPr="008E4BB4">
        <w:rPr>
          <w:rFonts w:ascii="Calibri" w:hAnsi="Calibri" w:cs="Calibri"/>
          <w:i/>
          <w:iCs/>
          <w:lang w:eastAsia="da-DK"/>
        </w:rPr>
        <w:t>efter</w:t>
      </w:r>
      <w:r w:rsidRPr="008E4BB4">
        <w:rPr>
          <w:rFonts w:ascii="Calibri" w:hAnsi="Calibri" w:cs="Calibri"/>
          <w:lang w:eastAsia="da-DK"/>
        </w:rPr>
        <w:t xml:space="preserve"> pensionsafkastskat.</w:t>
      </w:r>
    </w:p>
    <w:p w:rsidR="008E4BB4" w:rsidRPr="008E4BB4" w:rsidRDefault="008E4BB4" w:rsidP="008E4BB4">
      <w:pPr>
        <w:spacing w:after="0" w:line="240" w:lineRule="auto"/>
        <w:rPr>
          <w:rFonts w:ascii="Calibri" w:hAnsi="Calibri" w:cs="Calibri"/>
          <w:lang w:eastAsia="da-DK"/>
        </w:rPr>
      </w:pPr>
    </w:p>
    <w:p w:rsidR="008E4BB4" w:rsidRPr="008E4BB4" w:rsidRDefault="008E4BB4" w:rsidP="008E4BB4">
      <w:pPr>
        <w:spacing w:after="0" w:line="240" w:lineRule="auto"/>
        <w:rPr>
          <w:rFonts w:ascii="Calibri" w:hAnsi="Calibri" w:cs="Calibri"/>
          <w:lang w:eastAsia="da-DK"/>
        </w:rPr>
      </w:pPr>
    </w:p>
    <w:p w:rsidR="008E4BB4" w:rsidRPr="008E4BB4" w:rsidRDefault="008E4BB4" w:rsidP="008E4BB4">
      <w:pPr>
        <w:spacing w:after="0" w:line="240" w:lineRule="auto"/>
        <w:rPr>
          <w:rFonts w:ascii="Calibri" w:hAnsi="Calibri" w:cs="Calibri"/>
          <w:lang w:eastAsia="da-DK"/>
        </w:rPr>
      </w:pPr>
      <w:r w:rsidRPr="008E4BB4">
        <w:rPr>
          <w:rFonts w:ascii="Calibri" w:hAnsi="Calibri" w:cs="Calibri"/>
          <w:lang w:eastAsia="da-DK"/>
        </w:rPr>
        <w:t>Med venlig hilsen</w:t>
      </w:r>
    </w:p>
    <w:p w:rsidR="008E4BB4" w:rsidRPr="008E4BB4" w:rsidRDefault="008E4BB4" w:rsidP="008E4BB4">
      <w:pPr>
        <w:spacing w:after="0" w:line="240" w:lineRule="auto"/>
        <w:rPr>
          <w:rFonts w:ascii="Calibri" w:hAnsi="Calibri" w:cs="Calibri"/>
          <w:lang w:eastAsia="da-DK"/>
        </w:rPr>
      </w:pPr>
    </w:p>
    <w:p w:rsidR="008E4BB4" w:rsidRPr="008E4BB4" w:rsidRDefault="008E4BB4" w:rsidP="008E4BB4">
      <w:pPr>
        <w:spacing w:after="0" w:line="240" w:lineRule="auto"/>
        <w:rPr>
          <w:rFonts w:ascii="Calibri" w:hAnsi="Calibri" w:cs="Calibri"/>
          <w:sz w:val="16"/>
          <w:szCs w:val="16"/>
          <w:lang w:val="fr-FR" w:eastAsia="da-DK"/>
        </w:rPr>
      </w:pPr>
      <w:r w:rsidRPr="008E4BB4">
        <w:rPr>
          <w:rFonts w:ascii="Calibri" w:hAnsi="Calibri" w:cs="Calibri"/>
          <w:b/>
          <w:bCs/>
          <w:lang w:val="fr-FR" w:eastAsia="da-DK"/>
        </w:rPr>
        <w:t>Martin Reng                                 Keld Horne Nielsen</w:t>
      </w:r>
      <w:r w:rsidRPr="008E4BB4">
        <w:rPr>
          <w:rFonts w:ascii="Calibri" w:hAnsi="Calibri" w:cs="Calibri"/>
          <w:sz w:val="24"/>
          <w:szCs w:val="24"/>
          <w:lang w:val="fr-FR" w:eastAsia="da-DK"/>
        </w:rPr>
        <w:br/>
      </w:r>
      <w:r w:rsidRPr="008E4BB4">
        <w:rPr>
          <w:rFonts w:ascii="Calibri" w:hAnsi="Calibri" w:cs="Calibri"/>
          <w:b/>
          <w:bCs/>
          <w:sz w:val="16"/>
          <w:szCs w:val="16"/>
          <w:lang w:val="fr-FR" w:eastAsia="da-DK"/>
        </w:rPr>
        <w:t>Director, tax &amp; legal                                        Senior Tax Consultant</w:t>
      </w:r>
      <w:r w:rsidRPr="008E4BB4">
        <w:rPr>
          <w:rFonts w:ascii="Calibri" w:hAnsi="Calibri" w:cs="Calibri"/>
          <w:sz w:val="16"/>
          <w:szCs w:val="16"/>
          <w:lang w:val="fr-FR" w:eastAsia="da-DK"/>
        </w:rPr>
        <w:br/>
        <w:t xml:space="preserve">______________________________    </w:t>
      </w:r>
      <w:r w:rsidRPr="008E4BB4">
        <w:rPr>
          <w:rFonts w:ascii="Calibri" w:hAnsi="Calibri" w:cs="Calibri"/>
          <w:sz w:val="16"/>
          <w:szCs w:val="16"/>
          <w:lang w:val="fr-FR" w:eastAsia="da-DK"/>
        </w:rPr>
        <w:br/>
        <w:t xml:space="preserve">KPMG Statsautoriseret Revisionspartnerselskab | Osvald Helmuths Vej 4 | DK-2000 Frederiksberg </w:t>
      </w:r>
      <w:r w:rsidRPr="008E4BB4">
        <w:rPr>
          <w:rFonts w:ascii="Calibri" w:hAnsi="Calibri" w:cs="Calibri"/>
          <w:sz w:val="16"/>
          <w:szCs w:val="16"/>
          <w:lang w:val="fr-FR" w:eastAsia="da-DK"/>
        </w:rPr>
        <w:br/>
        <w:t>Tel: +45 73 23 30 00 | Direct: +45 73 23 32 58 | Mobile: +45 25 29 32 58</w:t>
      </w:r>
      <w:r w:rsidRPr="008E4BB4">
        <w:rPr>
          <w:rFonts w:ascii="Calibri" w:hAnsi="Calibri" w:cs="Calibri"/>
          <w:sz w:val="24"/>
          <w:szCs w:val="24"/>
          <w:lang w:val="fr-FR" w:eastAsia="da-DK"/>
        </w:rPr>
        <w:t xml:space="preserve"> </w:t>
      </w:r>
      <w:r w:rsidRPr="008E4BB4">
        <w:rPr>
          <w:rFonts w:ascii="Calibri" w:hAnsi="Calibri" w:cs="Calibri"/>
          <w:sz w:val="16"/>
          <w:szCs w:val="16"/>
          <w:lang w:val="fr-FR" w:eastAsia="da-DK"/>
        </w:rPr>
        <w:t xml:space="preserve">| e-mail: </w:t>
      </w:r>
      <w:hyperlink r:id="rId5" w:history="1">
        <w:r w:rsidRPr="008E4BB4">
          <w:rPr>
            <w:rFonts w:ascii="Calibri" w:hAnsi="Calibri" w:cs="Calibri"/>
            <w:color w:val="0000FF"/>
            <w:sz w:val="16"/>
            <w:szCs w:val="16"/>
            <w:u w:val="single"/>
            <w:lang w:val="fr-FR" w:eastAsia="da-DK"/>
          </w:rPr>
          <w:t>mreng@kpmg.dk</w:t>
        </w:r>
      </w:hyperlink>
    </w:p>
    <w:p w:rsidR="008E4BB4" w:rsidRPr="008E4BB4" w:rsidRDefault="008E4BB4" w:rsidP="008E4BB4">
      <w:pPr>
        <w:spacing w:after="0" w:line="240" w:lineRule="auto"/>
        <w:rPr>
          <w:rFonts w:ascii="Calibri" w:hAnsi="Calibri" w:cs="Calibri"/>
          <w:lang w:val="en-US" w:eastAsia="da-DK"/>
        </w:rPr>
      </w:pPr>
      <w:r w:rsidRPr="008E4BB4">
        <w:rPr>
          <w:rFonts w:ascii="Calibri" w:hAnsi="Calibri" w:cs="Calibri"/>
          <w:sz w:val="16"/>
          <w:szCs w:val="16"/>
          <w:lang w:val="fr-FR" w:eastAsia="da-DK"/>
        </w:rPr>
        <w:t xml:space="preserve">Secretary: Kirsten Andersen | Tel: +45 73 23 39 15 | e-mail: </w:t>
      </w:r>
      <w:hyperlink r:id="rId6" w:history="1">
        <w:r w:rsidRPr="008E4BB4">
          <w:rPr>
            <w:rFonts w:ascii="Calibri" w:hAnsi="Calibri" w:cs="Calibri"/>
            <w:color w:val="0000FF"/>
            <w:sz w:val="16"/>
            <w:szCs w:val="16"/>
            <w:u w:val="single"/>
            <w:lang w:val="fr-FR" w:eastAsia="da-DK"/>
          </w:rPr>
          <w:t>kirstenandersen@kpmg.dk</w:t>
        </w:r>
      </w:hyperlink>
    </w:p>
    <w:p w:rsidR="008E4BB4" w:rsidRPr="008E4BB4" w:rsidRDefault="008E4BB4" w:rsidP="008E4BB4">
      <w:pPr>
        <w:spacing w:after="0" w:line="240" w:lineRule="auto"/>
        <w:rPr>
          <w:rFonts w:ascii="Calibri" w:hAnsi="Calibri" w:cs="Calibri"/>
          <w:lang w:val="en-US" w:eastAsia="da-DK"/>
        </w:rPr>
      </w:pPr>
    </w:p>
    <w:p w:rsidR="00AB3651" w:rsidRPr="008E4BB4" w:rsidRDefault="00AB3651" w:rsidP="008E4BB4">
      <w:pPr>
        <w:rPr>
          <w:lang w:val="en-US"/>
        </w:rPr>
      </w:pPr>
      <w:bookmarkStart w:id="0" w:name="_GoBack"/>
      <w:bookmarkEnd w:id="0"/>
    </w:p>
    <w:sectPr w:rsidR="00AB3651" w:rsidRPr="008E4B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B4"/>
    <w:rsid w:val="00563D1F"/>
    <w:rsid w:val="008E4BB4"/>
    <w:rsid w:val="00A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E4B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E4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rstenandersen@kpmg.dk" TargetMode="External"/><Relationship Id="rId5" Type="http://schemas.openxmlformats.org/officeDocument/2006/relationships/hyperlink" Target="mailto:mreng@kpmg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1</cp:revision>
  <dcterms:created xsi:type="dcterms:W3CDTF">2013-06-26T10:38:00Z</dcterms:created>
  <dcterms:modified xsi:type="dcterms:W3CDTF">2013-06-26T10:39:00Z</dcterms:modified>
</cp:coreProperties>
</file>