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20"/>
        <w:gridCol w:w="2301"/>
      </w:tblGrid>
      <w:tr w:rsidR="007C2BE5" w:rsidRPr="00F06A5E" w14:paraId="2958D169" w14:textId="77777777" w:rsidTr="00674EC7">
        <w:trPr>
          <w:trHeight w:val="187"/>
        </w:trPr>
        <w:tc>
          <w:tcPr>
            <w:tcW w:w="7499" w:type="dxa"/>
          </w:tcPr>
          <w:p w14:paraId="46C856DC" w14:textId="77777777" w:rsidR="007C2BE5" w:rsidRPr="00F06A5E" w:rsidRDefault="00B4603D" w:rsidP="007C2BE5">
            <w:pPr>
              <w:pStyle w:val="Template-SmallAddress"/>
              <w:rPr>
                <w:rFonts w:ascii="Garamond" w:hAnsi="Garamond"/>
              </w:rPr>
            </w:pPr>
            <w:r w:rsidRPr="00F06A5E">
              <w:rPr>
                <w:rFonts w:ascii="Garamond" w:hAnsi="Garamond"/>
              </w:rPr>
              <w:t>Statens Administration – Arsenalvej 33 – 9800 Hjørring</w:t>
            </w:r>
          </w:p>
        </w:tc>
        <w:tc>
          <w:tcPr>
            <w:tcW w:w="19" w:type="dxa"/>
          </w:tcPr>
          <w:p w14:paraId="0EB90114" w14:textId="77777777" w:rsidR="007C2BE5" w:rsidRPr="00F06A5E" w:rsidRDefault="007C2BE5" w:rsidP="007C2BE5">
            <w:pPr>
              <w:pStyle w:val="Template-SmallAddress"/>
              <w:rPr>
                <w:rFonts w:ascii="Garamond" w:hAnsi="Garamond"/>
              </w:rPr>
            </w:pPr>
          </w:p>
        </w:tc>
        <w:tc>
          <w:tcPr>
            <w:tcW w:w="2301" w:type="dxa"/>
          </w:tcPr>
          <w:p w14:paraId="6A6B16DB" w14:textId="77777777" w:rsidR="007C2BE5" w:rsidRPr="00F06A5E" w:rsidRDefault="007C2BE5" w:rsidP="007C2BE5">
            <w:pPr>
              <w:pStyle w:val="Template-SmallAddress"/>
              <w:rPr>
                <w:rFonts w:ascii="Garamond" w:hAnsi="Garamond"/>
              </w:rPr>
            </w:pPr>
          </w:p>
        </w:tc>
      </w:tr>
      <w:tr w:rsidR="00D72BA3" w:rsidRPr="00F06A5E" w14:paraId="595C2159" w14:textId="77777777" w:rsidTr="00674EC7">
        <w:trPr>
          <w:trHeight w:hRule="exact" w:val="2850"/>
        </w:trPr>
        <w:tc>
          <w:tcPr>
            <w:tcW w:w="7499" w:type="dxa"/>
          </w:tcPr>
          <w:tbl>
            <w:tblPr>
              <w:tblStyle w:val="Blank"/>
              <w:tblpPr w:leftFromText="141" w:rightFromText="141" w:vertAnchor="text" w:horzAnchor="margin" w:tblpY="887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6498"/>
            </w:tblGrid>
            <w:tr w:rsidR="00F06A5E" w:rsidRPr="00F06A5E" w14:paraId="297CBD93" w14:textId="77777777" w:rsidTr="00674EC7">
              <w:trPr>
                <w:trHeight w:val="1147"/>
              </w:trPr>
              <w:tc>
                <w:tcPr>
                  <w:tcW w:w="6498" w:type="dxa"/>
                  <w:vAlign w:val="bottom"/>
                </w:tcPr>
                <w:p w14:paraId="4F667AAA" w14:textId="77777777" w:rsidR="00F06A5E" w:rsidRPr="00F06A5E" w:rsidRDefault="00F06A5E" w:rsidP="00F06A5E">
                  <w:pPr>
                    <w:pStyle w:val="Titel"/>
                    <w:rPr>
                      <w:rFonts w:ascii="Garamond" w:hAnsi="Garamond"/>
                    </w:rPr>
                  </w:pPr>
                  <w:r w:rsidRPr="00F06A5E">
                    <w:rPr>
                      <w:rFonts w:ascii="Garamond" w:hAnsi="Garamond"/>
                    </w:rPr>
                    <w:t>Høring over udkast til ny bekendtgørelse om den statslige fleksjobordning</w:t>
                  </w:r>
                </w:p>
              </w:tc>
            </w:tr>
          </w:tbl>
          <w:p w14:paraId="318186DF" w14:textId="77777777" w:rsidR="00D72BA3" w:rsidRPr="00F06A5E" w:rsidRDefault="00F06A5E" w:rsidP="00EC1653">
            <w:pPr>
              <w:spacing w:after="0"/>
            </w:pPr>
            <w:r w:rsidRPr="00F06A5E">
              <w:t>Til myndigheder på vedlagt høringsliste</w:t>
            </w:r>
          </w:p>
        </w:tc>
        <w:tc>
          <w:tcPr>
            <w:tcW w:w="19" w:type="dxa"/>
          </w:tcPr>
          <w:p w14:paraId="511FE404" w14:textId="77777777" w:rsidR="00D72BA3" w:rsidRPr="00F06A5E" w:rsidRDefault="00D72BA3" w:rsidP="00D649B2"/>
        </w:tc>
        <w:tc>
          <w:tcPr>
            <w:tcW w:w="2301" w:type="dxa"/>
          </w:tcPr>
          <w:p w14:paraId="4F7B4079" w14:textId="77777777" w:rsidR="00502442" w:rsidRPr="00F06A5E" w:rsidRDefault="00D60739" w:rsidP="00502442">
            <w:pPr>
              <w:pStyle w:val="Template-Dato"/>
            </w:pPr>
            <w:r>
              <w:rPr>
                <w:lang w:val="en-US"/>
              </w:rPr>
              <w:t>26</w:t>
            </w:r>
            <w:r w:rsidR="00502442" w:rsidRPr="00F06A5E">
              <w:rPr>
                <w:lang w:val="en-US"/>
              </w:rPr>
              <w:t>.</w:t>
            </w:r>
            <w:r w:rsidR="00DB5E08">
              <w:t xml:space="preserve"> november 2020</w:t>
            </w:r>
          </w:p>
          <w:p w14:paraId="466545B0" w14:textId="77777777" w:rsidR="00D72BA3" w:rsidRPr="00F06A5E" w:rsidRDefault="00D72BA3" w:rsidP="00D72BA3">
            <w:pPr>
              <w:pStyle w:val="Template-INI"/>
              <w:rPr>
                <w:lang w:val="da-DK"/>
              </w:rPr>
            </w:pPr>
          </w:p>
          <w:p w14:paraId="362F41B6" w14:textId="77777777" w:rsidR="00812129" w:rsidRPr="00F06A5E" w:rsidRDefault="00F06A5E" w:rsidP="00D72BA3">
            <w:pPr>
              <w:pStyle w:val="Template-INI"/>
              <w:rPr>
                <w:lang w:val="da-DK"/>
              </w:rPr>
            </w:pPr>
            <w:r w:rsidRPr="00F06A5E">
              <w:rPr>
                <w:lang w:val="da-DK"/>
              </w:rPr>
              <w:t>DirSek</w:t>
            </w:r>
            <w:r w:rsidR="00812129" w:rsidRPr="00F06A5E">
              <w:rPr>
                <w:lang w:val="da-DK"/>
              </w:rPr>
              <w:t>/CNO</w:t>
            </w:r>
          </w:p>
          <w:p w14:paraId="4DF8B59D" w14:textId="77777777" w:rsidR="00D72BA3" w:rsidRPr="00F06A5E" w:rsidRDefault="00776E2B" w:rsidP="00776E2B">
            <w:pPr>
              <w:pStyle w:val="Template-Dato"/>
            </w:pPr>
            <w:bookmarkStart w:id="0" w:name="SD_FLD_JournalNr"/>
            <w:bookmarkEnd w:id="0"/>
            <w:r>
              <w:t xml:space="preserve">J.nr. </w:t>
            </w:r>
            <w:r w:rsidR="00D60739">
              <w:t>2020 - 200</w:t>
            </w:r>
            <w:r w:rsidR="00D60739" w:rsidRPr="00532926">
              <w:t>35</w:t>
            </w:r>
          </w:p>
        </w:tc>
      </w:tr>
    </w:tbl>
    <w:p w14:paraId="3E7840F4" w14:textId="77777777" w:rsidR="00F06A5E" w:rsidRPr="00F06A5E" w:rsidRDefault="00F06A5E" w:rsidP="00F06A5E">
      <w:r w:rsidRPr="00F06A5E">
        <w:t xml:space="preserve">Finansministeriet sender hermed udkast til ny bekendtgørelse om den statslige fleksjobordning i høring. </w:t>
      </w:r>
    </w:p>
    <w:p w14:paraId="2660A084" w14:textId="77777777" w:rsidR="00F06A5E" w:rsidRPr="0082309F" w:rsidRDefault="0082309F" w:rsidP="00DB5E08">
      <w:pPr>
        <w:spacing w:after="0"/>
        <w:rPr>
          <w:b/>
        </w:rPr>
      </w:pPr>
      <w:r w:rsidRPr="0082309F">
        <w:rPr>
          <w:b/>
        </w:rPr>
        <w:t>Kort om ændringerne</w:t>
      </w:r>
    </w:p>
    <w:p w14:paraId="63FAB38E" w14:textId="78C9A026" w:rsidR="0082309F" w:rsidRPr="00F06A5E" w:rsidRDefault="0082309F" w:rsidP="0082309F">
      <w:pPr>
        <w:spacing w:after="240"/>
      </w:pPr>
      <w:r>
        <w:t xml:space="preserve">Der foreslås </w:t>
      </w:r>
      <w:r w:rsidR="00642114">
        <w:t xml:space="preserve">mindre </w:t>
      </w:r>
      <w:r>
        <w:t>ændringer og justeringer af bekendtgørelsen for den statslige fleksjobord</w:t>
      </w:r>
      <w:r w:rsidR="00DB5E08">
        <w:t>ning. D</w:t>
      </w:r>
      <w:r w:rsidR="00642114">
        <w:t>isse</w:t>
      </w:r>
      <w:r w:rsidR="00DB5E08">
        <w:t xml:space="preserve"> omhandler</w:t>
      </w:r>
      <w:r w:rsidR="00642114">
        <w:t xml:space="preserve"> i al væsentlighed</w:t>
      </w:r>
      <w:r>
        <w:t>:</w:t>
      </w:r>
    </w:p>
    <w:p w14:paraId="23C732FE" w14:textId="77777777" w:rsidR="0082309F" w:rsidRDefault="0082309F" w:rsidP="0082309F">
      <w:pPr>
        <w:pStyle w:val="Listeafsnit"/>
        <w:numPr>
          <w:ilvl w:val="0"/>
          <w:numId w:val="4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Præcisering af</w:t>
      </w:r>
      <w:r w:rsidR="00D60739" w:rsidRPr="0082309F">
        <w:rPr>
          <w:rFonts w:ascii="Garamond" w:hAnsi="Garamond"/>
          <w:sz w:val="24"/>
          <w:szCs w:val="24"/>
        </w:rPr>
        <w:t xml:space="preserve"> anvendelsen af begreberne institution, tilskudsyder og tilskudsmodtager. </w:t>
      </w:r>
    </w:p>
    <w:p w14:paraId="2BFBFD09" w14:textId="656EB10F" w:rsidR="00F06A5E" w:rsidRPr="0082309F" w:rsidRDefault="00642114" w:rsidP="0082309F">
      <w:pPr>
        <w:pStyle w:val="Listeafsnit"/>
        <w:numPr>
          <w:ilvl w:val="0"/>
          <w:numId w:val="4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Præcisering af m</w:t>
      </w:r>
      <w:r w:rsidR="00D60739" w:rsidRPr="0082309F">
        <w:rPr>
          <w:rFonts w:ascii="Garamond" w:hAnsi="Garamond"/>
          <w:sz w:val="24"/>
          <w:szCs w:val="24"/>
        </w:rPr>
        <w:t xml:space="preserve">etoden for beregning af bidrag </w:t>
      </w:r>
      <w:r w:rsidR="0082309F" w:rsidRPr="0082309F">
        <w:rPr>
          <w:rFonts w:ascii="Garamond" w:hAnsi="Garamond"/>
          <w:sz w:val="24"/>
          <w:szCs w:val="24"/>
        </w:rPr>
        <w:t>ved anvendelse</w:t>
      </w:r>
      <w:r w:rsidR="00D60739" w:rsidRPr="0082309F">
        <w:rPr>
          <w:rFonts w:ascii="Garamond" w:hAnsi="Garamond"/>
          <w:sz w:val="24"/>
          <w:szCs w:val="24"/>
        </w:rPr>
        <w:t xml:space="preserve"> af det faktiske antal årsværk.</w:t>
      </w:r>
    </w:p>
    <w:p w14:paraId="7D271609" w14:textId="77777777" w:rsidR="00D60739" w:rsidRPr="0082309F" w:rsidRDefault="0082309F" w:rsidP="00D60739">
      <w:pPr>
        <w:pStyle w:val="Listeafsnit"/>
        <w:numPr>
          <w:ilvl w:val="0"/>
          <w:numId w:val="46"/>
        </w:numPr>
        <w:rPr>
          <w:rFonts w:ascii="Garamond" w:hAnsi="Garamond"/>
          <w:sz w:val="24"/>
          <w:szCs w:val="24"/>
        </w:rPr>
      </w:pPr>
      <w:r w:rsidRPr="00DB5E08">
        <w:rPr>
          <w:rFonts w:ascii="Garamond" w:hAnsi="Garamond"/>
          <w:sz w:val="24"/>
          <w:szCs w:val="24"/>
        </w:rPr>
        <w:t>P</w:t>
      </w:r>
      <w:r w:rsidR="00D60739" w:rsidRPr="00DB5E08">
        <w:rPr>
          <w:rFonts w:ascii="Garamond" w:hAnsi="Garamond"/>
          <w:sz w:val="24"/>
          <w:szCs w:val="24"/>
        </w:rPr>
        <w:t>ræcisering</w:t>
      </w:r>
      <w:r>
        <w:rPr>
          <w:rFonts w:ascii="Garamond" w:hAnsi="Garamond"/>
          <w:sz w:val="24"/>
          <w:szCs w:val="24"/>
        </w:rPr>
        <w:t xml:space="preserve"> af</w:t>
      </w:r>
      <w:r w:rsidR="00D60739" w:rsidRPr="0082309F">
        <w:rPr>
          <w:rFonts w:ascii="Garamond" w:hAnsi="Garamond"/>
          <w:sz w:val="24"/>
          <w:szCs w:val="24"/>
        </w:rPr>
        <w:t xml:space="preserve"> §1 stk. 2 således, at enkelte institutioner har mulighed for at være delvist </w:t>
      </w:r>
      <w:r w:rsidR="00DB5E08">
        <w:rPr>
          <w:rFonts w:ascii="Garamond" w:hAnsi="Garamond"/>
          <w:sz w:val="24"/>
          <w:szCs w:val="24"/>
        </w:rPr>
        <w:t>omfattet af</w:t>
      </w:r>
      <w:r w:rsidR="00D60739" w:rsidRPr="0082309F">
        <w:rPr>
          <w:rFonts w:ascii="Garamond" w:hAnsi="Garamond"/>
          <w:sz w:val="24"/>
          <w:szCs w:val="24"/>
        </w:rPr>
        <w:t xml:space="preserve"> fleksjobordningen. </w:t>
      </w:r>
    </w:p>
    <w:p w14:paraId="5F855A51" w14:textId="77777777" w:rsidR="001B26A3" w:rsidRDefault="001B26A3" w:rsidP="00D60739">
      <w:pPr>
        <w:rPr>
          <w:b/>
        </w:rPr>
      </w:pPr>
    </w:p>
    <w:p w14:paraId="19E6C9CB" w14:textId="77777777" w:rsidR="00D60739" w:rsidRPr="001B26A3" w:rsidRDefault="001B26A3" w:rsidP="00DB5E08">
      <w:pPr>
        <w:spacing w:after="0"/>
        <w:rPr>
          <w:b/>
        </w:rPr>
      </w:pPr>
      <w:r w:rsidRPr="001B26A3">
        <w:rPr>
          <w:b/>
        </w:rPr>
        <w:t>Proces</w:t>
      </w:r>
    </w:p>
    <w:p w14:paraId="45D82798" w14:textId="77777777" w:rsidR="00F06A5E" w:rsidRPr="00F06A5E" w:rsidRDefault="00F06A5E" w:rsidP="00F06A5E">
      <w:r w:rsidRPr="00F06A5E">
        <w:t>Finansministeriet skal anmode om at modtage eventuelle bemærkninger til bekendtgørelsen senes</w:t>
      </w:r>
      <w:r w:rsidR="00DB5E08">
        <w:t>t den 7. december 2020</w:t>
      </w:r>
      <w:r>
        <w:t xml:space="preserve"> kl. 12.00</w:t>
      </w:r>
      <w:r w:rsidRPr="00F06A5E">
        <w:t>.</w:t>
      </w:r>
    </w:p>
    <w:p w14:paraId="1073CA90" w14:textId="77777777" w:rsidR="00F06A5E" w:rsidRPr="00F06A5E" w:rsidRDefault="00F06A5E" w:rsidP="00F06A5E">
      <w:r w:rsidRPr="00F06A5E">
        <w:t xml:space="preserve">Eventuelle bemærkninger bedes sendt pr. mail til </w:t>
      </w:r>
      <w:hyperlink r:id="rId7" w:history="1">
        <w:r>
          <w:rPr>
            <w:rStyle w:val="Hyperlink"/>
          </w:rPr>
          <w:t>direktionssekretariat@statens-adm.dk</w:t>
        </w:r>
      </w:hyperlink>
      <w:r>
        <w:t>.</w:t>
      </w:r>
      <w:bookmarkStart w:id="1" w:name="_GoBack"/>
      <w:bookmarkEnd w:id="1"/>
    </w:p>
    <w:p w14:paraId="452EAFB5" w14:textId="1627FFE3" w:rsidR="00F06A5E" w:rsidRPr="00F06A5E" w:rsidRDefault="00F06A5E" w:rsidP="00F06A5E">
      <w:r w:rsidRPr="00F06A5E">
        <w:t>Der vedlægges en liste over høringsparter – bemærk</w:t>
      </w:r>
      <w:r w:rsidR="001B26A3">
        <w:t>,</w:t>
      </w:r>
      <w:r w:rsidRPr="00F06A5E">
        <w:t xml:space="preserve"> at denne høring er fremsendt til ministersekretariaterne for de på listen anførte ministerier. Høringen bedes i fornødent omfang videresendt til relevante parter.</w:t>
      </w:r>
    </w:p>
    <w:p w14:paraId="2B1791D7" w14:textId="77777777" w:rsidR="00F06A5E" w:rsidRPr="00F06A5E" w:rsidRDefault="00F06A5E" w:rsidP="00F06A5E">
      <w:r w:rsidRPr="00F06A5E">
        <w:t>Høringsmaterialet kan også ses på Høringsportalen</w:t>
      </w:r>
      <w:r w:rsidR="004F7961">
        <w:t xml:space="preserve"> </w:t>
      </w:r>
      <w:hyperlink r:id="rId8" w:history="1">
        <w:r w:rsidR="004F7961" w:rsidRPr="004F7961">
          <w:rPr>
            <w:rStyle w:val="Hyperlink"/>
          </w:rPr>
          <w:t>https://hoeringsportalen.dk/</w:t>
        </w:r>
      </w:hyperlink>
      <w:r w:rsidR="004F7961">
        <w:t>.</w:t>
      </w:r>
      <w:r w:rsidRPr="00F06A5E">
        <w:t xml:space="preserve"> </w:t>
      </w:r>
    </w:p>
    <w:p w14:paraId="4242ABD7" w14:textId="77777777" w:rsidR="00F06A5E" w:rsidRPr="00F06A5E" w:rsidRDefault="00F06A5E" w:rsidP="00F06A5E">
      <w:r w:rsidRPr="00F06A5E">
        <w:t>Med venlig hilsen</w:t>
      </w:r>
    </w:p>
    <w:p w14:paraId="12C71C91" w14:textId="77777777" w:rsidR="00F06A5E" w:rsidRDefault="00F06A5E" w:rsidP="00F06A5E">
      <w:pPr>
        <w:pStyle w:val="Afsenderinfo"/>
      </w:pPr>
      <w:bookmarkStart w:id="2" w:name="SD_USR_Afsendernavn"/>
      <w:r>
        <w:t>Camilla Nordstrøm Jensen</w:t>
      </w:r>
      <w:bookmarkStart w:id="3" w:name="HIF_SD_USR_Title"/>
    </w:p>
    <w:p w14:paraId="7B9FA8C2" w14:textId="77777777" w:rsidR="00F06A5E" w:rsidRDefault="00F06A5E" w:rsidP="00F06A5E">
      <w:pPr>
        <w:pStyle w:val="Afsenderinfo"/>
      </w:pPr>
      <w:r>
        <w:t>Specialkonsulent</w:t>
      </w:r>
    </w:p>
    <w:p w14:paraId="371A229F" w14:textId="77777777" w:rsidR="00F06A5E" w:rsidRDefault="00F06A5E" w:rsidP="00F06A5E">
      <w:pPr>
        <w:pStyle w:val="Afsenderinfo"/>
        <w:tabs>
          <w:tab w:val="left" w:pos="340"/>
        </w:tabs>
      </w:pPr>
      <w:bookmarkStart w:id="4" w:name="DIF_SD_USR_DirectPhone"/>
      <w:bookmarkEnd w:id="3"/>
      <w:r>
        <w:t>T</w:t>
      </w:r>
      <w:r>
        <w:tab/>
        <w:t>41 78 23 27</w:t>
      </w:r>
    </w:p>
    <w:p w14:paraId="00AF0941" w14:textId="77777777" w:rsidR="00F06A5E" w:rsidRDefault="00F06A5E" w:rsidP="00F06A5E">
      <w:pPr>
        <w:pStyle w:val="Afsenderinfo"/>
        <w:tabs>
          <w:tab w:val="left" w:pos="340"/>
        </w:tabs>
      </w:pPr>
      <w:bookmarkStart w:id="5" w:name="DIF_SD_USR_Email"/>
      <w:bookmarkEnd w:id="4"/>
      <w:r>
        <w:t>E</w:t>
      </w:r>
      <w:r>
        <w:tab/>
        <w:t xml:space="preserve">cno@statens-adm.dk </w:t>
      </w:r>
      <w:bookmarkEnd w:id="2"/>
      <w:bookmarkEnd w:id="5"/>
    </w:p>
    <w:p w14:paraId="5602ADC5" w14:textId="77777777" w:rsidR="00F06A5E" w:rsidRPr="00F06A5E" w:rsidRDefault="00F06A5E" w:rsidP="00F06A5E"/>
    <w:p w14:paraId="3FD15062" w14:textId="77777777" w:rsidR="00F06A5E" w:rsidRPr="00F06A5E" w:rsidRDefault="00F06A5E" w:rsidP="00F06A5E"/>
    <w:p w14:paraId="5C05A188" w14:textId="77777777" w:rsidR="00F06A5E" w:rsidRPr="00F06A5E" w:rsidRDefault="00F06A5E" w:rsidP="00F06A5E">
      <w:pPr>
        <w:rPr>
          <w:b/>
        </w:rPr>
      </w:pPr>
      <w:r w:rsidRPr="00F06A5E">
        <w:rPr>
          <w:b/>
        </w:rPr>
        <w:t>Bilag</w:t>
      </w:r>
    </w:p>
    <w:p w14:paraId="5F12C7C1" w14:textId="77777777" w:rsidR="00F06A5E" w:rsidRDefault="003E1BE9" w:rsidP="00F06A5E">
      <w:pPr>
        <w:pStyle w:val="Afsenderinfo"/>
        <w:numPr>
          <w:ilvl w:val="0"/>
          <w:numId w:val="44"/>
        </w:numPr>
        <w:tabs>
          <w:tab w:val="left" w:pos="340"/>
        </w:tabs>
      </w:pPr>
      <w:r>
        <w:t xml:space="preserve">Udkast til </w:t>
      </w:r>
      <w:r w:rsidR="00F06A5E">
        <w:t>bekendtgørelse</w:t>
      </w:r>
    </w:p>
    <w:p w14:paraId="6E861FC9" w14:textId="77777777" w:rsidR="00F06A5E" w:rsidRDefault="00F06A5E" w:rsidP="00F06A5E">
      <w:pPr>
        <w:pStyle w:val="Afsenderinfo"/>
        <w:numPr>
          <w:ilvl w:val="0"/>
          <w:numId w:val="44"/>
        </w:numPr>
        <w:tabs>
          <w:tab w:val="left" w:pos="340"/>
        </w:tabs>
      </w:pPr>
      <w:r>
        <w:t>Høringsliste</w:t>
      </w:r>
    </w:p>
    <w:p w14:paraId="2A7E58B5" w14:textId="77777777" w:rsidR="00F06A5E" w:rsidRPr="00F06A5E" w:rsidRDefault="00F06A5E" w:rsidP="00F06A5E"/>
    <w:p w14:paraId="4C1DE6CE" w14:textId="77777777" w:rsidR="00F06A5E" w:rsidRPr="00F06A5E" w:rsidRDefault="00F06A5E" w:rsidP="00F06A5E"/>
    <w:p w14:paraId="322C3884" w14:textId="77777777" w:rsidR="00F06A5E" w:rsidRPr="00F06A5E" w:rsidRDefault="00F06A5E" w:rsidP="00F06A5E"/>
    <w:p w14:paraId="6580E4F6" w14:textId="77777777" w:rsidR="00F06A5E" w:rsidRPr="00F06A5E" w:rsidRDefault="00F06A5E" w:rsidP="00F06A5E">
      <w:pPr>
        <w:keepNext/>
        <w:keepLines/>
        <w:tabs>
          <w:tab w:val="left" w:pos="2160"/>
        </w:tabs>
        <w:rPr>
          <w:vanish/>
        </w:rPr>
      </w:pPr>
      <w:bookmarkStart w:id="6" w:name="_Hlk534981007"/>
      <w:bookmarkEnd w:id="6"/>
      <w:r w:rsidRPr="00F06A5E">
        <w:rPr>
          <w:vanish/>
        </w:rPr>
        <w:t>[By], den 14. november 2019</w:t>
      </w:r>
    </w:p>
    <w:p w14:paraId="1CDC965F" w14:textId="77777777" w:rsidR="00F06A5E" w:rsidRPr="00F06A5E" w:rsidRDefault="00F06A5E" w:rsidP="00F06A5E">
      <w:pPr>
        <w:keepNext/>
        <w:keepLines/>
        <w:tabs>
          <w:tab w:val="left" w:pos="2160"/>
        </w:tabs>
        <w:rPr>
          <w:vanish/>
        </w:rPr>
      </w:pPr>
    </w:p>
    <w:p w14:paraId="55818EA8" w14:textId="77777777" w:rsidR="00AC1961" w:rsidRPr="00F06A5E" w:rsidRDefault="00AC1961" w:rsidP="00B639E8"/>
    <w:sectPr w:rsidR="00AC1961" w:rsidRPr="00F06A5E" w:rsidSect="00101F7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7E6F" w14:textId="77777777" w:rsidR="00D4032E" w:rsidRDefault="00D4032E">
      <w:r>
        <w:separator/>
      </w:r>
    </w:p>
  </w:endnote>
  <w:endnote w:type="continuationSeparator" w:id="0">
    <w:p w14:paraId="62D6B88D" w14:textId="77777777" w:rsidR="00D4032E" w:rsidRDefault="00D4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3932" w14:textId="42C3CF21"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7" w:name="SD_LAN_Page"/>
    <w:r>
      <w:rPr>
        <w:rStyle w:val="Sidetal"/>
      </w:rPr>
      <w:tab/>
      <w:t>Side</w:t>
    </w:r>
    <w:bookmarkEnd w:id="7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912D9F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8" w:name="SD_LAN_Of"/>
    <w:r>
      <w:rPr>
        <w:rStyle w:val="Sidetal"/>
      </w:rPr>
      <w:t>af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912D9F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14:paraId="173A3A6A" w14:textId="77777777"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14:paraId="7F66A50A" w14:textId="77777777" w:rsidTr="00B4603D">
      <w:trPr>
        <w:trHeight w:val="567"/>
      </w:trPr>
      <w:tc>
        <w:tcPr>
          <w:tcW w:w="8505" w:type="dxa"/>
          <w:vAlign w:val="bottom"/>
          <w:hideMark/>
        </w:tcPr>
        <w:p w14:paraId="0007F39B" w14:textId="77777777"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14:paraId="4C193DDA" w14:textId="77777777"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14:paraId="02B05C87" w14:textId="77777777" w:rsidTr="00B4603D">
      <w:trPr>
        <w:trHeight w:val="567"/>
      </w:trPr>
      <w:tc>
        <w:tcPr>
          <w:tcW w:w="8505" w:type="dxa"/>
          <w:vAlign w:val="bottom"/>
          <w:hideMark/>
        </w:tcPr>
        <w:p w14:paraId="1FD67E1A" w14:textId="77777777"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14:paraId="42DA598B" w14:textId="77777777"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170E" w14:textId="77777777" w:rsidR="00D4032E" w:rsidRPr="00757C29" w:rsidRDefault="00D4032E" w:rsidP="00757C29">
      <w:pPr>
        <w:pStyle w:val="FootnoteSeperator"/>
      </w:pPr>
    </w:p>
  </w:footnote>
  <w:footnote w:type="continuationSeparator" w:id="0">
    <w:p w14:paraId="1A6A6DA2" w14:textId="77777777" w:rsidR="00D4032E" w:rsidRDefault="00D4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8F3C" w14:textId="77777777"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A4DDB" wp14:editId="0269C4E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0946" w14:textId="77777777" w:rsidR="001D514E" w:rsidRDefault="001D514E" w:rsidP="001D514E">
    <w:pPr>
      <w:pStyle w:val="Sidehoved"/>
    </w:pPr>
  </w:p>
  <w:p w14:paraId="25378964" w14:textId="77777777"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4466A25"/>
    <w:multiLevelType w:val="hybridMultilevel"/>
    <w:tmpl w:val="57AA7872"/>
    <w:lvl w:ilvl="0" w:tplc="53D8D4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 w15:restartNumberingAfterBreak="0">
    <w:nsid w:val="21F85F65"/>
    <w:multiLevelType w:val="hybridMultilevel"/>
    <w:tmpl w:val="C82CF442"/>
    <w:lvl w:ilvl="0" w:tplc="53D8D4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4B28040B"/>
    <w:multiLevelType w:val="hybridMultilevel"/>
    <w:tmpl w:val="94F045B0"/>
    <w:lvl w:ilvl="0" w:tplc="53D8D4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44647"/>
    <w:multiLevelType w:val="hybridMultilevel"/>
    <w:tmpl w:val="0D524884"/>
    <w:lvl w:ilvl="0" w:tplc="2B8633F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8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31" w15:restartNumberingAfterBreak="0">
    <w:nsid w:val="631C057A"/>
    <w:multiLevelType w:val="hybridMultilevel"/>
    <w:tmpl w:val="5C1E5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3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4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5D1201D"/>
    <w:multiLevelType w:val="hybridMultilevel"/>
    <w:tmpl w:val="E92860AC"/>
    <w:lvl w:ilvl="0" w:tplc="25FA54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33"/>
  </w:num>
  <w:num w:numId="16">
    <w:abstractNumId w:val="29"/>
  </w:num>
  <w:num w:numId="17">
    <w:abstractNumId w:val="13"/>
  </w:num>
  <w:num w:numId="18">
    <w:abstractNumId w:val="15"/>
  </w:num>
  <w:num w:numId="19">
    <w:abstractNumId w:val="34"/>
  </w:num>
  <w:num w:numId="20">
    <w:abstractNumId w:val="28"/>
  </w:num>
  <w:num w:numId="21">
    <w:abstractNumId w:val="28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8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8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8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8"/>
  </w:num>
  <w:num w:numId="26">
    <w:abstractNumId w:val="36"/>
  </w:num>
  <w:num w:numId="27">
    <w:abstractNumId w:val="19"/>
  </w:num>
  <w:num w:numId="28">
    <w:abstractNumId w:val="20"/>
  </w:num>
  <w:num w:numId="29">
    <w:abstractNumId w:val="23"/>
  </w:num>
  <w:num w:numId="30">
    <w:abstractNumId w:val="27"/>
  </w:num>
  <w:num w:numId="31">
    <w:abstractNumId w:val="21"/>
  </w:num>
  <w:num w:numId="32">
    <w:abstractNumId w:val="10"/>
  </w:num>
  <w:num w:numId="33">
    <w:abstractNumId w:val="30"/>
  </w:num>
  <w:num w:numId="34">
    <w:abstractNumId w:val="33"/>
  </w:num>
  <w:num w:numId="35">
    <w:abstractNumId w:val="32"/>
  </w:num>
  <w:num w:numId="36">
    <w:abstractNumId w:val="16"/>
  </w:num>
  <w:num w:numId="37">
    <w:abstractNumId w:val="11"/>
  </w:num>
  <w:num w:numId="38">
    <w:abstractNumId w:val="10"/>
  </w:num>
  <w:num w:numId="39">
    <w:abstractNumId w:val="30"/>
  </w:num>
  <w:num w:numId="40">
    <w:abstractNumId w:val="16"/>
  </w:num>
  <w:num w:numId="41">
    <w:abstractNumId w:val="11"/>
  </w:num>
  <w:num w:numId="42">
    <w:abstractNumId w:val="11"/>
  </w:num>
  <w:num w:numId="43">
    <w:abstractNumId w:val="26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5"/>
  </w:num>
  <w:num w:numId="47">
    <w:abstractNumId w:val="35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0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133F1"/>
    <w:rsid w:val="00121425"/>
    <w:rsid w:val="0012489C"/>
    <w:rsid w:val="00126461"/>
    <w:rsid w:val="00126D4A"/>
    <w:rsid w:val="00134F30"/>
    <w:rsid w:val="00140F49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26A3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1BE9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4F7961"/>
    <w:rsid w:val="005001B3"/>
    <w:rsid w:val="00502442"/>
    <w:rsid w:val="00504494"/>
    <w:rsid w:val="0052766D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92078"/>
    <w:rsid w:val="005A0090"/>
    <w:rsid w:val="005A4E29"/>
    <w:rsid w:val="005A6C22"/>
    <w:rsid w:val="005B3035"/>
    <w:rsid w:val="005B30D2"/>
    <w:rsid w:val="005B7FEC"/>
    <w:rsid w:val="005C3091"/>
    <w:rsid w:val="005E5759"/>
    <w:rsid w:val="005E6CB9"/>
    <w:rsid w:val="005E7597"/>
    <w:rsid w:val="005F200E"/>
    <w:rsid w:val="0060167C"/>
    <w:rsid w:val="0060227C"/>
    <w:rsid w:val="00623F13"/>
    <w:rsid w:val="006267A6"/>
    <w:rsid w:val="00631085"/>
    <w:rsid w:val="0063291D"/>
    <w:rsid w:val="00636501"/>
    <w:rsid w:val="00640A6B"/>
    <w:rsid w:val="00642114"/>
    <w:rsid w:val="006517C2"/>
    <w:rsid w:val="0066039F"/>
    <w:rsid w:val="00662B73"/>
    <w:rsid w:val="00663BB2"/>
    <w:rsid w:val="00674EC7"/>
    <w:rsid w:val="00687E27"/>
    <w:rsid w:val="006923D6"/>
    <w:rsid w:val="006A4614"/>
    <w:rsid w:val="006D3599"/>
    <w:rsid w:val="006E30FE"/>
    <w:rsid w:val="006E45B5"/>
    <w:rsid w:val="006E694D"/>
    <w:rsid w:val="00700CBF"/>
    <w:rsid w:val="007108E7"/>
    <w:rsid w:val="00711522"/>
    <w:rsid w:val="00714F56"/>
    <w:rsid w:val="007240BF"/>
    <w:rsid w:val="0073336A"/>
    <w:rsid w:val="00736658"/>
    <w:rsid w:val="00751A9F"/>
    <w:rsid w:val="00757C29"/>
    <w:rsid w:val="00776E2B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21C39"/>
    <w:rsid w:val="0082309F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7EBA"/>
    <w:rsid w:val="008B0A0F"/>
    <w:rsid w:val="008D0573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2D9F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86210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67FB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032E"/>
    <w:rsid w:val="00D416A3"/>
    <w:rsid w:val="00D60739"/>
    <w:rsid w:val="00D614D4"/>
    <w:rsid w:val="00D72BA3"/>
    <w:rsid w:val="00D7677C"/>
    <w:rsid w:val="00D773E1"/>
    <w:rsid w:val="00D951C0"/>
    <w:rsid w:val="00DA25E7"/>
    <w:rsid w:val="00DA4339"/>
    <w:rsid w:val="00DA5292"/>
    <w:rsid w:val="00DB5E08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5F89"/>
    <w:rsid w:val="00F06A5E"/>
    <w:rsid w:val="00F32061"/>
    <w:rsid w:val="00F327C8"/>
    <w:rsid w:val="00F331BC"/>
    <w:rsid w:val="00F35D5E"/>
    <w:rsid w:val="00F36D9B"/>
    <w:rsid w:val="00F51EDF"/>
    <w:rsid w:val="00F6027F"/>
    <w:rsid w:val="00F62D1C"/>
    <w:rsid w:val="00F75949"/>
    <w:rsid w:val="00F75C2B"/>
    <w:rsid w:val="00F76766"/>
    <w:rsid w:val="00F82D3E"/>
    <w:rsid w:val="00F8790A"/>
    <w:rsid w:val="00F97B77"/>
    <w:rsid w:val="00FA0CE8"/>
    <w:rsid w:val="00FA28BF"/>
    <w:rsid w:val="00FC3A0F"/>
    <w:rsid w:val="00FC52CE"/>
    <w:rsid w:val="00FC5C78"/>
    <w:rsid w:val="00FD08FA"/>
    <w:rsid w:val="00FD627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25361"/>
  <w15:docId w15:val="{0D6E7E0C-6FA7-40B0-9E3C-F02F790A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3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TitelTegn">
    <w:name w:val="Titel Tegn"/>
    <w:basedOn w:val="Standardskrifttypeiafsnit"/>
    <w:link w:val="Titel"/>
    <w:uiPriority w:val="3"/>
    <w:locked/>
    <w:rsid w:val="00F06A5E"/>
    <w:rPr>
      <w:rFonts w:ascii="Arial" w:hAnsi="Arial" w:cs="Arial"/>
      <w:b/>
      <w:bCs/>
      <w:kern w:val="28"/>
      <w:sz w:val="32"/>
      <w:szCs w:val="32"/>
    </w:rPr>
  </w:style>
  <w:style w:type="table" w:customStyle="1" w:styleId="Blank">
    <w:name w:val="Blank"/>
    <w:basedOn w:val="Tabel-Normal"/>
    <w:uiPriority w:val="99"/>
    <w:rsid w:val="00F06A5E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paragraph" w:styleId="Listeafsnit">
    <w:name w:val="List Paragraph"/>
    <w:basedOn w:val="Normal"/>
    <w:uiPriority w:val="99"/>
    <w:qFormat/>
    <w:rsid w:val="00F06A5E"/>
    <w:pPr>
      <w:spacing w:after="0" w:line="312" w:lineRule="auto"/>
      <w:ind w:left="720"/>
      <w:contextualSpacing/>
      <w:jc w:val="both"/>
    </w:pPr>
    <w:rPr>
      <w:rFonts w:ascii="Century Schoolbook" w:hAnsi="Century Schoolbook" w:cs="Verdana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11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421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21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21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21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2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ionssekretariat@statens-adm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b42f8aa7ee6044e285e2f7e0657078c0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b42f8aa7ee6044e285e2f7e0657078c0.dotx</Template>
  <TotalTime>39</TotalTime>
  <Pages>2</Pages>
  <Words>206</Words>
  <Characters>1382</Characters>
  <Application>Microsoft Office Word</Application>
  <DocSecurity>0</DocSecurity>
  <Lines>51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17</cp:revision>
  <dcterms:created xsi:type="dcterms:W3CDTF">2019-11-15T13:22:00Z</dcterms:created>
  <dcterms:modified xsi:type="dcterms:W3CDTF">2020-11-26T13:46:00Z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