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00BB" w:rsidP="00B100BB" w:rsidRDefault="00B100BB" w14:paraId="12B1387C" w14:textId="77777777"/>
    <w:p w:rsidR="00B100BB" w:rsidP="00B100BB" w:rsidRDefault="00B100BB" w14:paraId="33D0958C" w14:textId="77777777"/>
    <w:p w:rsidR="00B100BB" w:rsidP="00B100BB" w:rsidRDefault="00B100BB" w14:paraId="6405E94C" w14:textId="77777777"/>
    <w:p w:rsidRPr="00F62FE2" w:rsidR="00B100BB" w:rsidP="00B100BB" w:rsidRDefault="00B100BB" w14:paraId="51D3EB1A" w14:textId="77777777">
      <w:pPr>
        <w:rPr>
          <w:b/>
          <w:bCs/>
        </w:rPr>
      </w:pPr>
    </w:p>
    <w:p w:rsidRPr="00BF41FB" w:rsidR="00B100BB" w:rsidP="00B100BB" w:rsidRDefault="00B100BB" w14:paraId="49EF288D" w14:textId="319DB50F">
      <w:pPr>
        <w:rPr>
          <w:b/>
          <w:bCs/>
        </w:rPr>
      </w:pPr>
      <w:bookmarkStart w:name="PCAoverskrift" w:id="0"/>
      <w:bookmarkStart w:name="PCAstart" w:id="1"/>
      <w:bookmarkStart w:name="PCAmvh" w:id="2"/>
      <w:bookmarkStart w:name="PCAafsender" w:id="3"/>
      <w:bookmarkStart w:name="PCAbilag" w:id="4"/>
      <w:bookmarkEnd w:id="0"/>
      <w:bookmarkEnd w:id="1"/>
      <w:bookmarkEnd w:id="2"/>
      <w:bookmarkEnd w:id="3"/>
      <w:bookmarkEnd w:id="4"/>
      <w:r w:rsidRPr="39DD3CE8">
        <w:rPr>
          <w:b/>
          <w:bCs/>
        </w:rPr>
        <w:t xml:space="preserve">Høringsliste for </w:t>
      </w:r>
      <w:r w:rsidR="00693676">
        <w:rPr>
          <w:b/>
          <w:bCs/>
        </w:rPr>
        <w:t>ændrings</w:t>
      </w:r>
      <w:r w:rsidR="00D217EC">
        <w:rPr>
          <w:b/>
          <w:bCs/>
        </w:rPr>
        <w:t>bekendtgørelse om Startup Denmark-ordningen</w:t>
      </w:r>
    </w:p>
    <w:p w:rsidR="005F0D95" w:rsidRDefault="005F0D95" w14:paraId="6DA67C09" w14:textId="77777777"/>
    <w:p w:rsidRPr="00F83936" w:rsidR="0050719D" w:rsidRDefault="00475E42" w14:paraId="4499B4CC" w14:textId="259C0632">
      <w:r w:rsidRPr="00F83936">
        <w:t>Udlændinge- og Integrationsministeriet</w:t>
      </w:r>
    </w:p>
    <w:p w:rsidRPr="00F83936" w:rsidR="00DE2040" w:rsidRDefault="00DE2040" w14:paraId="3E12A4CF" w14:textId="6C496014">
      <w:r w:rsidRPr="00F83936">
        <w:t>Udlændingenævnet</w:t>
      </w:r>
    </w:p>
    <w:p w:rsidRPr="00F83936" w:rsidR="00AE41AE" w:rsidRDefault="00AE41AE" w14:paraId="72297D86" w14:textId="77777777"/>
    <w:p w:rsidRPr="00F83936" w:rsidR="008743C5" w:rsidRDefault="005F1E52" w14:paraId="1A3A110E" w14:textId="09823CD1">
      <w:r w:rsidRPr="00F83936">
        <w:t>Dansk Erhverv</w:t>
      </w:r>
    </w:p>
    <w:p w:rsidRPr="00F83936" w:rsidR="00B8590A" w:rsidRDefault="00626082" w14:paraId="3F8B9929" w14:textId="34BCBAA3">
      <w:r w:rsidRPr="00F83936">
        <w:t>Dansk Industri</w:t>
      </w:r>
    </w:p>
    <w:p w:rsidR="004B78F7" w:rsidRDefault="00580EC5" w14:paraId="326AEFC5" w14:textId="026022D2">
      <w:r w:rsidRPr="00F83936">
        <w:t>Dansk Iværksætterforening</w:t>
      </w:r>
    </w:p>
    <w:p w:rsidR="00F83936" w:rsidRDefault="00F83936" w14:paraId="0F9580F3" w14:textId="048A3514">
      <w:r>
        <w:t>Invest in Denmark</w:t>
      </w:r>
    </w:p>
    <w:p w:rsidR="00363593" w:rsidP="00363593" w:rsidRDefault="00363593" w14:paraId="57C6B21C" w14:textId="15392273">
      <w:r w:rsidR="00363593">
        <w:rPr/>
        <w:t xml:space="preserve">Copenhagen </w:t>
      </w:r>
      <w:r w:rsidR="00363593">
        <w:rPr/>
        <w:t>Capacity</w:t>
      </w:r>
    </w:p>
    <w:sectPr w:rsidR="00363593" w:rsidSect="00B100BB">
      <w:headerReference w:type="default" r:id="rId10"/>
      <w:headerReference w:type="first" r:id="rId11"/>
      <w:type w:val="nextColumn"/>
      <w:pgSz w:w="11906" w:h="16838" w:orient="portrait" w:code="9"/>
      <w:pgMar w:top="2098" w:right="3742" w:bottom="851" w:left="1134" w:header="624" w:footer="567" w:gutter="0"/>
      <w:paperSrc w:first="2" w:other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2C08" w:rsidP="00EC76D3" w:rsidRDefault="00472C08" w14:paraId="1EC3F48F" w14:textId="77777777">
      <w:r>
        <w:separator/>
      </w:r>
    </w:p>
  </w:endnote>
  <w:endnote w:type="continuationSeparator" w:id="0">
    <w:p w:rsidR="00472C08" w:rsidP="00EC76D3" w:rsidRDefault="00472C08" w14:paraId="6661F88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2C08" w:rsidP="00EC76D3" w:rsidRDefault="00472C08" w14:paraId="6346B96F" w14:textId="77777777">
      <w:r>
        <w:separator/>
      </w:r>
    </w:p>
  </w:footnote>
  <w:footnote w:type="continuationSeparator" w:id="0">
    <w:p w:rsidR="00472C08" w:rsidP="00EC76D3" w:rsidRDefault="00472C08" w14:paraId="09E7F4E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167D" w:rsidRDefault="00236560" w14:paraId="32BA4C0D" w14:textId="77777777">
    <w:pPr>
      <w:framePr w:w="1531" w:h="851" w:wrap="around" w:hAnchor="page" w:vAnchor="page" w:x="9186" w:y="721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  <w:r>
      <w:rPr>
        <w:rStyle w:val="Sidetal"/>
      </w:rPr>
      <w:t>/</w:t>
    </w:r>
    <w:r>
      <w:rPr>
        <w:rStyle w:val="Sidetal"/>
      </w:rPr>
      <w:fldChar w:fldCharType="begin"/>
    </w:r>
    <w:r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:rsidR="00D3167D" w:rsidRDefault="00D3167D" w14:paraId="3004705B" w14:textId="77777777">
    <w:pPr>
      <w:framePr w:w="1531" w:h="851" w:wrap="around" w:hAnchor="page" w:vAnchor="page" w:x="9186" w:y="721"/>
    </w:pPr>
  </w:p>
  <w:p w:rsidR="00D3167D" w:rsidRDefault="00D3167D" w14:paraId="35572089" w14:textId="77777777">
    <w:pPr>
      <w:framePr w:w="1531" w:h="851" w:wrap="around" w:hAnchor="page" w:vAnchor="page" w:x="9186" w:y="721"/>
    </w:pPr>
  </w:p>
  <w:p w:rsidR="00D3167D" w:rsidRDefault="00D3167D" w14:paraId="6A87FA90" w14:textId="7777777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4"/>
    </w:tblGrid>
    <w:tr w:rsidR="003F1867" w14:paraId="7D9A8C52" w14:textId="77777777">
      <w:trPr>
        <w:trHeight w:val="50"/>
      </w:trPr>
      <w:tc>
        <w:tcPr>
          <w:tcW w:w="2494" w:type="dxa"/>
          <w:tcBorders>
            <w:bottom w:val="nil"/>
          </w:tcBorders>
        </w:tcPr>
        <w:bookmarkStart w:name="Kontor" w:displacedByCustomXml="next" w:id="5"/>
        <w:bookmarkEnd w:displacedByCustomXml="next" w:id="5"/>
        <w:sdt>
          <w:sdtPr>
            <w:rPr>
              <w:sz w:val="16"/>
            </w:rPr>
            <w:alias w:val="Dato"/>
            <w:tag w:val="DocumentDate"/>
            <w:id w:val="-1288807425"/>
            <w:dataBinding w:prefixMappings="xmlns:gbs='http://www.software-innovation.no/growBusinessDocument'" w:xpath="/gbs:GrowBusinessDocument/gbs:DocumentDate[@gbs:key='3006159871']" w:storeItemID="{70B5861F-6996-49D4-B5CC-84B0A887AFC8}"/>
            <w:date w:fullDate="2024-04-30T00:00:00Z">
              <w:dateFormat w:val="d. MMMM yyyy"/>
              <w:lid w:val="da-DK"/>
              <w:storeMappedDataAs w:val="dateTime"/>
              <w:calendar w:val="gregorian"/>
            </w:date>
          </w:sdtPr>
          <w:sdtContent>
            <w:p w:rsidR="00D3167D" w:rsidP="000E42D5" w:rsidRDefault="00313DD8" w14:paraId="25571AA3" w14:textId="7E2EB2BA">
              <w:pPr>
                <w:pStyle w:val="skakt"/>
                <w:framePr w:w="0" w:hSpace="142" w:wrap="around" w:vAnchor="text" w:x="8988" w:y="1475" w:hRule="auto"/>
                <w:rPr>
                  <w:rFonts w:ascii="Times New Roman" w:hAnsi="Times New Roman"/>
                  <w:sz w:val="16"/>
                </w:rPr>
              </w:pPr>
              <w:r>
                <w:rPr>
                  <w:sz w:val="16"/>
                </w:rPr>
                <w:t>30</w:t>
              </w:r>
              <w:r w:rsidR="00236560">
                <w:rPr>
                  <w:sz w:val="16"/>
                </w:rPr>
                <w:t xml:space="preserve">. </w:t>
              </w:r>
              <w:r w:rsidR="00D3167D">
                <w:rPr>
                  <w:sz w:val="16"/>
                </w:rPr>
                <w:t>april</w:t>
              </w:r>
              <w:r w:rsidR="00236560">
                <w:rPr>
                  <w:sz w:val="16"/>
                </w:rPr>
                <w:t xml:space="preserve"> </w:t>
              </w:r>
              <w:r w:rsidR="004430F0">
                <w:rPr>
                  <w:sz w:val="16"/>
                </w:rPr>
                <w:t>202</w:t>
              </w:r>
              <w:r w:rsidR="00D3167D">
                <w:rPr>
                  <w:sz w:val="16"/>
                </w:rPr>
                <w:t>4</w:t>
              </w:r>
            </w:p>
          </w:sdtContent>
        </w:sdt>
        <w:p w:rsidRPr="00346089" w:rsidR="00D3167D" w:rsidP="00346089" w:rsidRDefault="00236560" w14:paraId="19A5B0AA" w14:textId="667D2D4A">
          <w:pPr>
            <w:pStyle w:val="SkaktNormal"/>
            <w:framePr w:wrap="around" w:x="8988" w:y="1475"/>
          </w:pPr>
          <w:r w:rsidRPr="00346089">
            <w:rPr>
              <w:sz w:val="15"/>
              <w:szCs w:val="15"/>
            </w:rPr>
            <w:t xml:space="preserve">Sag nr.: </w:t>
          </w:r>
          <w:sdt>
            <w:sdtPr>
              <w:alias w:val="F2-sagsnr."/>
              <w:tag w:val="Sagsnr."/>
              <w:id w:val="-1604343006"/>
              <w:dataBinding w:prefixMappings="xmlns:gbs='http://www.software-innovation.no/growBusinessDocument'" w:xpath="/gbs:GrowBusinessDocument/gbs:OurRef.Initials[@gbs:key='2722155066']" w:storeItemID="{70B5861F-6996-49D4-B5CC-84B0A887AFC8}"/>
              <w:text/>
            </w:sdtPr>
            <w:sdtContent>
              <w:r w:rsidRPr="00355F2D" w:rsidR="00355F2D">
                <w:t>2024-5563</w:t>
              </w:r>
            </w:sdtContent>
          </w:sdt>
        </w:p>
        <w:p w:rsidR="00D3167D" w:rsidP="000E42D5" w:rsidRDefault="00236560" w14:paraId="04772E3F" w14:textId="4ECD50A5">
          <w:pPr>
            <w:pStyle w:val="skakt"/>
            <w:framePr w:w="0" w:hSpace="142" w:wrap="around" w:vAnchor="text" w:x="8988" w:y="1475" w:hRule="auto"/>
            <w:rPr>
              <w:sz w:val="16"/>
            </w:rPr>
          </w:pPr>
          <w:bookmarkStart w:name="PCAini" w:id="6"/>
          <w:bookmarkEnd w:id="6"/>
          <w:r>
            <w:t xml:space="preserve"> /</w:t>
          </w:r>
          <w:sdt>
            <w:sdtPr>
              <w:alias w:val="Initialer"/>
              <w:tag w:val="OurRef.Initials"/>
              <w:id w:val="-1572812230"/>
              <w:dataBinding w:prefixMappings="xmlns:gbs='http://www.software-innovation.no/growBusinessDocument'" w:xpath="/gbs:GrowBusinessDocument/gbs:OurRef.Initials[@gbs:key='2722155066']" w:storeItemID="{70B5861F-6996-49D4-B5CC-84B0A887AFC8}"/>
              <w:text/>
            </w:sdtPr>
            <w:sdtContent>
              <w:r w:rsidR="00D3167D">
                <w:t>ASK</w:t>
              </w:r>
            </w:sdtContent>
          </w:sdt>
        </w:p>
        <w:p w:rsidR="00D3167D" w:rsidRDefault="00D3167D" w14:paraId="6B35DB1C" w14:textId="77777777">
          <w:pPr>
            <w:pStyle w:val="SkaktNormal"/>
            <w:framePr w:wrap="around" w:x="8988" w:y="1475"/>
          </w:pPr>
          <w:bookmarkStart w:name="PCAderesref" w:id="7"/>
          <w:bookmarkEnd w:id="7"/>
        </w:p>
        <w:p w:rsidR="00D3167D" w:rsidRDefault="00D3167D" w14:paraId="0C23B22B" w14:textId="77777777">
          <w:pPr>
            <w:pStyle w:val="SkaktNormal"/>
            <w:framePr w:wrap="around" w:x="8988" w:y="1475"/>
          </w:pPr>
        </w:p>
        <w:p w:rsidR="00D3167D" w:rsidRDefault="00D3167D" w14:paraId="5076CBCD" w14:textId="77777777">
          <w:pPr>
            <w:pStyle w:val="SkaktNormal"/>
            <w:framePr w:wrap="around" w:x="8988" w:y="1475"/>
          </w:pPr>
        </w:p>
        <w:p w:rsidR="00D3167D" w:rsidRDefault="00D3167D" w14:paraId="78754971" w14:textId="77777777">
          <w:pPr>
            <w:pStyle w:val="SkaktNormal"/>
            <w:framePr w:wrap="around" w:x="8988" w:y="1475"/>
          </w:pPr>
        </w:p>
        <w:p w:rsidR="00D3167D" w:rsidRDefault="00236560" w14:paraId="468F6950" w14:textId="77777777">
          <w:pPr>
            <w:pStyle w:val="skaktfed"/>
            <w:framePr w:wrap="around" w:vAnchor="text" w:x="8988" w:y="1475"/>
            <w:rPr>
              <w:rFonts w:ascii="Arial" w:hAnsi="Arial"/>
              <w:noProof/>
              <w:spacing w:val="-8"/>
              <w:sz w:val="16"/>
            </w:rPr>
          </w:pPr>
          <w:r>
            <w:t>ERHVERVSSTYRELSEN</w:t>
          </w:r>
        </w:p>
        <w:p w:rsidRPr="004E5439" w:rsidR="00D3167D" w:rsidP="004C1BCC" w:rsidRDefault="00236560" w14:paraId="06C8063F" w14:textId="77777777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4E5439">
            <w:rPr>
              <w:rFonts w:cs="Arial"/>
              <w:szCs w:val="16"/>
            </w:rPr>
            <w:t>Dahlerups Pakhus</w:t>
          </w:r>
        </w:p>
        <w:p w:rsidRPr="004E5439" w:rsidR="00D3167D" w:rsidP="004C1BCC" w:rsidRDefault="00236560" w14:paraId="42A44CBE" w14:textId="77777777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4E5439">
            <w:rPr>
              <w:rFonts w:cs="Arial"/>
              <w:szCs w:val="16"/>
            </w:rPr>
            <w:t>Langelinie  Allé 17</w:t>
          </w:r>
        </w:p>
        <w:p w:rsidRPr="004E5439" w:rsidR="00D3167D" w:rsidP="004C1BCC" w:rsidRDefault="00236560" w14:paraId="3420F528" w14:textId="77777777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4E5439">
            <w:rPr>
              <w:rFonts w:cs="Arial"/>
              <w:szCs w:val="16"/>
            </w:rPr>
            <w:t>2100 København Ø</w:t>
          </w:r>
        </w:p>
        <w:p w:rsidRPr="004E5439" w:rsidR="00D3167D" w:rsidP="004C1BCC" w:rsidRDefault="00236560" w14:paraId="6F69DB17" w14:textId="77777777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4E5439">
            <w:rPr>
              <w:rFonts w:cs="Arial"/>
              <w:szCs w:val="16"/>
            </w:rPr>
            <w:t xml:space="preserve"> </w:t>
          </w:r>
        </w:p>
        <w:p w:rsidRPr="004C1BCC" w:rsidR="00D3167D" w:rsidP="004C1BCC" w:rsidRDefault="00236560" w14:paraId="4B070035" w14:textId="77777777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4C1BCC">
            <w:rPr>
              <w:rFonts w:cs="Arial"/>
              <w:szCs w:val="16"/>
            </w:rPr>
            <w:t>Tlf.         35 29 10 00</w:t>
          </w:r>
        </w:p>
        <w:p w:rsidRPr="004C1BCC" w:rsidR="00D3167D" w:rsidP="004C1BCC" w:rsidRDefault="00236560" w14:paraId="669FDF06" w14:textId="77777777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4C1BCC">
            <w:rPr>
              <w:rFonts w:cs="Arial"/>
              <w:szCs w:val="16"/>
            </w:rPr>
            <w:t xml:space="preserve">Fax        </w:t>
          </w:r>
          <w:r w:rsidRPr="000E42D5">
            <w:t>35 29 10 01</w:t>
          </w:r>
        </w:p>
        <w:p w:rsidRPr="004C1BCC" w:rsidR="00D3167D" w:rsidP="004C1BCC" w:rsidRDefault="00236560" w14:paraId="1E3BC6FE" w14:textId="77777777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4C1BCC">
            <w:rPr>
              <w:rFonts w:cs="Arial"/>
              <w:szCs w:val="16"/>
            </w:rPr>
            <w:t>CVR-nr  10 15 08 17</w:t>
          </w:r>
        </w:p>
        <w:p w:rsidRPr="000E42D5" w:rsidR="00D3167D" w:rsidP="004C1BCC" w:rsidRDefault="00236560" w14:paraId="764DC1A2" w14:textId="77777777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0E42D5">
            <w:rPr>
              <w:rFonts w:cs="Arial"/>
              <w:szCs w:val="16"/>
            </w:rPr>
            <w:t>E-post    erst@erst.dk</w:t>
          </w:r>
        </w:p>
        <w:p w:rsidRPr="004E5439" w:rsidR="00D3167D" w:rsidP="004C1BCC" w:rsidRDefault="00236560" w14:paraId="200A4902" w14:textId="77777777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4E5439">
            <w:rPr>
              <w:rFonts w:cs="Arial"/>
              <w:szCs w:val="16"/>
            </w:rPr>
            <w:t>www.erst.dk</w:t>
          </w:r>
        </w:p>
        <w:p w:rsidR="00D3167D" w:rsidRDefault="00D3167D" w14:paraId="459F8D98" w14:textId="77777777">
          <w:pPr>
            <w:pStyle w:val="SkaktNormal"/>
            <w:framePr w:wrap="around" w:x="8988" w:y="1475"/>
          </w:pPr>
        </w:p>
        <w:p w:rsidRPr="00B50FCC" w:rsidR="00D3167D" w:rsidRDefault="00D3167D" w14:paraId="1507DF15" w14:textId="77777777">
          <w:pPr>
            <w:pStyle w:val="SkaktBlankLinje"/>
            <w:framePr w:wrap="around"/>
            <w:rPr>
              <w:lang w:val="da-DK"/>
            </w:rPr>
          </w:pPr>
        </w:p>
        <w:p w:rsidRPr="000C1EDA" w:rsidR="00D3167D" w:rsidP="000C1EDA" w:rsidRDefault="00236560" w14:paraId="6A05DA74" w14:textId="77777777">
          <w:pPr>
            <w:pStyle w:val="skaktfedlille"/>
            <w:framePr w:hSpace="142" w:wrap="around" w:hAnchor="page" w:vAnchor="text" w:x="8988" w:y="1475" w:anchorLock="1"/>
            <w:rPr>
              <w:lang w:val="da-DK"/>
            </w:rPr>
          </w:pPr>
          <w:r>
            <w:rPr>
              <w:lang w:val="da-DK"/>
            </w:rPr>
            <w:t>ERHVERVSMINISTERIET</w:t>
          </w:r>
        </w:p>
      </w:tc>
    </w:tr>
  </w:tbl>
  <w:p w:rsidR="00D3167D" w:rsidP="004910E3" w:rsidRDefault="00236560" w14:paraId="2D06337B" w14:textId="77777777">
    <w:pPr>
      <w:pStyle w:val="Sidehoved"/>
      <w:jc w:val="center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11BC3B7F" wp14:editId="7D4337F2">
          <wp:simplePos x="0" y="0"/>
          <wp:positionH relativeFrom="column">
            <wp:posOffset>2123440</wp:posOffset>
          </wp:positionH>
          <wp:positionV relativeFrom="paragraph">
            <wp:posOffset>86995</wp:posOffset>
          </wp:positionV>
          <wp:extent cx="1710055" cy="450215"/>
          <wp:effectExtent l="0" t="0" r="4445" b="6985"/>
          <wp:wrapTight wrapText="bothSides">
            <wp:wrapPolygon edited="0">
              <wp:start x="0" y="0"/>
              <wp:lineTo x="0" y="21021"/>
              <wp:lineTo x="21416" y="21021"/>
              <wp:lineTo x="21416" y="0"/>
              <wp:lineTo x="0" y="0"/>
            </wp:wrapPolygon>
          </wp:wrapTight>
          <wp:docPr id="1" name="Billede 2" descr="Erhvervsstyrelsen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" descr="Erhvervsstyrelsen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05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C27"/>
    <w:rsid w:val="00043E86"/>
    <w:rsid w:val="00055F96"/>
    <w:rsid w:val="000D49F7"/>
    <w:rsid w:val="001239F8"/>
    <w:rsid w:val="002105F4"/>
    <w:rsid w:val="00236560"/>
    <w:rsid w:val="0025372C"/>
    <w:rsid w:val="002A3775"/>
    <w:rsid w:val="00313DD8"/>
    <w:rsid w:val="003210D0"/>
    <w:rsid w:val="0035298F"/>
    <w:rsid w:val="003551DE"/>
    <w:rsid w:val="00355F2D"/>
    <w:rsid w:val="00363593"/>
    <w:rsid w:val="00373332"/>
    <w:rsid w:val="00395F90"/>
    <w:rsid w:val="004430F0"/>
    <w:rsid w:val="00472465"/>
    <w:rsid w:val="00472C08"/>
    <w:rsid w:val="00475E42"/>
    <w:rsid w:val="004B78F7"/>
    <w:rsid w:val="0050719D"/>
    <w:rsid w:val="00525E87"/>
    <w:rsid w:val="00533A04"/>
    <w:rsid w:val="00535490"/>
    <w:rsid w:val="00546FFD"/>
    <w:rsid w:val="00580EC5"/>
    <w:rsid w:val="005A1E35"/>
    <w:rsid w:val="005F0D95"/>
    <w:rsid w:val="005F1E52"/>
    <w:rsid w:val="00626082"/>
    <w:rsid w:val="00660187"/>
    <w:rsid w:val="00693676"/>
    <w:rsid w:val="006A2F58"/>
    <w:rsid w:val="006D66B4"/>
    <w:rsid w:val="006F12E6"/>
    <w:rsid w:val="0074167A"/>
    <w:rsid w:val="00755B7B"/>
    <w:rsid w:val="007B347D"/>
    <w:rsid w:val="007E2C17"/>
    <w:rsid w:val="00802174"/>
    <w:rsid w:val="00857303"/>
    <w:rsid w:val="008743C5"/>
    <w:rsid w:val="00880A8E"/>
    <w:rsid w:val="008B55D4"/>
    <w:rsid w:val="008C29A7"/>
    <w:rsid w:val="008E3CA0"/>
    <w:rsid w:val="009B3211"/>
    <w:rsid w:val="00A420C8"/>
    <w:rsid w:val="00AE41AE"/>
    <w:rsid w:val="00B0561F"/>
    <w:rsid w:val="00B100BB"/>
    <w:rsid w:val="00B43144"/>
    <w:rsid w:val="00B50D67"/>
    <w:rsid w:val="00B8590A"/>
    <w:rsid w:val="00BC5F63"/>
    <w:rsid w:val="00C16FAC"/>
    <w:rsid w:val="00C254DB"/>
    <w:rsid w:val="00C7385C"/>
    <w:rsid w:val="00C87C27"/>
    <w:rsid w:val="00D217EC"/>
    <w:rsid w:val="00D23C46"/>
    <w:rsid w:val="00D3167D"/>
    <w:rsid w:val="00D61AFE"/>
    <w:rsid w:val="00DB340C"/>
    <w:rsid w:val="00DE2040"/>
    <w:rsid w:val="00E03A5D"/>
    <w:rsid w:val="00E053CB"/>
    <w:rsid w:val="00EC76D3"/>
    <w:rsid w:val="00EE7F75"/>
    <w:rsid w:val="00EF725F"/>
    <w:rsid w:val="00F45C81"/>
    <w:rsid w:val="00F83936"/>
    <w:rsid w:val="25E646DB"/>
    <w:rsid w:val="3EDAA5D2"/>
    <w:rsid w:val="597FCB86"/>
    <w:rsid w:val="62F89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6D37A3"/>
  <w15:chartTrackingRefBased/>
  <w15:docId w15:val="{085AA377-9CDE-44F6-B9E3-2BED33E9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100BB"/>
    <w:pPr>
      <w:spacing w:line="280" w:lineRule="exact"/>
    </w:pPr>
    <w:rPr>
      <w:sz w:val="22"/>
      <w:lang w:eastAsia="en-US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character" w:styleId="Personligmeddelelsesform" w:customStyle="1">
    <w:name w:val="Personlig meddelelsesform"/>
    <w:basedOn w:val="Standardskrifttypeiafsnit"/>
    <w:rPr>
      <w:rFonts w:ascii="Arial" w:hAnsi="Arial" w:cs="Arial"/>
      <w:color w:val="auto"/>
      <w:sz w:val="20"/>
    </w:rPr>
  </w:style>
  <w:style w:type="character" w:styleId="Personligsvarlayout" w:customStyle="1">
    <w:name w:val="Personlig svarlayout"/>
    <w:basedOn w:val="Standardskrifttypeiafsnit"/>
    <w:rPr>
      <w:rFonts w:ascii="Arial" w:hAnsi="Arial" w:cs="Arial"/>
      <w:color w:val="auto"/>
      <w:sz w:val="20"/>
    </w:rPr>
  </w:style>
  <w:style w:type="paragraph" w:styleId="skakt" w:customStyle="1">
    <w:name w:val="skakt"/>
    <w:basedOn w:val="Normal"/>
    <w:rsid w:val="00B100BB"/>
    <w:pPr>
      <w:framePr w:w="2268" w:h="7370" w:hSpace="141" w:wrap="around" w:hAnchor="page" w:x="9270" w:anchorLock="1"/>
    </w:pPr>
    <w:rPr>
      <w:rFonts w:ascii="Arial" w:hAnsi="Arial"/>
      <w:sz w:val="15"/>
    </w:rPr>
  </w:style>
  <w:style w:type="paragraph" w:styleId="skaktfed" w:customStyle="1">
    <w:name w:val="skaktfed"/>
    <w:basedOn w:val="Normal"/>
    <w:rsid w:val="00B100BB"/>
    <w:pPr>
      <w:framePr w:hSpace="142" w:wrap="around" w:hAnchor="text" w:vAnchor="page" w:x="9186" w:y="2241" w:anchorLock="1"/>
      <w:spacing w:line="240" w:lineRule="atLeast"/>
    </w:pPr>
    <w:rPr>
      <w:rFonts w:ascii="Arial Black" w:hAnsi="Arial Black"/>
      <w:b/>
      <w:spacing w:val="12"/>
      <w:sz w:val="13"/>
    </w:rPr>
  </w:style>
  <w:style w:type="character" w:styleId="Sidetal">
    <w:name w:val="page number"/>
    <w:basedOn w:val="Standardskrifttypeiafsnit"/>
    <w:rsid w:val="00B100BB"/>
  </w:style>
  <w:style w:type="paragraph" w:styleId="Sidehoved">
    <w:name w:val="header"/>
    <w:basedOn w:val="Normal"/>
    <w:link w:val="SidehovedTegn"/>
    <w:rsid w:val="00B100BB"/>
    <w:pPr>
      <w:tabs>
        <w:tab w:val="center" w:pos="4819"/>
        <w:tab w:val="right" w:pos="9638"/>
      </w:tabs>
    </w:pPr>
  </w:style>
  <w:style w:type="character" w:styleId="SidehovedTegn" w:customStyle="1">
    <w:name w:val="Sidehoved Tegn"/>
    <w:basedOn w:val="Standardskrifttypeiafsnit"/>
    <w:link w:val="Sidehoved"/>
    <w:rsid w:val="00B100BB"/>
    <w:rPr>
      <w:sz w:val="22"/>
      <w:lang w:eastAsia="en-US"/>
    </w:rPr>
  </w:style>
  <w:style w:type="paragraph" w:styleId="SkaktNormal" w:customStyle="1">
    <w:name w:val="SkaktNormal"/>
    <w:basedOn w:val="Normal"/>
    <w:rsid w:val="00B100BB"/>
    <w:pPr>
      <w:framePr w:hSpace="142" w:wrap="around" w:hAnchor="page" w:vAnchor="text" w:x="9186" w:y="1" w:anchorLock="1"/>
      <w:tabs>
        <w:tab w:val="left" w:pos="335"/>
      </w:tabs>
    </w:pPr>
    <w:rPr>
      <w:rFonts w:ascii="Arial" w:hAnsi="Arial"/>
      <w:noProof/>
      <w:spacing w:val="4"/>
      <w:sz w:val="16"/>
    </w:rPr>
  </w:style>
  <w:style w:type="paragraph" w:styleId="SkaktBlankLinje" w:customStyle="1">
    <w:name w:val="SkaktBlankLinje"/>
    <w:basedOn w:val="SkaktNormal"/>
    <w:rsid w:val="00B100BB"/>
    <w:pPr>
      <w:framePr w:wrap="around" w:x="9165" w:y="1537"/>
      <w:spacing w:line="300" w:lineRule="exact"/>
    </w:pPr>
    <w:rPr>
      <w:sz w:val="22"/>
      <w:lang w:val="en-US"/>
    </w:rPr>
  </w:style>
  <w:style w:type="paragraph" w:styleId="skaktfedlille" w:customStyle="1">
    <w:name w:val="skaktfedlille"/>
    <w:rsid w:val="00B100BB"/>
    <w:pPr>
      <w:spacing w:line="280" w:lineRule="atLeast"/>
    </w:pPr>
    <w:rPr>
      <w:rFonts w:ascii="Arial Black" w:hAnsi="Arial Black"/>
      <w:b/>
      <w:spacing w:val="4"/>
      <w:sz w:val="12"/>
      <w:lang w:val="en-GB" w:eastAsia="en-US"/>
    </w:rPr>
  </w:style>
  <w:style w:type="paragraph" w:styleId="Sidefod">
    <w:name w:val="footer"/>
    <w:basedOn w:val="Normal"/>
    <w:link w:val="SidefodTegn"/>
    <w:uiPriority w:val="99"/>
    <w:unhideWhenUsed/>
    <w:rsid w:val="00D217EC"/>
    <w:pPr>
      <w:tabs>
        <w:tab w:val="center" w:pos="4819"/>
        <w:tab w:val="right" w:pos="9638"/>
      </w:tabs>
      <w:spacing w:line="240" w:lineRule="auto"/>
    </w:pPr>
  </w:style>
  <w:style w:type="character" w:styleId="SidefodTegn" w:customStyle="1">
    <w:name w:val="Sidefod Tegn"/>
    <w:basedOn w:val="Standardskrifttypeiafsnit"/>
    <w:link w:val="Sidefod"/>
    <w:uiPriority w:val="99"/>
    <w:rsid w:val="00D217EC"/>
    <w:rPr>
      <w:sz w:val="22"/>
      <w:lang w:eastAsia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7385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7385C"/>
    <w:pPr>
      <w:spacing w:line="240" w:lineRule="auto"/>
    </w:pPr>
    <w:rPr>
      <w:sz w:val="20"/>
    </w:rPr>
  </w:style>
  <w:style w:type="character" w:styleId="KommentartekstTegn" w:customStyle="1">
    <w:name w:val="Kommentartekst Tegn"/>
    <w:basedOn w:val="Standardskrifttypeiafsnit"/>
    <w:link w:val="Kommentartekst"/>
    <w:uiPriority w:val="99"/>
    <w:semiHidden/>
    <w:rsid w:val="00C7385C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7385C"/>
    <w:rPr>
      <w:b/>
      <w:bCs/>
    </w:rPr>
  </w:style>
  <w:style w:type="character" w:styleId="KommentaremneTegn" w:customStyle="1">
    <w:name w:val="Kommentaremne Tegn"/>
    <w:basedOn w:val="KommentartekstTegn"/>
    <w:link w:val="Kommentaremne"/>
    <w:uiPriority w:val="99"/>
    <w:semiHidden/>
    <w:rsid w:val="00C7385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f557624-d6a7-40e5-a06f-ebe44359847b">EAEXP2DD475P-1149199250-6640879</_dlc_DocId>
    <_dlc_DocIdUrl xmlns="8f557624-d6a7-40e5-a06f-ebe44359847b">
      <Url>https://erstdk.sharepoint.com/teams/share/_layouts/15/DocIdRedir.aspx?ID=EAEXP2DD475P-1149199250-6640879</Url>
      <Description>EAEXP2DD475P-1149199250-6640879</Description>
    </_dlc_DocIdUrl>
    <lcf76f155ced4ddcb4097134ff3c332f xmlns="ba3c0d19-9a85-4c97-b951-b8742efd782e">
      <Terms xmlns="http://schemas.microsoft.com/office/infopath/2007/PartnerControls"/>
    </lcf76f155ced4ddcb4097134ff3c332f>
    <TaxCatchAll xmlns="8f557624-d6a7-40e5-a06f-ebe44359847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823DAD65BFDC47A3186F100C863B32" ma:contentTypeVersion="12904" ma:contentTypeDescription="Opret et nyt dokument." ma:contentTypeScope="" ma:versionID="9ea4af3eb5541ee0877c3cb70d199b88">
  <xsd:schema xmlns:xsd="http://www.w3.org/2001/XMLSchema" xmlns:xs="http://www.w3.org/2001/XMLSchema" xmlns:p="http://schemas.microsoft.com/office/2006/metadata/properties" xmlns:ns1="http://schemas.microsoft.com/sharepoint/v3" xmlns:ns2="8f557624-d6a7-40e5-a06f-ebe44359847b" xmlns:ns3="ba3c0d19-9a85-4c97-b951-b8742efd782e" targetNamespace="http://schemas.microsoft.com/office/2006/metadata/properties" ma:root="true" ma:fieldsID="23aec7db2740600db558e6c472b0e9f9" ns1:_="" ns2:_="" ns3:_="">
    <xsd:import namespace="http://schemas.microsoft.com/sharepoint/v3"/>
    <xsd:import namespace="8f557624-d6a7-40e5-a06f-ebe44359847b"/>
    <xsd:import namespace="ba3c0d19-9a85-4c97-b951-b8742efd78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1:_dlc_ExpireDateSaved" minOccurs="0"/>
                <xsd:element ref="ns1:_dlc_ExpireDate" minOccurs="0"/>
                <xsd:element ref="ns1:_dlc_Exempt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21" nillable="true" ma:displayName="Oprindelig udløbsdato" ma:hidden="true" ma:internalName="_dlc_ExpireDateSaved" ma:readOnly="true">
      <xsd:simpleType>
        <xsd:restriction base="dms:DateTime"/>
      </xsd:simpleType>
    </xsd:element>
    <xsd:element name="_dlc_ExpireDate" ma:index="22" nillable="true" ma:displayName="Udløbsdato" ma:description="" ma:hidden="true" ma:indexed="true" ma:internalName="_dlc_ExpireDate" ma:readOnly="true">
      <xsd:simpleType>
        <xsd:restriction base="dms:DateTime"/>
      </xsd:simpleType>
    </xsd:element>
    <xsd:element name="_dlc_Exempt" ma:index="23" nillable="true" ma:displayName="Undtaget fra politik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57624-d6a7-40e5-a06f-ebe4435984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2baa2b68-f128-4e7a-99a5-6ad3f5f37d9f}" ma:internalName="TaxCatchAll" ma:showField="CatchAllData" ma:web="8f557624-d6a7-40e5-a06f-ebe4435984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c0d19-9a85-4c97-b951-b8742efd7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Billedmærker" ma:readOnly="false" ma:fieldId="{5cf76f15-5ced-4ddc-b409-7134ff3c332f}" ma:taxonomyMulti="true" ma:sspId="46f9bfe2-f411-48ca-b094-cf8508787f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EBCCAC-BFC1-4817-BD9F-AE6C282957ED}">
  <ds:schemaRefs>
    <ds:schemaRef ds:uri="http://schemas.microsoft.com/office/2006/metadata/properties"/>
    <ds:schemaRef ds:uri="http://schemas.microsoft.com/office/infopath/2007/PartnerControls"/>
    <ds:schemaRef ds:uri="8f557624-d6a7-40e5-a06f-ebe44359847b"/>
    <ds:schemaRef ds:uri="ba3c0d19-9a85-4c97-b951-b8742efd782e"/>
  </ds:schemaRefs>
</ds:datastoreItem>
</file>

<file path=customXml/itemProps2.xml><?xml version="1.0" encoding="utf-8"?>
<ds:datastoreItem xmlns:ds="http://schemas.openxmlformats.org/officeDocument/2006/customXml" ds:itemID="{E13E787D-9297-46A8-ADB9-0673C88B0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557624-d6a7-40e5-a06f-ebe44359847b"/>
    <ds:schemaRef ds:uri="ba3c0d19-9a85-4c97-b951-b8742efd7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5543FE-2554-4256-9477-51A833057BE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B703669-933F-46E7-B715-FCD39E061E1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Kathrine Hjorth-Larsen</dc:creator>
  <keywords/>
  <dc:description/>
  <lastModifiedBy>Alexander Sienczak Knudsen</lastModifiedBy>
  <revision>15</revision>
  <dcterms:created xsi:type="dcterms:W3CDTF">2023-01-30T13:59:00.0000000Z</dcterms:created>
  <dcterms:modified xsi:type="dcterms:W3CDTF">2024-05-14T12:01:21.0718050Z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/teams/share/data</vt:lpwstr>
  </property>
  <property fmtid="{D5CDD505-2E9C-101B-9397-08002B2CF9AE}" pid="3" name="ContentTypeId">
    <vt:lpwstr>0x01010028823DAD65BFDC47A3186F100C863B32</vt:lpwstr>
  </property>
  <property fmtid="{D5CDD505-2E9C-101B-9397-08002B2CF9AE}" pid="4" name="ItemRetentionFormula">
    <vt:lpwstr/>
  </property>
  <property fmtid="{D5CDD505-2E9C-101B-9397-08002B2CF9AE}" pid="5" name="_dlc_DocIdItemGuid">
    <vt:lpwstr>f0926dd2-ed63-47f3-b61d-e5319a856722</vt:lpwstr>
  </property>
  <property fmtid="{D5CDD505-2E9C-101B-9397-08002B2CF9AE}" pid="6" name="MediaServiceImageTags">
    <vt:lpwstr/>
  </property>
</Properties>
</file>