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C3189" w14:textId="77777777" w:rsidR="005369D4" w:rsidRPr="003405D1" w:rsidRDefault="005369D4" w:rsidP="005369D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Udkast til</w:t>
      </w:r>
    </w:p>
    <w:p w14:paraId="76A4FC67" w14:textId="63D2497B" w:rsidR="005369D4" w:rsidRPr="003405D1" w:rsidRDefault="005369D4" w:rsidP="005369D4">
      <w:pPr>
        <w:jc w:val="center"/>
        <w:rPr>
          <w:rFonts w:ascii="Times New Roman" w:hAnsi="Times New Roman"/>
          <w:sz w:val="32"/>
          <w:szCs w:val="32"/>
        </w:rPr>
      </w:pPr>
      <w:r w:rsidRPr="003405D1">
        <w:rPr>
          <w:rFonts w:ascii="Times New Roman" w:hAnsi="Times New Roman"/>
          <w:sz w:val="32"/>
          <w:szCs w:val="32"/>
        </w:rPr>
        <w:t xml:space="preserve">Bekendtgørelse om </w:t>
      </w:r>
      <w:r>
        <w:rPr>
          <w:rFonts w:ascii="Times New Roman" w:hAnsi="Times New Roman"/>
          <w:sz w:val="32"/>
          <w:szCs w:val="32"/>
        </w:rPr>
        <w:t>opsigelse</w:t>
      </w:r>
      <w:r w:rsidRPr="003405D1">
        <w:rPr>
          <w:rFonts w:ascii="Times New Roman" w:hAnsi="Times New Roman"/>
          <w:sz w:val="32"/>
          <w:szCs w:val="32"/>
        </w:rPr>
        <w:t xml:space="preserve"> af </w:t>
      </w:r>
      <w:r w:rsidR="005C1EDD">
        <w:rPr>
          <w:rFonts w:ascii="Times New Roman" w:hAnsi="Times New Roman"/>
          <w:sz w:val="32"/>
          <w:szCs w:val="32"/>
        </w:rPr>
        <w:t>f</w:t>
      </w:r>
      <w:r w:rsidR="00844EF2">
        <w:rPr>
          <w:rFonts w:ascii="Times New Roman" w:hAnsi="Times New Roman"/>
          <w:sz w:val="32"/>
          <w:szCs w:val="32"/>
        </w:rPr>
        <w:t xml:space="preserve">artøjstilladelsesandele til </w:t>
      </w:r>
      <w:r w:rsidRPr="003405D1">
        <w:rPr>
          <w:rFonts w:ascii="Times New Roman" w:hAnsi="Times New Roman"/>
          <w:sz w:val="32"/>
          <w:szCs w:val="32"/>
        </w:rPr>
        <w:t xml:space="preserve">fiskeri </w:t>
      </w:r>
      <w:r w:rsidR="006669FE">
        <w:rPr>
          <w:rFonts w:ascii="Times New Roman" w:hAnsi="Times New Roman"/>
          <w:sz w:val="32"/>
          <w:szCs w:val="32"/>
        </w:rPr>
        <w:t>af</w:t>
      </w:r>
      <w:r w:rsidRPr="003405D1">
        <w:rPr>
          <w:rFonts w:ascii="Times New Roman" w:hAnsi="Times New Roman"/>
          <w:sz w:val="32"/>
          <w:szCs w:val="32"/>
        </w:rPr>
        <w:t xml:space="preserve"> </w:t>
      </w:r>
      <w:r w:rsidR="002C068F">
        <w:rPr>
          <w:rFonts w:ascii="Times New Roman" w:hAnsi="Times New Roman"/>
          <w:sz w:val="32"/>
          <w:szCs w:val="32"/>
        </w:rPr>
        <w:t>blå</w:t>
      </w:r>
      <w:r w:rsidRPr="003405D1">
        <w:rPr>
          <w:rFonts w:ascii="Times New Roman" w:hAnsi="Times New Roman"/>
          <w:sz w:val="32"/>
          <w:szCs w:val="32"/>
        </w:rPr>
        <w:t>muslinge</w:t>
      </w:r>
      <w:r w:rsidRPr="00E92A3F">
        <w:rPr>
          <w:rFonts w:ascii="Times New Roman" w:hAnsi="Times New Roman"/>
          <w:sz w:val="32"/>
          <w:szCs w:val="32"/>
        </w:rPr>
        <w:t>r</w:t>
      </w:r>
      <w:r>
        <w:rPr>
          <w:rFonts w:ascii="Times New Roman" w:hAnsi="Times New Roman"/>
          <w:sz w:val="32"/>
          <w:szCs w:val="32"/>
        </w:rPr>
        <w:t xml:space="preserve"> </w:t>
      </w:r>
      <w:r w:rsidR="00797784">
        <w:rPr>
          <w:rFonts w:ascii="Times New Roman" w:hAnsi="Times New Roman"/>
          <w:sz w:val="32"/>
          <w:szCs w:val="32"/>
        </w:rPr>
        <w:t xml:space="preserve">i </w:t>
      </w:r>
      <w:r w:rsidR="00797784" w:rsidRPr="00797784">
        <w:rPr>
          <w:rFonts w:ascii="Times New Roman" w:hAnsi="Times New Roman"/>
          <w:sz w:val="32"/>
          <w:szCs w:val="32"/>
        </w:rPr>
        <w:t>Bælthavet og vestlige Østersø</w:t>
      </w:r>
      <w:r w:rsidR="00797784">
        <w:rPr>
          <w:rFonts w:ascii="Times New Roman" w:hAnsi="Times New Roman"/>
          <w:sz w:val="32"/>
          <w:szCs w:val="32"/>
        </w:rPr>
        <w:t>, samt</w:t>
      </w:r>
      <w:r>
        <w:rPr>
          <w:rFonts w:ascii="Times New Roman" w:hAnsi="Times New Roman"/>
          <w:sz w:val="32"/>
          <w:szCs w:val="32"/>
        </w:rPr>
        <w:t xml:space="preserve"> i Isefjord</w:t>
      </w:r>
    </w:p>
    <w:p w14:paraId="42EC9BA7" w14:textId="77777777" w:rsidR="005369D4" w:rsidRDefault="005369D4" w:rsidP="00BA3C4D">
      <w:pPr>
        <w:pStyle w:val="DocumentHeading"/>
      </w:pPr>
    </w:p>
    <w:p w14:paraId="30DF3F00" w14:textId="1289C97A" w:rsidR="005369D4" w:rsidRPr="001E4797" w:rsidRDefault="005369D4" w:rsidP="005369D4">
      <w:pPr>
        <w:rPr>
          <w:rFonts w:ascii="Times New Roman" w:hAnsi="Times New Roman"/>
          <w:sz w:val="23"/>
          <w:szCs w:val="23"/>
        </w:rPr>
      </w:pPr>
      <w:r w:rsidRPr="001E4797">
        <w:rPr>
          <w:rFonts w:ascii="Times New Roman" w:hAnsi="Times New Roman"/>
          <w:sz w:val="23"/>
          <w:szCs w:val="23"/>
        </w:rPr>
        <w:t xml:space="preserve">   I medfør af </w:t>
      </w:r>
      <w:r w:rsidR="002564E6" w:rsidRPr="00366457">
        <w:rPr>
          <w:rFonts w:ascii="Times New Roman" w:hAnsi="Times New Roman"/>
          <w:sz w:val="23"/>
          <w:szCs w:val="23"/>
        </w:rPr>
        <w:t>§ 30, stk. 1</w:t>
      </w:r>
      <w:r w:rsidRPr="00366457">
        <w:rPr>
          <w:rFonts w:ascii="Times New Roman" w:hAnsi="Times New Roman"/>
          <w:sz w:val="23"/>
          <w:szCs w:val="23"/>
        </w:rPr>
        <w:t>,</w:t>
      </w:r>
      <w:r w:rsidRPr="001E4797">
        <w:rPr>
          <w:rFonts w:ascii="Times New Roman" w:hAnsi="Times New Roman"/>
          <w:sz w:val="23"/>
          <w:szCs w:val="23"/>
        </w:rPr>
        <w:t xml:space="preserve"> i </w:t>
      </w:r>
      <w:r w:rsidR="00C110EC">
        <w:rPr>
          <w:rFonts w:ascii="Times New Roman" w:hAnsi="Times New Roman"/>
          <w:sz w:val="23"/>
          <w:szCs w:val="23"/>
        </w:rPr>
        <w:t>F</w:t>
      </w:r>
      <w:r w:rsidRPr="001E4797">
        <w:rPr>
          <w:rFonts w:ascii="Times New Roman" w:hAnsi="Times New Roman"/>
          <w:sz w:val="23"/>
          <w:szCs w:val="23"/>
        </w:rPr>
        <w:t>iskeriloven, jf. lovbekendtgørelse nr. 205 af 1. marts 2023, fastsættes:</w:t>
      </w:r>
    </w:p>
    <w:p w14:paraId="675B46FC" w14:textId="77777777" w:rsidR="005369D4" w:rsidRPr="001E4797" w:rsidRDefault="005369D4" w:rsidP="00F44CF6">
      <w:pPr>
        <w:rPr>
          <w:rStyle w:val="paragrafnr"/>
          <w:rFonts w:ascii="Times New Roman" w:hAnsi="Times New Roman"/>
          <w:b/>
          <w:bCs/>
          <w:sz w:val="23"/>
          <w:szCs w:val="23"/>
        </w:rPr>
      </w:pPr>
    </w:p>
    <w:p w14:paraId="427EA60B" w14:textId="44ABAF19" w:rsidR="00F44CF6" w:rsidRDefault="005369D4" w:rsidP="00F44CF6">
      <w:pPr>
        <w:rPr>
          <w:rFonts w:ascii="Times New Roman" w:hAnsi="Times New Roman"/>
          <w:sz w:val="23"/>
          <w:szCs w:val="23"/>
        </w:rPr>
      </w:pPr>
      <w:r w:rsidRPr="001E4797">
        <w:rPr>
          <w:rStyle w:val="paragrafnr"/>
          <w:rFonts w:ascii="Times New Roman" w:hAnsi="Times New Roman"/>
          <w:b/>
          <w:bCs/>
          <w:sz w:val="23"/>
          <w:szCs w:val="23"/>
        </w:rPr>
        <w:t>§ 1.</w:t>
      </w:r>
      <w:r w:rsidRPr="001E4797">
        <w:rPr>
          <w:rFonts w:ascii="Times New Roman" w:hAnsi="Times New Roman"/>
          <w:sz w:val="23"/>
          <w:szCs w:val="23"/>
        </w:rPr>
        <w:t xml:space="preserve"> Bekendtgørelsen finder anvendelse for erhvervsmæssigt fiskeri </w:t>
      </w:r>
      <w:r w:rsidR="006669FE">
        <w:rPr>
          <w:rFonts w:ascii="Times New Roman" w:hAnsi="Times New Roman"/>
          <w:sz w:val="23"/>
          <w:szCs w:val="23"/>
        </w:rPr>
        <w:t>af</w:t>
      </w:r>
      <w:r w:rsidRPr="001E4797">
        <w:rPr>
          <w:rFonts w:ascii="Times New Roman" w:hAnsi="Times New Roman"/>
          <w:sz w:val="23"/>
          <w:szCs w:val="23"/>
        </w:rPr>
        <w:t xml:space="preserve"> </w:t>
      </w:r>
      <w:r w:rsidR="005759FF">
        <w:rPr>
          <w:rFonts w:ascii="Times New Roman" w:hAnsi="Times New Roman"/>
          <w:sz w:val="23"/>
          <w:szCs w:val="23"/>
        </w:rPr>
        <w:t>blå</w:t>
      </w:r>
      <w:r w:rsidRPr="001E4797">
        <w:rPr>
          <w:rFonts w:ascii="Times New Roman" w:hAnsi="Times New Roman"/>
          <w:sz w:val="23"/>
          <w:szCs w:val="23"/>
        </w:rPr>
        <w:t>muslinger</w:t>
      </w:r>
      <w:r w:rsidR="00341F29">
        <w:rPr>
          <w:rFonts w:ascii="Times New Roman" w:hAnsi="Times New Roman"/>
          <w:sz w:val="23"/>
          <w:szCs w:val="23"/>
        </w:rPr>
        <w:t xml:space="preserve"> i</w:t>
      </w:r>
      <w:r w:rsidRPr="001E4797">
        <w:rPr>
          <w:rFonts w:ascii="Times New Roman" w:hAnsi="Times New Roman"/>
          <w:sz w:val="23"/>
          <w:szCs w:val="23"/>
        </w:rPr>
        <w:t xml:space="preserve"> </w:t>
      </w:r>
      <w:r w:rsidR="00797784" w:rsidRPr="00797784">
        <w:rPr>
          <w:rFonts w:ascii="Times New Roman" w:hAnsi="Times New Roman"/>
          <w:sz w:val="23"/>
          <w:szCs w:val="23"/>
        </w:rPr>
        <w:t>Bælthavet og vestlige Østersø</w:t>
      </w:r>
      <w:r w:rsidR="00797784">
        <w:rPr>
          <w:rFonts w:ascii="Times New Roman" w:hAnsi="Times New Roman"/>
          <w:sz w:val="23"/>
          <w:szCs w:val="23"/>
        </w:rPr>
        <w:t xml:space="preserve"> </w:t>
      </w:r>
      <w:r w:rsidR="001E4797" w:rsidRPr="001E4797">
        <w:rPr>
          <w:rFonts w:ascii="Times New Roman" w:hAnsi="Times New Roman"/>
          <w:sz w:val="23"/>
          <w:szCs w:val="23"/>
        </w:rPr>
        <w:t xml:space="preserve">og i Isefjord. </w:t>
      </w:r>
    </w:p>
    <w:p w14:paraId="53EF920C" w14:textId="77777777" w:rsidR="005759FF" w:rsidRDefault="005759FF" w:rsidP="00F44CF6">
      <w:pPr>
        <w:rPr>
          <w:rFonts w:ascii="Times New Roman" w:hAnsi="Times New Roman"/>
          <w:sz w:val="23"/>
          <w:szCs w:val="23"/>
        </w:rPr>
      </w:pPr>
    </w:p>
    <w:p w14:paraId="21EB409C" w14:textId="77777777" w:rsidR="0036220B" w:rsidRDefault="0036220B" w:rsidP="0036220B">
      <w:pPr>
        <w:rPr>
          <w:rFonts w:ascii="Times New Roman" w:hAnsi="Times New Roman"/>
          <w:sz w:val="23"/>
          <w:szCs w:val="23"/>
        </w:rPr>
      </w:pPr>
      <w:r w:rsidRPr="00366457">
        <w:rPr>
          <w:rFonts w:ascii="Times New Roman" w:hAnsi="Times New Roman"/>
          <w:b/>
          <w:bCs/>
          <w:sz w:val="23"/>
          <w:szCs w:val="23"/>
        </w:rPr>
        <w:t>§ 2.</w:t>
      </w:r>
      <w:r>
        <w:rPr>
          <w:rFonts w:ascii="Times New Roman" w:hAnsi="Times New Roman"/>
          <w:sz w:val="23"/>
          <w:szCs w:val="23"/>
        </w:rPr>
        <w:t xml:space="preserve"> I denne bekendtgørelse forstås ved:</w:t>
      </w:r>
    </w:p>
    <w:p w14:paraId="559EF973" w14:textId="67B71FDE" w:rsidR="0036220B" w:rsidRPr="0036220B" w:rsidRDefault="00797784" w:rsidP="0036220B">
      <w:pPr>
        <w:pStyle w:val="Listeafsnit"/>
        <w:numPr>
          <w:ilvl w:val="0"/>
          <w:numId w:val="16"/>
        </w:numPr>
        <w:rPr>
          <w:rFonts w:ascii="Times New Roman" w:hAnsi="Times New Roman"/>
          <w:sz w:val="23"/>
          <w:szCs w:val="23"/>
        </w:rPr>
      </w:pPr>
      <w:r w:rsidRPr="00797784">
        <w:rPr>
          <w:rFonts w:ascii="Times New Roman" w:hAnsi="Times New Roman"/>
          <w:sz w:val="23"/>
          <w:szCs w:val="23"/>
        </w:rPr>
        <w:t>Bælthavet og vestlige Østersø</w:t>
      </w:r>
      <w:r w:rsidR="0036220B">
        <w:rPr>
          <w:rFonts w:ascii="Times New Roman" w:hAnsi="Times New Roman"/>
          <w:sz w:val="23"/>
          <w:szCs w:val="23"/>
        </w:rPr>
        <w:t>: P</w:t>
      </w:r>
      <w:r w:rsidR="0036220B" w:rsidRPr="0036220B">
        <w:rPr>
          <w:rFonts w:ascii="Times New Roman" w:hAnsi="Times New Roman"/>
          <w:sz w:val="23"/>
          <w:szCs w:val="23"/>
        </w:rPr>
        <w:t>roduktionsområde nr. 6</w:t>
      </w:r>
      <w:r w:rsidR="00DE75AF">
        <w:rPr>
          <w:rFonts w:ascii="Times New Roman" w:hAnsi="Times New Roman"/>
          <w:sz w:val="23"/>
          <w:szCs w:val="23"/>
        </w:rPr>
        <w:t>0</w:t>
      </w:r>
      <w:r w:rsidR="0036220B" w:rsidRPr="0036220B">
        <w:rPr>
          <w:rFonts w:ascii="Times New Roman" w:hAnsi="Times New Roman"/>
          <w:sz w:val="23"/>
          <w:szCs w:val="23"/>
        </w:rPr>
        <w:t>-7</w:t>
      </w:r>
      <w:r w:rsidR="00DE75AF">
        <w:rPr>
          <w:rFonts w:ascii="Times New Roman" w:hAnsi="Times New Roman"/>
          <w:sz w:val="23"/>
          <w:szCs w:val="23"/>
        </w:rPr>
        <w:t>3</w:t>
      </w:r>
      <w:r w:rsidR="0036220B" w:rsidRPr="0036220B">
        <w:rPr>
          <w:rFonts w:ascii="Times New Roman" w:hAnsi="Times New Roman"/>
          <w:sz w:val="23"/>
          <w:szCs w:val="23"/>
        </w:rPr>
        <w:t>, 74-83, 86, 96 og 97 i henhold til bilag 1 i bekendtgørelse nr. 1321 af 28. november 2024 om muslinger m.m.</w:t>
      </w:r>
    </w:p>
    <w:p w14:paraId="703DACEA" w14:textId="17A4EB43" w:rsidR="0036220B" w:rsidRPr="00366457" w:rsidRDefault="0036220B" w:rsidP="00366457">
      <w:pPr>
        <w:pStyle w:val="Listeafsnit"/>
        <w:numPr>
          <w:ilvl w:val="0"/>
          <w:numId w:val="16"/>
        </w:numPr>
        <w:rPr>
          <w:rFonts w:ascii="Times New Roman" w:hAnsi="Times New Roman"/>
          <w:sz w:val="23"/>
          <w:szCs w:val="23"/>
        </w:rPr>
      </w:pPr>
      <w:r w:rsidRPr="001E4797">
        <w:rPr>
          <w:rFonts w:ascii="Times New Roman" w:hAnsi="Times New Roman"/>
          <w:sz w:val="23"/>
          <w:szCs w:val="23"/>
        </w:rPr>
        <w:t>Isefjord</w:t>
      </w:r>
      <w:r>
        <w:rPr>
          <w:rFonts w:ascii="Times New Roman" w:hAnsi="Times New Roman"/>
          <w:sz w:val="23"/>
          <w:szCs w:val="23"/>
        </w:rPr>
        <w:t>: P</w:t>
      </w:r>
      <w:r w:rsidRPr="0036220B">
        <w:rPr>
          <w:rFonts w:ascii="Times New Roman" w:hAnsi="Times New Roman"/>
          <w:sz w:val="23"/>
          <w:szCs w:val="23"/>
        </w:rPr>
        <w:t xml:space="preserve">roduktionsområde nr. 110-115 i henhold til bilag 1 i </w:t>
      </w:r>
      <w:r w:rsidR="00E17E26">
        <w:rPr>
          <w:rFonts w:ascii="Times New Roman" w:hAnsi="Times New Roman"/>
          <w:sz w:val="23"/>
          <w:szCs w:val="23"/>
        </w:rPr>
        <w:t xml:space="preserve">ovennævnte </w:t>
      </w:r>
      <w:r w:rsidRPr="0036220B">
        <w:rPr>
          <w:rFonts w:ascii="Times New Roman" w:hAnsi="Times New Roman"/>
          <w:sz w:val="23"/>
          <w:szCs w:val="23"/>
        </w:rPr>
        <w:t>bekendtgørelse.</w:t>
      </w:r>
    </w:p>
    <w:p w14:paraId="757612FC" w14:textId="246C7FE2" w:rsidR="00BC1C77" w:rsidRPr="001E4797" w:rsidRDefault="00BC1C77" w:rsidP="00BD78B3">
      <w:pPr>
        <w:rPr>
          <w:rFonts w:ascii="Times New Roman" w:hAnsi="Times New Roman"/>
          <w:sz w:val="23"/>
          <w:szCs w:val="23"/>
        </w:rPr>
      </w:pPr>
    </w:p>
    <w:p w14:paraId="3E5298EE" w14:textId="59DCC810" w:rsidR="001E4797" w:rsidRDefault="001E4797" w:rsidP="00BD78B3">
      <w:pPr>
        <w:rPr>
          <w:rFonts w:ascii="Times New Roman" w:hAnsi="Times New Roman"/>
          <w:sz w:val="23"/>
          <w:szCs w:val="23"/>
        </w:rPr>
      </w:pPr>
      <w:r w:rsidRPr="001E4797">
        <w:rPr>
          <w:rFonts w:ascii="Times New Roman" w:hAnsi="Times New Roman"/>
          <w:b/>
          <w:bCs/>
          <w:sz w:val="23"/>
          <w:szCs w:val="23"/>
        </w:rPr>
        <w:t xml:space="preserve">§ </w:t>
      </w:r>
      <w:r w:rsidR="0036220B">
        <w:rPr>
          <w:rFonts w:ascii="Times New Roman" w:hAnsi="Times New Roman"/>
          <w:b/>
          <w:bCs/>
          <w:sz w:val="23"/>
          <w:szCs w:val="23"/>
        </w:rPr>
        <w:t>3</w:t>
      </w:r>
      <w:r w:rsidRPr="001E4797">
        <w:rPr>
          <w:rFonts w:ascii="Times New Roman" w:hAnsi="Times New Roman"/>
          <w:b/>
          <w:bCs/>
          <w:sz w:val="23"/>
          <w:szCs w:val="23"/>
        </w:rPr>
        <w:t>.</w:t>
      </w:r>
      <w:r w:rsidRPr="001E4797">
        <w:rPr>
          <w:rFonts w:ascii="Times New Roman" w:hAnsi="Times New Roman"/>
          <w:sz w:val="23"/>
          <w:szCs w:val="23"/>
        </w:rPr>
        <w:t xml:space="preserve"> </w:t>
      </w:r>
      <w:r w:rsidR="0081277C">
        <w:rPr>
          <w:rFonts w:ascii="Times New Roman" w:hAnsi="Times New Roman"/>
          <w:sz w:val="23"/>
          <w:szCs w:val="23"/>
        </w:rPr>
        <w:t xml:space="preserve">Muligheden for at få udstedt tilladelse på baggrund af </w:t>
      </w:r>
      <w:r w:rsidR="000640DC">
        <w:rPr>
          <w:rFonts w:ascii="Times New Roman" w:hAnsi="Times New Roman"/>
          <w:sz w:val="23"/>
          <w:szCs w:val="23"/>
        </w:rPr>
        <w:t>F</w:t>
      </w:r>
      <w:r w:rsidR="000640DC" w:rsidRPr="00FD06EF">
        <w:rPr>
          <w:rFonts w:ascii="Times New Roman" w:hAnsi="Times New Roman"/>
          <w:sz w:val="23"/>
          <w:szCs w:val="23"/>
        </w:rPr>
        <w:t>artøjstilladelsesandele</w:t>
      </w:r>
      <w:r w:rsidR="000640DC">
        <w:rPr>
          <w:rFonts w:ascii="Times New Roman" w:hAnsi="Times New Roman"/>
          <w:sz w:val="23"/>
          <w:szCs w:val="23"/>
        </w:rPr>
        <w:t xml:space="preserve"> (</w:t>
      </w:r>
      <w:r w:rsidRPr="001E4797">
        <w:rPr>
          <w:rFonts w:ascii="Times New Roman" w:hAnsi="Times New Roman"/>
          <w:sz w:val="23"/>
          <w:szCs w:val="23"/>
        </w:rPr>
        <w:t>FTA</w:t>
      </w:r>
      <w:r w:rsidR="000640DC">
        <w:rPr>
          <w:rFonts w:ascii="Times New Roman" w:hAnsi="Times New Roman"/>
          <w:sz w:val="23"/>
          <w:szCs w:val="23"/>
        </w:rPr>
        <w:t>)</w:t>
      </w:r>
      <w:r w:rsidR="00FD06EF">
        <w:rPr>
          <w:rFonts w:ascii="Times New Roman" w:hAnsi="Times New Roman"/>
          <w:sz w:val="23"/>
          <w:szCs w:val="23"/>
        </w:rPr>
        <w:t>, som defineret i § 1, nr. 2, i b</w:t>
      </w:r>
      <w:r w:rsidR="00FD06EF" w:rsidRPr="00FD06EF">
        <w:rPr>
          <w:rFonts w:ascii="Times New Roman" w:hAnsi="Times New Roman"/>
          <w:sz w:val="23"/>
          <w:szCs w:val="23"/>
        </w:rPr>
        <w:t xml:space="preserve">ekendtgørelse </w:t>
      </w:r>
      <w:r w:rsidR="00FD06EF">
        <w:rPr>
          <w:rFonts w:ascii="Times New Roman" w:hAnsi="Times New Roman"/>
          <w:sz w:val="23"/>
          <w:szCs w:val="23"/>
        </w:rPr>
        <w:t xml:space="preserve">nr. 2287 af 3. december 2021 </w:t>
      </w:r>
      <w:r w:rsidR="00FD06EF" w:rsidRPr="00FD06EF">
        <w:rPr>
          <w:rFonts w:ascii="Times New Roman" w:hAnsi="Times New Roman"/>
          <w:sz w:val="23"/>
          <w:szCs w:val="23"/>
        </w:rPr>
        <w:t xml:space="preserve">om tilladelse til fiskeri </w:t>
      </w:r>
      <w:r w:rsidR="006669FE">
        <w:rPr>
          <w:rFonts w:ascii="Times New Roman" w:hAnsi="Times New Roman"/>
          <w:sz w:val="23"/>
          <w:szCs w:val="23"/>
        </w:rPr>
        <w:t>af</w:t>
      </w:r>
      <w:r w:rsidR="00FD06EF" w:rsidRPr="00FD06EF">
        <w:rPr>
          <w:rFonts w:ascii="Times New Roman" w:hAnsi="Times New Roman"/>
          <w:sz w:val="23"/>
          <w:szCs w:val="23"/>
        </w:rPr>
        <w:t xml:space="preserve"> muslinger, østers samt kombinationer heraf, herunder om overdragelige fartøjstilladelsesandele</w:t>
      </w:r>
      <w:r w:rsidR="00FD06EF">
        <w:rPr>
          <w:rFonts w:ascii="Times New Roman" w:hAnsi="Times New Roman"/>
          <w:sz w:val="23"/>
          <w:szCs w:val="23"/>
        </w:rPr>
        <w:t>,</w:t>
      </w:r>
      <w:r w:rsidRPr="001E4797">
        <w:rPr>
          <w:rFonts w:ascii="Times New Roman" w:hAnsi="Times New Roman"/>
          <w:sz w:val="23"/>
          <w:szCs w:val="23"/>
        </w:rPr>
        <w:t xml:space="preserve"> til fiskeri </w:t>
      </w:r>
      <w:r w:rsidR="006669FE">
        <w:rPr>
          <w:rFonts w:ascii="Times New Roman" w:hAnsi="Times New Roman"/>
          <w:sz w:val="23"/>
          <w:szCs w:val="23"/>
        </w:rPr>
        <w:t>af</w:t>
      </w:r>
      <w:r w:rsidRPr="001E4797">
        <w:rPr>
          <w:rFonts w:ascii="Times New Roman" w:hAnsi="Times New Roman"/>
          <w:sz w:val="23"/>
          <w:szCs w:val="23"/>
        </w:rPr>
        <w:t xml:space="preserve"> blåmuslinger </w:t>
      </w:r>
      <w:r w:rsidR="00797784">
        <w:rPr>
          <w:rFonts w:ascii="Times New Roman" w:hAnsi="Times New Roman"/>
          <w:sz w:val="23"/>
          <w:szCs w:val="23"/>
        </w:rPr>
        <w:t>i</w:t>
      </w:r>
      <w:r w:rsidR="00797784" w:rsidRPr="00797784">
        <w:rPr>
          <w:rFonts w:ascii="Questa-Regular" w:hAnsi="Questa-Regular"/>
          <w:color w:val="212529"/>
          <w:sz w:val="23"/>
          <w:szCs w:val="23"/>
          <w:shd w:val="clear" w:color="auto" w:fill="F9F9FB"/>
        </w:rPr>
        <w:t xml:space="preserve"> </w:t>
      </w:r>
      <w:r w:rsidR="00797784" w:rsidRPr="00797784">
        <w:rPr>
          <w:rFonts w:ascii="Times New Roman" w:hAnsi="Times New Roman"/>
          <w:sz w:val="23"/>
          <w:szCs w:val="23"/>
        </w:rPr>
        <w:t>Bælthavet og vestlige Østersø</w:t>
      </w:r>
      <w:r w:rsidR="0081277C">
        <w:rPr>
          <w:rFonts w:ascii="Times New Roman" w:hAnsi="Times New Roman"/>
          <w:sz w:val="23"/>
          <w:szCs w:val="23"/>
        </w:rPr>
        <w:t xml:space="preserve">, samt </w:t>
      </w:r>
      <w:r w:rsidR="0001004C">
        <w:rPr>
          <w:rFonts w:ascii="Times New Roman" w:hAnsi="Times New Roman"/>
          <w:sz w:val="23"/>
          <w:szCs w:val="23"/>
        </w:rPr>
        <w:t>i</w:t>
      </w:r>
      <w:r w:rsidRPr="001E4797">
        <w:rPr>
          <w:rFonts w:ascii="Times New Roman" w:hAnsi="Times New Roman"/>
          <w:sz w:val="23"/>
          <w:szCs w:val="23"/>
        </w:rPr>
        <w:t xml:space="preserve"> Isefjord</w:t>
      </w:r>
      <w:r w:rsidR="00C110EC">
        <w:rPr>
          <w:rFonts w:ascii="Times New Roman" w:hAnsi="Times New Roman"/>
          <w:sz w:val="23"/>
          <w:szCs w:val="23"/>
        </w:rPr>
        <w:t>,</w:t>
      </w:r>
      <w:r w:rsidRPr="001E4797">
        <w:rPr>
          <w:rFonts w:ascii="Times New Roman" w:hAnsi="Times New Roman"/>
          <w:sz w:val="23"/>
          <w:szCs w:val="23"/>
        </w:rPr>
        <w:t xml:space="preserve"> </w:t>
      </w:r>
      <w:r w:rsidR="00FD06EF">
        <w:rPr>
          <w:rFonts w:ascii="Times New Roman" w:hAnsi="Times New Roman"/>
          <w:sz w:val="23"/>
          <w:szCs w:val="23"/>
        </w:rPr>
        <w:t>opsiges</w:t>
      </w:r>
      <w:r w:rsidR="00A272ED">
        <w:rPr>
          <w:rFonts w:ascii="Times New Roman" w:hAnsi="Times New Roman"/>
          <w:sz w:val="23"/>
          <w:szCs w:val="23"/>
        </w:rPr>
        <w:t xml:space="preserve"> </w:t>
      </w:r>
      <w:r w:rsidRPr="005759FF">
        <w:rPr>
          <w:rFonts w:ascii="Times New Roman" w:hAnsi="Times New Roman"/>
          <w:sz w:val="23"/>
          <w:szCs w:val="23"/>
        </w:rPr>
        <w:t xml:space="preserve">den 1. </w:t>
      </w:r>
      <w:r w:rsidR="00FB49EA">
        <w:rPr>
          <w:rFonts w:ascii="Times New Roman" w:hAnsi="Times New Roman"/>
          <w:sz w:val="23"/>
          <w:szCs w:val="23"/>
        </w:rPr>
        <w:t>oktober</w:t>
      </w:r>
      <w:r w:rsidR="00797784">
        <w:rPr>
          <w:rFonts w:ascii="Times New Roman" w:hAnsi="Times New Roman"/>
          <w:sz w:val="23"/>
          <w:szCs w:val="23"/>
        </w:rPr>
        <w:t xml:space="preserve"> </w:t>
      </w:r>
      <w:r w:rsidR="00F27C26">
        <w:rPr>
          <w:rFonts w:ascii="Times New Roman" w:hAnsi="Times New Roman"/>
          <w:sz w:val="23"/>
          <w:szCs w:val="23"/>
        </w:rPr>
        <w:t>20</w:t>
      </w:r>
      <w:r w:rsidR="00A272ED">
        <w:rPr>
          <w:rFonts w:ascii="Times New Roman" w:hAnsi="Times New Roman"/>
          <w:sz w:val="23"/>
          <w:szCs w:val="23"/>
        </w:rPr>
        <w:t xml:space="preserve">26 </w:t>
      </w:r>
      <w:r w:rsidR="00F00CAC" w:rsidRPr="005759FF">
        <w:rPr>
          <w:rFonts w:ascii="Times New Roman" w:hAnsi="Times New Roman"/>
          <w:sz w:val="23"/>
          <w:szCs w:val="23"/>
        </w:rPr>
        <w:t>med otte års varsel</w:t>
      </w:r>
      <w:r w:rsidR="00185C1D" w:rsidRPr="00185C1D">
        <w:rPr>
          <w:rFonts w:ascii="Times New Roman" w:hAnsi="Times New Roman"/>
          <w:sz w:val="23"/>
          <w:szCs w:val="23"/>
        </w:rPr>
        <w:t xml:space="preserve"> </w:t>
      </w:r>
      <w:r w:rsidR="00185C1D">
        <w:rPr>
          <w:rFonts w:ascii="Times New Roman" w:hAnsi="Times New Roman"/>
          <w:sz w:val="23"/>
          <w:szCs w:val="23"/>
        </w:rPr>
        <w:t xml:space="preserve">til den </w:t>
      </w:r>
      <w:r w:rsidR="00FB49EA">
        <w:rPr>
          <w:rFonts w:ascii="Times New Roman" w:hAnsi="Times New Roman"/>
          <w:sz w:val="23"/>
          <w:szCs w:val="23"/>
        </w:rPr>
        <w:t xml:space="preserve">30. september </w:t>
      </w:r>
      <w:r w:rsidR="00185C1D">
        <w:rPr>
          <w:rFonts w:ascii="Times New Roman" w:hAnsi="Times New Roman"/>
          <w:sz w:val="23"/>
          <w:szCs w:val="23"/>
        </w:rPr>
        <w:t>2034</w:t>
      </w:r>
      <w:r w:rsidR="00F00CAC" w:rsidRPr="005759FF">
        <w:rPr>
          <w:rFonts w:ascii="Times New Roman" w:hAnsi="Times New Roman"/>
          <w:sz w:val="23"/>
          <w:szCs w:val="23"/>
        </w:rPr>
        <w:t xml:space="preserve">, jf. § 8, stk. 3, i </w:t>
      </w:r>
      <w:r w:rsidR="00581235">
        <w:rPr>
          <w:rFonts w:ascii="Times New Roman" w:hAnsi="Times New Roman"/>
          <w:sz w:val="23"/>
          <w:szCs w:val="23"/>
        </w:rPr>
        <w:t xml:space="preserve">ovennævnte </w:t>
      </w:r>
      <w:r w:rsidR="00F00CAC" w:rsidRPr="005759FF">
        <w:rPr>
          <w:rFonts w:ascii="Times New Roman" w:hAnsi="Times New Roman"/>
          <w:sz w:val="23"/>
          <w:szCs w:val="23"/>
        </w:rPr>
        <w:t>bekendtgørelse</w:t>
      </w:r>
      <w:r w:rsidRPr="005759FF">
        <w:rPr>
          <w:rFonts w:ascii="Times New Roman" w:hAnsi="Times New Roman"/>
          <w:sz w:val="23"/>
          <w:szCs w:val="23"/>
        </w:rPr>
        <w:t>.</w:t>
      </w:r>
    </w:p>
    <w:p w14:paraId="002F1BD5" w14:textId="77777777" w:rsidR="001E4797" w:rsidRPr="001E4797" w:rsidRDefault="001E4797" w:rsidP="00BD78B3">
      <w:pPr>
        <w:rPr>
          <w:rFonts w:ascii="Times New Roman" w:hAnsi="Times New Roman"/>
          <w:sz w:val="23"/>
          <w:szCs w:val="23"/>
        </w:rPr>
      </w:pPr>
    </w:p>
    <w:p w14:paraId="2A3E022F" w14:textId="6008218A" w:rsidR="001E4797" w:rsidRPr="001E4797" w:rsidRDefault="001E4797" w:rsidP="00155EDF">
      <w:pPr>
        <w:rPr>
          <w:rFonts w:ascii="Times New Roman" w:hAnsi="Times New Roman"/>
          <w:b/>
          <w:bCs/>
          <w:sz w:val="23"/>
          <w:szCs w:val="23"/>
        </w:rPr>
      </w:pPr>
      <w:r w:rsidRPr="001E4797">
        <w:rPr>
          <w:rFonts w:ascii="Times New Roman" w:hAnsi="Times New Roman"/>
          <w:b/>
          <w:bCs/>
          <w:sz w:val="23"/>
          <w:szCs w:val="23"/>
        </w:rPr>
        <w:t xml:space="preserve">§ </w:t>
      </w:r>
      <w:r w:rsidR="0084350F">
        <w:rPr>
          <w:rFonts w:ascii="Times New Roman" w:hAnsi="Times New Roman"/>
          <w:b/>
          <w:bCs/>
          <w:sz w:val="23"/>
          <w:szCs w:val="23"/>
        </w:rPr>
        <w:t>4</w:t>
      </w:r>
      <w:r w:rsidRPr="001E4797">
        <w:rPr>
          <w:rFonts w:ascii="Times New Roman" w:hAnsi="Times New Roman"/>
          <w:b/>
          <w:bCs/>
          <w:sz w:val="23"/>
          <w:szCs w:val="23"/>
        </w:rPr>
        <w:t xml:space="preserve">. </w:t>
      </w:r>
      <w:r w:rsidRPr="000E4150">
        <w:rPr>
          <w:rFonts w:ascii="Times New Roman" w:hAnsi="Times New Roman"/>
          <w:sz w:val="23"/>
          <w:szCs w:val="23"/>
        </w:rPr>
        <w:t xml:space="preserve">Bekendtgørelsen </w:t>
      </w:r>
      <w:r w:rsidRPr="00C110EC">
        <w:rPr>
          <w:rFonts w:ascii="Times New Roman" w:hAnsi="Times New Roman"/>
          <w:sz w:val="23"/>
          <w:szCs w:val="23"/>
        </w:rPr>
        <w:t xml:space="preserve">træder i kraft den 1. </w:t>
      </w:r>
      <w:r w:rsidR="005F3F49">
        <w:rPr>
          <w:rFonts w:ascii="Times New Roman" w:hAnsi="Times New Roman"/>
          <w:sz w:val="23"/>
          <w:szCs w:val="23"/>
        </w:rPr>
        <w:t>oktober</w:t>
      </w:r>
      <w:r w:rsidRPr="00C110EC">
        <w:rPr>
          <w:rFonts w:ascii="Times New Roman" w:hAnsi="Times New Roman"/>
          <w:sz w:val="23"/>
          <w:szCs w:val="23"/>
        </w:rPr>
        <w:t xml:space="preserve"> 2026.</w:t>
      </w:r>
    </w:p>
    <w:sectPr w:rsidR="001E4797" w:rsidRPr="001E4797" w:rsidSect="007A04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041" w:right="1418" w:bottom="1701" w:left="1418" w:header="45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E1FE9" w14:textId="77777777" w:rsidR="009B08EF" w:rsidRDefault="009B08EF">
      <w:r>
        <w:separator/>
      </w:r>
    </w:p>
  </w:endnote>
  <w:endnote w:type="continuationSeparator" w:id="0">
    <w:p w14:paraId="41562ABC" w14:textId="77777777" w:rsidR="009B08EF" w:rsidRDefault="009B0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Questa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FEF7A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D570C5">
      <w:rPr>
        <w:rStyle w:val="Sidetal"/>
        <w:noProof/>
      </w:rPr>
      <w:t>1</w:t>
    </w:r>
    <w:r>
      <w:rPr>
        <w:rStyle w:val="Sidetal"/>
      </w:rPr>
      <w:fldChar w:fldCharType="end"/>
    </w:r>
  </w:p>
  <w:p w14:paraId="1633032C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CA89F" w14:textId="77777777" w:rsidR="007A04FE" w:rsidRDefault="007A04FE" w:rsidP="00BC1C77">
    <w:pPr>
      <w:pStyle w:val="Sidefod"/>
      <w:ind w:right="0"/>
      <w:jc w:val="right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 w:rsidR="00BC1C77"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152C" w14:textId="77777777" w:rsidR="004B68AD" w:rsidRPr="0016501B" w:rsidRDefault="0016501B" w:rsidP="004B68AD">
    <w:pPr>
      <w:pStyle w:val="Template-Address"/>
    </w:pPr>
    <w:bookmarkStart w:id="1" w:name="OFF_Institution"/>
    <w:bookmarkStart w:id="2" w:name="OFF_InstitutionHIF"/>
    <w:bookmarkStart w:id="3" w:name="XIF_MMFirstAddressLine"/>
    <w:r w:rsidRPr="0016501B">
      <w:t>Ministeriet for Fødevarer, Landbrug og Fiskeri</w:t>
    </w:r>
    <w:bookmarkEnd w:id="1"/>
    <w:r w:rsidR="004B68AD" w:rsidRPr="0016501B">
      <w:t xml:space="preserve"> </w:t>
    </w:r>
    <w:bookmarkEnd w:id="2"/>
    <w:r w:rsidR="004B68AD" w:rsidRPr="0016501B">
      <w:t xml:space="preserve">• </w:t>
    </w:r>
    <w:bookmarkStart w:id="4" w:name="OFF_AddressA"/>
    <w:bookmarkStart w:id="5" w:name="OFF_AddressAHIF"/>
    <w:r w:rsidRPr="0016501B">
      <w:t>Holbergsgade 6</w:t>
    </w:r>
    <w:bookmarkEnd w:id="4"/>
    <w:r w:rsidR="004B68AD" w:rsidRPr="0016501B">
      <w:t xml:space="preserve"> </w:t>
    </w:r>
    <w:bookmarkEnd w:id="5"/>
    <w:r w:rsidR="004B68AD" w:rsidRPr="0016501B">
      <w:rPr>
        <w:vanish/>
      </w:rPr>
      <w:t xml:space="preserve">• </w:t>
    </w:r>
    <w:bookmarkStart w:id="6" w:name="OFF_AddressB"/>
    <w:bookmarkStart w:id="7" w:name="OFF_AddressBHIF"/>
    <w:bookmarkEnd w:id="6"/>
    <w:r w:rsidR="004B68AD" w:rsidRPr="0016501B">
      <w:rPr>
        <w:vanish/>
      </w:rPr>
      <w:t xml:space="preserve"> </w:t>
    </w:r>
    <w:bookmarkEnd w:id="7"/>
    <w:r w:rsidR="004B68AD" w:rsidRPr="0016501B">
      <w:rPr>
        <w:vanish/>
      </w:rPr>
      <w:t xml:space="preserve">• </w:t>
    </w:r>
    <w:bookmarkStart w:id="8" w:name="OFF_AddressC"/>
    <w:bookmarkStart w:id="9" w:name="OFF_AddressCHIF"/>
    <w:bookmarkEnd w:id="8"/>
    <w:r w:rsidR="004B68AD" w:rsidRPr="0016501B">
      <w:rPr>
        <w:vanish/>
      </w:rPr>
      <w:t xml:space="preserve"> </w:t>
    </w:r>
    <w:bookmarkEnd w:id="9"/>
    <w:r w:rsidR="004B68AD" w:rsidRPr="0016501B">
      <w:t xml:space="preserve">• </w:t>
    </w:r>
    <w:bookmarkStart w:id="10" w:name="OFF_AddressD"/>
    <w:bookmarkStart w:id="11" w:name="OFF_AddressDHIF"/>
    <w:r w:rsidRPr="0016501B">
      <w:t>1057</w:t>
    </w:r>
    <w:bookmarkEnd w:id="10"/>
    <w:r w:rsidR="004B68AD" w:rsidRPr="0016501B">
      <w:t xml:space="preserve"> </w:t>
    </w:r>
    <w:bookmarkStart w:id="12" w:name="OFF_City"/>
    <w:r>
      <w:t>København K</w:t>
    </w:r>
    <w:bookmarkEnd w:id="12"/>
    <w:r w:rsidR="004B68AD" w:rsidRPr="0016501B">
      <w:t xml:space="preserve"> </w:t>
    </w:r>
    <w:bookmarkEnd w:id="11"/>
  </w:p>
  <w:p w14:paraId="67A707CF" w14:textId="77777777" w:rsidR="004B68AD" w:rsidRPr="004B68AD" w:rsidRDefault="0016501B" w:rsidP="004B68AD">
    <w:pPr>
      <w:pStyle w:val="Template-Address"/>
      <w:rPr>
        <w:lang w:val="en-GB"/>
      </w:rPr>
    </w:pPr>
    <w:bookmarkStart w:id="13" w:name="LAN_Phone"/>
    <w:bookmarkStart w:id="14" w:name="OFF_PhoneHIF"/>
    <w:bookmarkStart w:id="15" w:name="XIF_MMSecondAddressLine"/>
    <w:bookmarkEnd w:id="3"/>
    <w:r w:rsidRPr="0016501B">
      <w:rPr>
        <w:lang w:val="en-GB"/>
      </w:rPr>
      <w:t>Tlf.</w:t>
    </w:r>
    <w:bookmarkEnd w:id="13"/>
    <w:r w:rsidR="004B68AD" w:rsidRPr="0016501B">
      <w:rPr>
        <w:lang w:val="en-GB"/>
      </w:rPr>
      <w:t xml:space="preserve"> </w:t>
    </w:r>
    <w:bookmarkStart w:id="16" w:name="OFF_Phone"/>
    <w:r w:rsidRPr="0016501B">
      <w:rPr>
        <w:lang w:val="en-GB"/>
      </w:rPr>
      <w:t>38 10 60 00</w:t>
    </w:r>
    <w:bookmarkEnd w:id="16"/>
    <w:r w:rsidR="004B68AD" w:rsidRPr="0016501B">
      <w:rPr>
        <w:lang w:val="en-GB"/>
      </w:rPr>
      <w:t xml:space="preserve"> </w:t>
    </w:r>
    <w:bookmarkEnd w:id="14"/>
    <w:r w:rsidR="004B68AD" w:rsidRPr="0016501B">
      <w:rPr>
        <w:vanish/>
        <w:lang w:val="en-GB"/>
      </w:rPr>
      <w:t xml:space="preserve">• </w:t>
    </w:r>
    <w:bookmarkStart w:id="17" w:name="LAN_Fax"/>
    <w:bookmarkStart w:id="18" w:name="OFF_FaxHIF"/>
    <w:r w:rsidRPr="0016501B">
      <w:rPr>
        <w:vanish/>
        <w:lang w:val="en-GB"/>
      </w:rPr>
      <w:t>Fax</w:t>
    </w:r>
    <w:bookmarkEnd w:id="17"/>
    <w:r w:rsidR="004B68AD" w:rsidRPr="0016501B">
      <w:rPr>
        <w:vanish/>
        <w:lang w:val="en-GB"/>
      </w:rPr>
      <w:t xml:space="preserve"> </w:t>
    </w:r>
    <w:bookmarkStart w:id="19" w:name="OFF_Fax"/>
    <w:bookmarkEnd w:id="19"/>
    <w:r w:rsidR="004B68AD" w:rsidRPr="0016501B">
      <w:rPr>
        <w:vanish/>
        <w:lang w:val="en-GB"/>
      </w:rPr>
      <w:t xml:space="preserve"> </w:t>
    </w:r>
    <w:bookmarkEnd w:id="18"/>
    <w:r w:rsidR="004B68AD" w:rsidRPr="0016501B">
      <w:rPr>
        <w:lang w:val="en-GB"/>
      </w:rPr>
      <w:t xml:space="preserve">• </w:t>
    </w:r>
    <w:bookmarkStart w:id="20" w:name="OFF_CVRHIF"/>
    <w:r w:rsidR="004B68AD" w:rsidRPr="0016501B">
      <w:rPr>
        <w:lang w:val="en-GB"/>
      </w:rPr>
      <w:t xml:space="preserve">CVR </w:t>
    </w:r>
    <w:bookmarkStart w:id="21" w:name="OFF_CVR"/>
    <w:r w:rsidRPr="0016501B">
      <w:rPr>
        <w:lang w:val="en-GB"/>
      </w:rPr>
      <w:t>41956011</w:t>
    </w:r>
    <w:bookmarkEnd w:id="21"/>
    <w:r w:rsidR="004B68AD" w:rsidRPr="0016501B">
      <w:rPr>
        <w:lang w:val="en-GB"/>
      </w:rPr>
      <w:t xml:space="preserve"> </w:t>
    </w:r>
    <w:bookmarkEnd w:id="20"/>
    <w:r w:rsidR="004B68AD" w:rsidRPr="0016501B">
      <w:rPr>
        <w:lang w:val="en-GB"/>
      </w:rPr>
      <w:t xml:space="preserve">• </w:t>
    </w:r>
    <w:bookmarkStart w:id="22" w:name="OFF_EANHIF"/>
    <w:r w:rsidR="004B68AD" w:rsidRPr="0016501B">
      <w:rPr>
        <w:lang w:val="en-GB"/>
      </w:rPr>
      <w:t xml:space="preserve">EAN </w:t>
    </w:r>
    <w:bookmarkStart w:id="23" w:name="OFF_EAN"/>
    <w:r w:rsidRPr="0016501B">
      <w:rPr>
        <w:lang w:val="en-GB"/>
      </w:rPr>
      <w:t>5798000880016</w:t>
    </w:r>
    <w:bookmarkEnd w:id="23"/>
    <w:r w:rsidR="004B68AD" w:rsidRPr="0016501B">
      <w:rPr>
        <w:lang w:val="en-GB"/>
      </w:rPr>
      <w:t xml:space="preserve"> </w:t>
    </w:r>
    <w:bookmarkEnd w:id="22"/>
    <w:r w:rsidR="004B68AD" w:rsidRPr="0016501B">
      <w:rPr>
        <w:lang w:val="en-GB"/>
      </w:rPr>
      <w:t xml:space="preserve">• </w:t>
    </w:r>
    <w:bookmarkStart w:id="24" w:name="OFF_Email"/>
    <w:bookmarkStart w:id="25" w:name="OFF_EmailHIF"/>
    <w:r w:rsidRPr="0016501B">
      <w:rPr>
        <w:lang w:val="en-GB"/>
      </w:rPr>
      <w:t>fvm@fvm.dk</w:t>
    </w:r>
    <w:bookmarkEnd w:id="24"/>
    <w:r w:rsidR="004B68AD" w:rsidRPr="0016501B">
      <w:rPr>
        <w:lang w:val="en-GB"/>
      </w:rPr>
      <w:t xml:space="preserve"> </w:t>
    </w:r>
    <w:bookmarkEnd w:id="25"/>
    <w:r w:rsidR="004B68AD" w:rsidRPr="0016501B">
      <w:rPr>
        <w:lang w:val="en-GB"/>
      </w:rPr>
      <w:t xml:space="preserve">• </w:t>
    </w:r>
    <w:bookmarkStart w:id="26" w:name="OFF_Web"/>
    <w:bookmarkStart w:id="27" w:name="OFF_WebHIF"/>
    <w:r w:rsidRPr="0016501B">
      <w:rPr>
        <w:lang w:val="en-GB"/>
      </w:rPr>
      <w:t>www.fvm.dk</w:t>
    </w:r>
    <w:bookmarkEnd w:id="26"/>
    <w:r w:rsidR="004B68AD" w:rsidRPr="0016501B">
      <w:rPr>
        <w:lang w:val="en-GB"/>
      </w:rPr>
      <w:t xml:space="preserve"> </w:t>
    </w:r>
    <w:bookmarkEnd w:id="15"/>
    <w:bookmarkEnd w:id="27"/>
  </w:p>
  <w:p w14:paraId="0DE36D57" w14:textId="77777777" w:rsidR="0048667B" w:rsidRPr="004B68AD" w:rsidRDefault="0048667B" w:rsidP="004B68AD">
    <w:pPr>
      <w:pStyle w:val="Sidefod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0AF56" w14:textId="77777777" w:rsidR="009B08EF" w:rsidRDefault="009B08EF">
      <w:r>
        <w:separator/>
      </w:r>
    </w:p>
  </w:footnote>
  <w:footnote w:type="continuationSeparator" w:id="0">
    <w:p w14:paraId="1E2348C9" w14:textId="77777777" w:rsidR="009B08EF" w:rsidRDefault="009B0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14C67" w14:textId="2603EC6E" w:rsidR="00155EDF" w:rsidRDefault="00155EDF">
    <w:pPr>
      <w:pStyle w:val="Sidehoved"/>
    </w:pPr>
    <w:r>
      <w:rPr>
        <w:noProof/>
      </w:rPr>
      <w:pict w14:anchorId="629916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389751" o:spid="_x0000_s1026" type="#_x0000_t136" style="position:absolute;left:0;text-align:left;margin-left:0;margin-top:0;width:511.5pt;height:127.85pt;rotation:315;z-index:-251652096;mso-position-horizontal:center;mso-position-horizontal-relative:margin;mso-position-vertical:center;mso-position-vertical-relative:margin" o:allowincell="f" fillcolor="#7f7f7f [1612]" stroked="f">
          <v:fill opacity=".5"/>
          <v:textpath style="font-family:&quot;Georgia&quot;;font-size:1pt" string="UDKAS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3B605" w14:textId="67749EF3" w:rsidR="000E717B" w:rsidRDefault="00155EDF">
    <w:pPr>
      <w:pStyle w:val="Sidehoved"/>
    </w:pPr>
    <w:r>
      <w:rPr>
        <w:noProof/>
      </w:rPr>
      <w:pict w14:anchorId="3E4E93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389752" o:spid="_x0000_s1027" type="#_x0000_t136" style="position:absolute;left:0;text-align:left;margin-left:0;margin-top:0;width:511.5pt;height:127.85pt;rotation:315;z-index:-251650048;mso-position-horizontal:center;mso-position-horizontal-relative:margin;mso-position-vertical:center;mso-position-vertical-relative:margin" o:allowincell="f" fillcolor="#7f7f7f [1612]" stroked="f">
          <v:fill opacity=".5"/>
          <v:textpath style="font-family:&quot;Georgia&quot;;font-size:1pt" string="UDKAST"/>
        </v:shape>
      </w:pict>
    </w:r>
  </w:p>
  <w:p w14:paraId="552A8EBE" w14:textId="10448241" w:rsidR="005A0290" w:rsidRDefault="00155EDF">
    <w:pPr>
      <w:pStyle w:val="Sidehoved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F45B9B4" wp14:editId="59FF26A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8603"/>
          <wp:effectExtent l="0" t="0" r="0" b="0"/>
          <wp:wrapNone/>
          <wp:docPr id="1780522129" name="Watermark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522129" name="Watermark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462D" w14:textId="49348794" w:rsidR="004B68AD" w:rsidRPr="00326292" w:rsidRDefault="00155EDF" w:rsidP="004B68AD">
    <w:bookmarkStart w:id="0" w:name="FLD_DocumentName"/>
    <w:r>
      <w:rPr>
        <w:noProof/>
      </w:rPr>
      <w:pict w14:anchorId="23748C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389750" o:spid="_x0000_s1025" type="#_x0000_t136" style="position:absolute;left:0;text-align:left;margin-left:0;margin-top:0;width:511.5pt;height:127.85pt;rotation:315;z-index:-251654144;mso-position-horizontal:center;mso-position-horizontal-relative:margin;mso-position-vertical:center;mso-position-vertical-relative:margin" o:allowincell="f" fillcolor="#7f7f7f [1612]" stroked="f">
          <v:fill opacity=".5"/>
          <v:textpath style="font-family:&quot;Georgia&quot;;font-size:1pt" string="UDKAST"/>
        </v:shape>
      </w:pict>
    </w:r>
    <w:r w:rsidR="004B68AD" w:rsidRPr="00326292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102AED8" wp14:editId="21934BCF">
              <wp:simplePos x="0" y="0"/>
              <wp:positionH relativeFrom="rightMargin">
                <wp:align>right</wp:align>
              </wp:positionH>
              <wp:positionV relativeFrom="page">
                <wp:posOffset>1263015</wp:posOffset>
              </wp:positionV>
              <wp:extent cx="2016000" cy="2361600"/>
              <wp:effectExtent l="0" t="0" r="3810" b="635"/>
              <wp:wrapNone/>
              <wp:docPr id="1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6000" cy="2361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AC6351" w14:textId="77777777" w:rsidR="004B68AD" w:rsidRDefault="004B68AD" w:rsidP="004B68AD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02AED8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style="position:absolute;left:0;text-align:left;margin-left:107.55pt;margin-top:99.45pt;width:158.75pt;height:185.95pt;z-index:25165824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" filled="f" stroked="f" strokeweight=".5pt">
              <v:textbox inset="0,0,0,0">
                <w:txbxContent>
                  <w:p w14:paraId="46AC6351" w14:textId="77777777" w:rsidR="004B68AD" w:rsidRDefault="004B68AD" w:rsidP="004B68AD"/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4423E79E" w14:textId="7631B5BD" w:rsidR="00A51DBA" w:rsidRDefault="00155EDF" w:rsidP="00CF1627">
    <w:pPr>
      <w:pStyle w:val="DocumentName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C16070C" wp14:editId="1B88610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88603"/>
          <wp:effectExtent l="0" t="0" r="0" b="0"/>
          <wp:wrapNone/>
          <wp:docPr id="73200904" name="Watermark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00904" name="Watermark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8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69D4">
      <w:t>UDKAS</w:t>
    </w:r>
    <w:r w:rsidR="004B68AD">
      <w:t>t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084567"/>
    <w:multiLevelType w:val="hybridMultilevel"/>
    <w:tmpl w:val="40567ED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2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3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D287966"/>
    <w:multiLevelType w:val="hybridMultilevel"/>
    <w:tmpl w:val="2592D8A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793335">
    <w:abstractNumId w:val="11"/>
  </w:num>
  <w:num w:numId="2" w16cid:durableId="2085949941">
    <w:abstractNumId w:val="7"/>
  </w:num>
  <w:num w:numId="3" w16cid:durableId="1059288481">
    <w:abstractNumId w:val="6"/>
  </w:num>
  <w:num w:numId="4" w16cid:durableId="174610859">
    <w:abstractNumId w:val="5"/>
  </w:num>
  <w:num w:numId="5" w16cid:durableId="1708599441">
    <w:abstractNumId w:val="4"/>
  </w:num>
  <w:num w:numId="6" w16cid:durableId="1586064703">
    <w:abstractNumId w:val="12"/>
  </w:num>
  <w:num w:numId="7" w16cid:durableId="376702312">
    <w:abstractNumId w:val="3"/>
  </w:num>
  <w:num w:numId="8" w16cid:durableId="1916010550">
    <w:abstractNumId w:val="2"/>
  </w:num>
  <w:num w:numId="9" w16cid:durableId="1971589923">
    <w:abstractNumId w:val="1"/>
  </w:num>
  <w:num w:numId="10" w16cid:durableId="631715122">
    <w:abstractNumId w:val="0"/>
  </w:num>
  <w:num w:numId="11" w16cid:durableId="1764718332">
    <w:abstractNumId w:val="9"/>
  </w:num>
  <w:num w:numId="12" w16cid:durableId="1307780777">
    <w:abstractNumId w:val="14"/>
  </w:num>
  <w:num w:numId="13" w16cid:durableId="1954822647">
    <w:abstractNumId w:val="13"/>
  </w:num>
  <w:num w:numId="14" w16cid:durableId="564802668">
    <w:abstractNumId w:val="8"/>
  </w:num>
  <w:num w:numId="15" w16cid:durableId="52582813">
    <w:abstractNumId w:val="10"/>
  </w:num>
  <w:num w:numId="16" w16cid:durableId="10660257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1B"/>
    <w:rsid w:val="00002EA0"/>
    <w:rsid w:val="00003636"/>
    <w:rsid w:val="00005FAA"/>
    <w:rsid w:val="0001004C"/>
    <w:rsid w:val="00010163"/>
    <w:rsid w:val="0001457C"/>
    <w:rsid w:val="0001528D"/>
    <w:rsid w:val="000166A0"/>
    <w:rsid w:val="00030051"/>
    <w:rsid w:val="00037E7E"/>
    <w:rsid w:val="00060BC5"/>
    <w:rsid w:val="00063472"/>
    <w:rsid w:val="000640DC"/>
    <w:rsid w:val="000647F2"/>
    <w:rsid w:val="00070BA1"/>
    <w:rsid w:val="00073466"/>
    <w:rsid w:val="00074F1A"/>
    <w:rsid w:val="000758FD"/>
    <w:rsid w:val="00082404"/>
    <w:rsid w:val="000825EC"/>
    <w:rsid w:val="00086B6B"/>
    <w:rsid w:val="00096AA1"/>
    <w:rsid w:val="00097305"/>
    <w:rsid w:val="000A1C92"/>
    <w:rsid w:val="000A26F5"/>
    <w:rsid w:val="000A6462"/>
    <w:rsid w:val="000A7219"/>
    <w:rsid w:val="000B26E7"/>
    <w:rsid w:val="000B2E5E"/>
    <w:rsid w:val="000B5461"/>
    <w:rsid w:val="000B5C70"/>
    <w:rsid w:val="000B7062"/>
    <w:rsid w:val="000C0594"/>
    <w:rsid w:val="000C13E6"/>
    <w:rsid w:val="000C3D52"/>
    <w:rsid w:val="000C45B7"/>
    <w:rsid w:val="000C62D3"/>
    <w:rsid w:val="000D0F4C"/>
    <w:rsid w:val="000D1CF4"/>
    <w:rsid w:val="000D28C1"/>
    <w:rsid w:val="000D5FBF"/>
    <w:rsid w:val="000D600E"/>
    <w:rsid w:val="000E3992"/>
    <w:rsid w:val="000E4332"/>
    <w:rsid w:val="000E717B"/>
    <w:rsid w:val="000E78E8"/>
    <w:rsid w:val="000F0B81"/>
    <w:rsid w:val="001062D0"/>
    <w:rsid w:val="00114DE6"/>
    <w:rsid w:val="001210A9"/>
    <w:rsid w:val="00132224"/>
    <w:rsid w:val="00133780"/>
    <w:rsid w:val="001354CC"/>
    <w:rsid w:val="0014150F"/>
    <w:rsid w:val="00143321"/>
    <w:rsid w:val="00144670"/>
    <w:rsid w:val="0014616C"/>
    <w:rsid w:val="00147799"/>
    <w:rsid w:val="00150899"/>
    <w:rsid w:val="00152CB8"/>
    <w:rsid w:val="00155EDF"/>
    <w:rsid w:val="00156908"/>
    <w:rsid w:val="00160721"/>
    <w:rsid w:val="0016501B"/>
    <w:rsid w:val="001743E7"/>
    <w:rsid w:val="0017678B"/>
    <w:rsid w:val="00185C1D"/>
    <w:rsid w:val="001873B3"/>
    <w:rsid w:val="00192C8F"/>
    <w:rsid w:val="001A0045"/>
    <w:rsid w:val="001A0525"/>
    <w:rsid w:val="001A4CEE"/>
    <w:rsid w:val="001A4D56"/>
    <w:rsid w:val="001A58BF"/>
    <w:rsid w:val="001A6CB5"/>
    <w:rsid w:val="001A7E4B"/>
    <w:rsid w:val="001B3F10"/>
    <w:rsid w:val="001B72A9"/>
    <w:rsid w:val="001C2544"/>
    <w:rsid w:val="001C417D"/>
    <w:rsid w:val="001C4328"/>
    <w:rsid w:val="001C6BC0"/>
    <w:rsid w:val="001C7630"/>
    <w:rsid w:val="001D1196"/>
    <w:rsid w:val="001D19D8"/>
    <w:rsid w:val="001D2B29"/>
    <w:rsid w:val="001D74F7"/>
    <w:rsid w:val="001E38EF"/>
    <w:rsid w:val="001E3C29"/>
    <w:rsid w:val="001E4797"/>
    <w:rsid w:val="001E7F16"/>
    <w:rsid w:val="001F07E8"/>
    <w:rsid w:val="001F14D2"/>
    <w:rsid w:val="001F3A47"/>
    <w:rsid w:val="001F763E"/>
    <w:rsid w:val="00200B86"/>
    <w:rsid w:val="0020134B"/>
    <w:rsid w:val="0020402C"/>
    <w:rsid w:val="002044E3"/>
    <w:rsid w:val="00204BF4"/>
    <w:rsid w:val="00207F46"/>
    <w:rsid w:val="00211AC9"/>
    <w:rsid w:val="00212497"/>
    <w:rsid w:val="002239C6"/>
    <w:rsid w:val="00225534"/>
    <w:rsid w:val="00235C1F"/>
    <w:rsid w:val="002366E2"/>
    <w:rsid w:val="00251DAF"/>
    <w:rsid w:val="00252E26"/>
    <w:rsid w:val="002564E6"/>
    <w:rsid w:val="002629A8"/>
    <w:rsid w:val="00262BF3"/>
    <w:rsid w:val="002639DB"/>
    <w:rsid w:val="00264240"/>
    <w:rsid w:val="002654F9"/>
    <w:rsid w:val="00267F76"/>
    <w:rsid w:val="0027546B"/>
    <w:rsid w:val="00276F13"/>
    <w:rsid w:val="00283D52"/>
    <w:rsid w:val="00284176"/>
    <w:rsid w:val="00293240"/>
    <w:rsid w:val="002933E6"/>
    <w:rsid w:val="0029629D"/>
    <w:rsid w:val="002A29B1"/>
    <w:rsid w:val="002A7860"/>
    <w:rsid w:val="002C042D"/>
    <w:rsid w:val="002C068F"/>
    <w:rsid w:val="002C265A"/>
    <w:rsid w:val="002C4595"/>
    <w:rsid w:val="002C4D00"/>
    <w:rsid w:val="002C6413"/>
    <w:rsid w:val="002D00C9"/>
    <w:rsid w:val="002D268E"/>
    <w:rsid w:val="002D7F0F"/>
    <w:rsid w:val="002F3755"/>
    <w:rsid w:val="003001A2"/>
    <w:rsid w:val="0030306C"/>
    <w:rsid w:val="00310C3C"/>
    <w:rsid w:val="00313642"/>
    <w:rsid w:val="00315AC9"/>
    <w:rsid w:val="00320951"/>
    <w:rsid w:val="003209AA"/>
    <w:rsid w:val="00322BBE"/>
    <w:rsid w:val="00326ED5"/>
    <w:rsid w:val="00331970"/>
    <w:rsid w:val="00331F46"/>
    <w:rsid w:val="00334562"/>
    <w:rsid w:val="003418D6"/>
    <w:rsid w:val="00341F29"/>
    <w:rsid w:val="00343A37"/>
    <w:rsid w:val="00345FA9"/>
    <w:rsid w:val="003465B4"/>
    <w:rsid w:val="00350582"/>
    <w:rsid w:val="00350A7D"/>
    <w:rsid w:val="00353FAA"/>
    <w:rsid w:val="003558D9"/>
    <w:rsid w:val="0036220B"/>
    <w:rsid w:val="00362EAC"/>
    <w:rsid w:val="003636BF"/>
    <w:rsid w:val="00365BC4"/>
    <w:rsid w:val="00366457"/>
    <w:rsid w:val="00371F78"/>
    <w:rsid w:val="003819FF"/>
    <w:rsid w:val="00385C06"/>
    <w:rsid w:val="003864CC"/>
    <w:rsid w:val="00386D0C"/>
    <w:rsid w:val="003966D8"/>
    <w:rsid w:val="00397271"/>
    <w:rsid w:val="003A3350"/>
    <w:rsid w:val="003A3369"/>
    <w:rsid w:val="003A44A9"/>
    <w:rsid w:val="003B19B2"/>
    <w:rsid w:val="003B6C74"/>
    <w:rsid w:val="003C67E6"/>
    <w:rsid w:val="003D10C6"/>
    <w:rsid w:val="003D3CB2"/>
    <w:rsid w:val="003D518E"/>
    <w:rsid w:val="003D5928"/>
    <w:rsid w:val="003E06B4"/>
    <w:rsid w:val="003E09D1"/>
    <w:rsid w:val="003E1377"/>
    <w:rsid w:val="003E3617"/>
    <w:rsid w:val="003E64D9"/>
    <w:rsid w:val="003F0D75"/>
    <w:rsid w:val="003F319A"/>
    <w:rsid w:val="003F482E"/>
    <w:rsid w:val="0040506D"/>
    <w:rsid w:val="00406784"/>
    <w:rsid w:val="00406AF1"/>
    <w:rsid w:val="00407C2F"/>
    <w:rsid w:val="0041385B"/>
    <w:rsid w:val="00415BC0"/>
    <w:rsid w:val="0041697E"/>
    <w:rsid w:val="004208E6"/>
    <w:rsid w:val="004232F9"/>
    <w:rsid w:val="00425484"/>
    <w:rsid w:val="00433A1E"/>
    <w:rsid w:val="00440668"/>
    <w:rsid w:val="004421D7"/>
    <w:rsid w:val="00447B83"/>
    <w:rsid w:val="00450475"/>
    <w:rsid w:val="004561B3"/>
    <w:rsid w:val="00457882"/>
    <w:rsid w:val="00460B5A"/>
    <w:rsid w:val="00463F0C"/>
    <w:rsid w:val="0046600E"/>
    <w:rsid w:val="00467291"/>
    <w:rsid w:val="00467E79"/>
    <w:rsid w:val="00476722"/>
    <w:rsid w:val="00481EEB"/>
    <w:rsid w:val="0048414C"/>
    <w:rsid w:val="0048667B"/>
    <w:rsid w:val="004931D0"/>
    <w:rsid w:val="00495993"/>
    <w:rsid w:val="00496C54"/>
    <w:rsid w:val="004A3AAA"/>
    <w:rsid w:val="004A4315"/>
    <w:rsid w:val="004B5995"/>
    <w:rsid w:val="004B5AC3"/>
    <w:rsid w:val="004B68AD"/>
    <w:rsid w:val="004B6A8B"/>
    <w:rsid w:val="004C0742"/>
    <w:rsid w:val="004C237E"/>
    <w:rsid w:val="004C3834"/>
    <w:rsid w:val="004C491E"/>
    <w:rsid w:val="004C63FE"/>
    <w:rsid w:val="004D23C9"/>
    <w:rsid w:val="004D6645"/>
    <w:rsid w:val="004E33EF"/>
    <w:rsid w:val="004E562B"/>
    <w:rsid w:val="004E642A"/>
    <w:rsid w:val="004E7C82"/>
    <w:rsid w:val="004F36AF"/>
    <w:rsid w:val="004F7C92"/>
    <w:rsid w:val="005009DC"/>
    <w:rsid w:val="00500EFC"/>
    <w:rsid w:val="00501E2E"/>
    <w:rsid w:val="00502164"/>
    <w:rsid w:val="0051781E"/>
    <w:rsid w:val="00520971"/>
    <w:rsid w:val="005267CB"/>
    <w:rsid w:val="005271D6"/>
    <w:rsid w:val="00531869"/>
    <w:rsid w:val="00535B7D"/>
    <w:rsid w:val="005369D4"/>
    <w:rsid w:val="00541D1B"/>
    <w:rsid w:val="005524DA"/>
    <w:rsid w:val="00554FAA"/>
    <w:rsid w:val="00557A69"/>
    <w:rsid w:val="005630B4"/>
    <w:rsid w:val="00563773"/>
    <w:rsid w:val="005650F2"/>
    <w:rsid w:val="005672CB"/>
    <w:rsid w:val="00567BA1"/>
    <w:rsid w:val="005759FF"/>
    <w:rsid w:val="00576B90"/>
    <w:rsid w:val="00581235"/>
    <w:rsid w:val="0058155D"/>
    <w:rsid w:val="00590A5B"/>
    <w:rsid w:val="00590C13"/>
    <w:rsid w:val="0059119E"/>
    <w:rsid w:val="0059175F"/>
    <w:rsid w:val="0059560E"/>
    <w:rsid w:val="00596C25"/>
    <w:rsid w:val="005A01E1"/>
    <w:rsid w:val="005A0290"/>
    <w:rsid w:val="005A1F29"/>
    <w:rsid w:val="005A29CB"/>
    <w:rsid w:val="005A50B9"/>
    <w:rsid w:val="005C1EDD"/>
    <w:rsid w:val="005C51A1"/>
    <w:rsid w:val="005D0DBE"/>
    <w:rsid w:val="005D2B26"/>
    <w:rsid w:val="005D3CF2"/>
    <w:rsid w:val="005D543F"/>
    <w:rsid w:val="005D7152"/>
    <w:rsid w:val="005E352B"/>
    <w:rsid w:val="005E4484"/>
    <w:rsid w:val="005F14E6"/>
    <w:rsid w:val="005F172E"/>
    <w:rsid w:val="005F3F49"/>
    <w:rsid w:val="005F61FB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41AE1"/>
    <w:rsid w:val="00642E0E"/>
    <w:rsid w:val="00655780"/>
    <w:rsid w:val="00656763"/>
    <w:rsid w:val="00656C96"/>
    <w:rsid w:val="006665A1"/>
    <w:rsid w:val="006669FE"/>
    <w:rsid w:val="006706E8"/>
    <w:rsid w:val="0067771A"/>
    <w:rsid w:val="0068169C"/>
    <w:rsid w:val="00684B85"/>
    <w:rsid w:val="0068783F"/>
    <w:rsid w:val="006927AE"/>
    <w:rsid w:val="00696E85"/>
    <w:rsid w:val="006A18C5"/>
    <w:rsid w:val="006A208B"/>
    <w:rsid w:val="006A60F6"/>
    <w:rsid w:val="006B11F0"/>
    <w:rsid w:val="006D09A7"/>
    <w:rsid w:val="006E7F1D"/>
    <w:rsid w:val="006F3EB3"/>
    <w:rsid w:val="006F4577"/>
    <w:rsid w:val="006F4DCD"/>
    <w:rsid w:val="00702FF2"/>
    <w:rsid w:val="00703B66"/>
    <w:rsid w:val="00705800"/>
    <w:rsid w:val="00705EAB"/>
    <w:rsid w:val="00722725"/>
    <w:rsid w:val="00723105"/>
    <w:rsid w:val="00723455"/>
    <w:rsid w:val="00724762"/>
    <w:rsid w:val="00724D6D"/>
    <w:rsid w:val="0073474C"/>
    <w:rsid w:val="0073754C"/>
    <w:rsid w:val="0074716F"/>
    <w:rsid w:val="0074737F"/>
    <w:rsid w:val="0075332C"/>
    <w:rsid w:val="00753673"/>
    <w:rsid w:val="007540BD"/>
    <w:rsid w:val="007547F9"/>
    <w:rsid w:val="00756DF0"/>
    <w:rsid w:val="00762205"/>
    <w:rsid w:val="0076323D"/>
    <w:rsid w:val="00764201"/>
    <w:rsid w:val="0077241D"/>
    <w:rsid w:val="007830BE"/>
    <w:rsid w:val="00785253"/>
    <w:rsid w:val="007940C9"/>
    <w:rsid w:val="00796312"/>
    <w:rsid w:val="00797784"/>
    <w:rsid w:val="007A04FE"/>
    <w:rsid w:val="007B1B23"/>
    <w:rsid w:val="007B21FA"/>
    <w:rsid w:val="007B2ADE"/>
    <w:rsid w:val="007B3940"/>
    <w:rsid w:val="007D492E"/>
    <w:rsid w:val="007D7129"/>
    <w:rsid w:val="007E0C49"/>
    <w:rsid w:val="007E3A3B"/>
    <w:rsid w:val="007E51F2"/>
    <w:rsid w:val="007E5E97"/>
    <w:rsid w:val="007E7688"/>
    <w:rsid w:val="007F4A4B"/>
    <w:rsid w:val="007F73B3"/>
    <w:rsid w:val="007F770C"/>
    <w:rsid w:val="00802CB9"/>
    <w:rsid w:val="00807BA4"/>
    <w:rsid w:val="0081105F"/>
    <w:rsid w:val="0081277C"/>
    <w:rsid w:val="00821133"/>
    <w:rsid w:val="00831920"/>
    <w:rsid w:val="008324B0"/>
    <w:rsid w:val="008407EC"/>
    <w:rsid w:val="0084333E"/>
    <w:rsid w:val="0084350F"/>
    <w:rsid w:val="0084379B"/>
    <w:rsid w:val="00844CA9"/>
    <w:rsid w:val="00844EF2"/>
    <w:rsid w:val="00847491"/>
    <w:rsid w:val="00850194"/>
    <w:rsid w:val="008559E9"/>
    <w:rsid w:val="00860D2C"/>
    <w:rsid w:val="00861CBA"/>
    <w:rsid w:val="00863B4C"/>
    <w:rsid w:val="00872AC0"/>
    <w:rsid w:val="00875531"/>
    <w:rsid w:val="00882741"/>
    <w:rsid w:val="00892B13"/>
    <w:rsid w:val="008A1C6B"/>
    <w:rsid w:val="008A4864"/>
    <w:rsid w:val="008A6D27"/>
    <w:rsid w:val="008B0DD1"/>
    <w:rsid w:val="008B1B83"/>
    <w:rsid w:val="008B3ADA"/>
    <w:rsid w:val="008C5F4A"/>
    <w:rsid w:val="008D7E1A"/>
    <w:rsid w:val="008E3990"/>
    <w:rsid w:val="008F272E"/>
    <w:rsid w:val="008F2B61"/>
    <w:rsid w:val="008F6B2B"/>
    <w:rsid w:val="00905C37"/>
    <w:rsid w:val="00906916"/>
    <w:rsid w:val="00910DF3"/>
    <w:rsid w:val="0092514B"/>
    <w:rsid w:val="009264AA"/>
    <w:rsid w:val="009354A9"/>
    <w:rsid w:val="00944EE8"/>
    <w:rsid w:val="009461F0"/>
    <w:rsid w:val="009537C3"/>
    <w:rsid w:val="009601F5"/>
    <w:rsid w:val="00963E43"/>
    <w:rsid w:val="00970F21"/>
    <w:rsid w:val="00975F3B"/>
    <w:rsid w:val="009825A0"/>
    <w:rsid w:val="0098382A"/>
    <w:rsid w:val="00985329"/>
    <w:rsid w:val="00991F56"/>
    <w:rsid w:val="009943CD"/>
    <w:rsid w:val="00994E91"/>
    <w:rsid w:val="009B08EF"/>
    <w:rsid w:val="009C37F8"/>
    <w:rsid w:val="009C6BB2"/>
    <w:rsid w:val="009E27B6"/>
    <w:rsid w:val="009E7920"/>
    <w:rsid w:val="009F368F"/>
    <w:rsid w:val="009F4367"/>
    <w:rsid w:val="009F59EF"/>
    <w:rsid w:val="009F7033"/>
    <w:rsid w:val="00A03CE6"/>
    <w:rsid w:val="00A03E48"/>
    <w:rsid w:val="00A05132"/>
    <w:rsid w:val="00A11F5A"/>
    <w:rsid w:val="00A13934"/>
    <w:rsid w:val="00A158CB"/>
    <w:rsid w:val="00A259E7"/>
    <w:rsid w:val="00A272ED"/>
    <w:rsid w:val="00A34B40"/>
    <w:rsid w:val="00A36292"/>
    <w:rsid w:val="00A36D64"/>
    <w:rsid w:val="00A42023"/>
    <w:rsid w:val="00A44A6B"/>
    <w:rsid w:val="00A51DBA"/>
    <w:rsid w:val="00A5408B"/>
    <w:rsid w:val="00A556CE"/>
    <w:rsid w:val="00A67D37"/>
    <w:rsid w:val="00A72DDE"/>
    <w:rsid w:val="00A85ECD"/>
    <w:rsid w:val="00A923E2"/>
    <w:rsid w:val="00A92418"/>
    <w:rsid w:val="00A964CE"/>
    <w:rsid w:val="00A96C60"/>
    <w:rsid w:val="00AA4437"/>
    <w:rsid w:val="00AA74DA"/>
    <w:rsid w:val="00AB31EF"/>
    <w:rsid w:val="00AB363A"/>
    <w:rsid w:val="00AC121C"/>
    <w:rsid w:val="00AC35D6"/>
    <w:rsid w:val="00AD678B"/>
    <w:rsid w:val="00AE41A1"/>
    <w:rsid w:val="00AE5A17"/>
    <w:rsid w:val="00AE626F"/>
    <w:rsid w:val="00AF5AF6"/>
    <w:rsid w:val="00B06BA0"/>
    <w:rsid w:val="00B13BB6"/>
    <w:rsid w:val="00B2565D"/>
    <w:rsid w:val="00B30727"/>
    <w:rsid w:val="00B358B3"/>
    <w:rsid w:val="00B441D7"/>
    <w:rsid w:val="00B455DD"/>
    <w:rsid w:val="00B54207"/>
    <w:rsid w:val="00B67E21"/>
    <w:rsid w:val="00B734BB"/>
    <w:rsid w:val="00B76563"/>
    <w:rsid w:val="00B77950"/>
    <w:rsid w:val="00B80700"/>
    <w:rsid w:val="00B86940"/>
    <w:rsid w:val="00B87347"/>
    <w:rsid w:val="00B90A33"/>
    <w:rsid w:val="00B91712"/>
    <w:rsid w:val="00B91D48"/>
    <w:rsid w:val="00B932C3"/>
    <w:rsid w:val="00B9526E"/>
    <w:rsid w:val="00BA3C4D"/>
    <w:rsid w:val="00BA7059"/>
    <w:rsid w:val="00BA7C98"/>
    <w:rsid w:val="00BB40C8"/>
    <w:rsid w:val="00BB6985"/>
    <w:rsid w:val="00BC1C77"/>
    <w:rsid w:val="00BC6602"/>
    <w:rsid w:val="00BC6DF9"/>
    <w:rsid w:val="00BD3A32"/>
    <w:rsid w:val="00BD787B"/>
    <w:rsid w:val="00BD78B3"/>
    <w:rsid w:val="00BE0CE4"/>
    <w:rsid w:val="00BE7D68"/>
    <w:rsid w:val="00BF101A"/>
    <w:rsid w:val="00C03ED1"/>
    <w:rsid w:val="00C110EC"/>
    <w:rsid w:val="00C1401D"/>
    <w:rsid w:val="00C1503E"/>
    <w:rsid w:val="00C16955"/>
    <w:rsid w:val="00C21584"/>
    <w:rsid w:val="00C2184A"/>
    <w:rsid w:val="00C22C94"/>
    <w:rsid w:val="00C26117"/>
    <w:rsid w:val="00C3388B"/>
    <w:rsid w:val="00C3559B"/>
    <w:rsid w:val="00C41BBD"/>
    <w:rsid w:val="00C44620"/>
    <w:rsid w:val="00C5245F"/>
    <w:rsid w:val="00C53CED"/>
    <w:rsid w:val="00C57362"/>
    <w:rsid w:val="00C57CA7"/>
    <w:rsid w:val="00C617FE"/>
    <w:rsid w:val="00C64F3D"/>
    <w:rsid w:val="00C65A7E"/>
    <w:rsid w:val="00C7051E"/>
    <w:rsid w:val="00C70BEA"/>
    <w:rsid w:val="00C71B04"/>
    <w:rsid w:val="00C766CC"/>
    <w:rsid w:val="00C76B7D"/>
    <w:rsid w:val="00C8406C"/>
    <w:rsid w:val="00C87AAA"/>
    <w:rsid w:val="00C91F84"/>
    <w:rsid w:val="00CA543F"/>
    <w:rsid w:val="00CA6429"/>
    <w:rsid w:val="00CA6842"/>
    <w:rsid w:val="00CA6ADF"/>
    <w:rsid w:val="00CB282E"/>
    <w:rsid w:val="00CB5C14"/>
    <w:rsid w:val="00CC12A8"/>
    <w:rsid w:val="00CC6892"/>
    <w:rsid w:val="00CC77A5"/>
    <w:rsid w:val="00CD31FE"/>
    <w:rsid w:val="00CD4F1D"/>
    <w:rsid w:val="00CE1EC6"/>
    <w:rsid w:val="00CE5201"/>
    <w:rsid w:val="00CF1627"/>
    <w:rsid w:val="00CF2263"/>
    <w:rsid w:val="00CF760D"/>
    <w:rsid w:val="00D008ED"/>
    <w:rsid w:val="00D00E7A"/>
    <w:rsid w:val="00D01984"/>
    <w:rsid w:val="00D01EDA"/>
    <w:rsid w:val="00D04EC1"/>
    <w:rsid w:val="00D16472"/>
    <w:rsid w:val="00D321C9"/>
    <w:rsid w:val="00D37FC2"/>
    <w:rsid w:val="00D43DB0"/>
    <w:rsid w:val="00D569C9"/>
    <w:rsid w:val="00D570C5"/>
    <w:rsid w:val="00D77526"/>
    <w:rsid w:val="00D922CF"/>
    <w:rsid w:val="00D951B4"/>
    <w:rsid w:val="00DA32B3"/>
    <w:rsid w:val="00DA6734"/>
    <w:rsid w:val="00DA6BB4"/>
    <w:rsid w:val="00DB56B3"/>
    <w:rsid w:val="00DC481B"/>
    <w:rsid w:val="00DE1D69"/>
    <w:rsid w:val="00DE24BE"/>
    <w:rsid w:val="00DE2A58"/>
    <w:rsid w:val="00DE5B21"/>
    <w:rsid w:val="00DE62C0"/>
    <w:rsid w:val="00DE7479"/>
    <w:rsid w:val="00DE75AF"/>
    <w:rsid w:val="00DF128B"/>
    <w:rsid w:val="00DF2F94"/>
    <w:rsid w:val="00DF751A"/>
    <w:rsid w:val="00E11688"/>
    <w:rsid w:val="00E1617B"/>
    <w:rsid w:val="00E17E26"/>
    <w:rsid w:val="00E26EAA"/>
    <w:rsid w:val="00E278FF"/>
    <w:rsid w:val="00E27CC3"/>
    <w:rsid w:val="00E30FCA"/>
    <w:rsid w:val="00E36F97"/>
    <w:rsid w:val="00E42057"/>
    <w:rsid w:val="00E42A30"/>
    <w:rsid w:val="00E44C4F"/>
    <w:rsid w:val="00E46DA0"/>
    <w:rsid w:val="00E62BEE"/>
    <w:rsid w:val="00E63075"/>
    <w:rsid w:val="00E644BF"/>
    <w:rsid w:val="00E73A40"/>
    <w:rsid w:val="00E806E3"/>
    <w:rsid w:val="00E81697"/>
    <w:rsid w:val="00E83744"/>
    <w:rsid w:val="00E928D4"/>
    <w:rsid w:val="00E94852"/>
    <w:rsid w:val="00EA4D25"/>
    <w:rsid w:val="00EA576F"/>
    <w:rsid w:val="00EB0255"/>
    <w:rsid w:val="00EB3838"/>
    <w:rsid w:val="00EB4C77"/>
    <w:rsid w:val="00EB68CC"/>
    <w:rsid w:val="00EC2095"/>
    <w:rsid w:val="00EC5E51"/>
    <w:rsid w:val="00EC76B0"/>
    <w:rsid w:val="00ED48AE"/>
    <w:rsid w:val="00EE65A7"/>
    <w:rsid w:val="00EF48EC"/>
    <w:rsid w:val="00EF6016"/>
    <w:rsid w:val="00F00CAC"/>
    <w:rsid w:val="00F05E03"/>
    <w:rsid w:val="00F2061A"/>
    <w:rsid w:val="00F27C26"/>
    <w:rsid w:val="00F30057"/>
    <w:rsid w:val="00F31EFD"/>
    <w:rsid w:val="00F34750"/>
    <w:rsid w:val="00F44CF6"/>
    <w:rsid w:val="00F46114"/>
    <w:rsid w:val="00F47B3A"/>
    <w:rsid w:val="00F602C8"/>
    <w:rsid w:val="00F62595"/>
    <w:rsid w:val="00F7168A"/>
    <w:rsid w:val="00F71C13"/>
    <w:rsid w:val="00F77228"/>
    <w:rsid w:val="00F90567"/>
    <w:rsid w:val="00F908EE"/>
    <w:rsid w:val="00F91352"/>
    <w:rsid w:val="00F922ED"/>
    <w:rsid w:val="00FB1C26"/>
    <w:rsid w:val="00FB49EA"/>
    <w:rsid w:val="00FB7ADE"/>
    <w:rsid w:val="00FC164F"/>
    <w:rsid w:val="00FD06EF"/>
    <w:rsid w:val="00FD2036"/>
    <w:rsid w:val="00FD6C55"/>
    <w:rsid w:val="00FE45B3"/>
    <w:rsid w:val="00FE7E77"/>
    <w:rsid w:val="00FF4587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3DB9BA"/>
  <w15:docId w15:val="{9AEB2351-9FB5-4356-8F3C-B9A2A908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D9"/>
    <w:pPr>
      <w:spacing w:line="300" w:lineRule="atLeast"/>
      <w:jc w:val="both"/>
    </w:pPr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33780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33780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133780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33780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6F4577"/>
    <w:pPr>
      <w:spacing w:after="200" w:line="240" w:lineRule="auto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3" w:themeFillTint="33"/>
    </w:tcPr>
    <w:tblStylePr w:type="firstRow">
      <w:rPr>
        <w:b/>
        <w:bCs/>
      </w:rPr>
      <w:tblPr/>
      <w:tcPr>
        <w:shd w:val="clear" w:color="auto" w:fill="78D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4" w:themeFillTint="33"/>
    </w:tcPr>
    <w:tblStylePr w:type="firstRow">
      <w:rPr>
        <w:b/>
        <w:bCs/>
      </w:rPr>
      <w:tblPr/>
      <w:tcPr>
        <w:shd w:val="clear" w:color="auto" w:fill="ABE4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5" w:themeFillTint="33"/>
    </w:tcPr>
    <w:tblStylePr w:type="firstRow">
      <w:rPr>
        <w:b/>
        <w:bCs/>
      </w:rPr>
      <w:tblPr/>
      <w:tcPr>
        <w:shd w:val="clear" w:color="auto" w:fill="DFE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7E1" w:themeFill="accent6" w:themeFillTint="33"/>
    </w:tcPr>
    <w:tblStylePr w:type="firstRow">
      <w:rPr>
        <w:b/>
        <w:bCs/>
      </w:rPr>
      <w:tblPr/>
      <w:tcPr>
        <w:shd w:val="clear" w:color="auto" w:fill="F8F0C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0C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4" w:themeFillShade="CC"/>
      </w:tcPr>
    </w:tblStylePr>
    <w:tblStylePr w:type="lastRow">
      <w:rPr>
        <w:b/>
        <w:bCs/>
        <w:color w:val="28939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shd w:val="clear" w:color="auto" w:fill="BBEFFF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3" w:themeFillShade="CC"/>
      </w:tcPr>
    </w:tblStylePr>
    <w:tblStylePr w:type="lastRow">
      <w:rPr>
        <w:b/>
        <w:bCs/>
        <w:color w:val="006A8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shd w:val="clear" w:color="auto" w:fill="D5F1F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CB2D" w:themeFill="accent6" w:themeFillShade="CC"/>
      </w:tcPr>
    </w:tblStylePr>
    <w:tblStylePr w:type="lastRow">
      <w:rPr>
        <w:b/>
        <w:bCs/>
        <w:color w:val="E8CB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shd w:val="clear" w:color="auto" w:fill="EFF2D5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B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5" w:themeFillShade="CC"/>
      </w:tcPr>
    </w:tblStylePr>
    <w:tblStylePr w:type="lastRow">
      <w:rPr>
        <w:b/>
        <w:bCs/>
        <w:color w:val="88962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shd w:val="clear" w:color="auto" w:fill="FBF7E1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4"/>
        <w:left w:val="single" w:sz="4" w:space="0" w:color="0085AD" w:themeColor="accent3"/>
        <w:bottom w:val="single" w:sz="4" w:space="0" w:color="0085AD" w:themeColor="accent3"/>
        <w:right w:val="single" w:sz="4" w:space="0" w:color="0085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3" w:themeShade="99"/>
          <w:insideV w:val="nil"/>
        </w:tcBorders>
        <w:shd w:val="clear" w:color="auto" w:fill="004F6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3" w:themeFillShade="99"/>
      </w:tcPr>
    </w:tblStylePr>
    <w:tblStylePr w:type="band1Vert">
      <w:tblPr/>
      <w:tcPr>
        <w:shd w:val="clear" w:color="auto" w:fill="78DFFF" w:themeFill="accent3" w:themeFillTint="66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3"/>
        <w:left w:val="single" w:sz="4" w:space="0" w:color="33B9C4" w:themeColor="accent4"/>
        <w:bottom w:val="single" w:sz="4" w:space="0" w:color="33B9C4" w:themeColor="accent4"/>
        <w:right w:val="single" w:sz="4" w:space="0" w:color="33B9C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4" w:themeShade="99"/>
          <w:insideV w:val="nil"/>
        </w:tcBorders>
        <w:shd w:val="clear" w:color="auto" w:fill="1E6E7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4" w:themeFillShade="99"/>
      </w:tcPr>
    </w:tblStylePr>
    <w:tblStylePr w:type="band1Vert">
      <w:tblPr/>
      <w:tcPr>
        <w:shd w:val="clear" w:color="auto" w:fill="ABE4E9" w:themeFill="accent4" w:themeFillTint="66"/>
      </w:tcPr>
    </w:tblStylePr>
    <w:tblStylePr w:type="band1Horz">
      <w:tblPr/>
      <w:tcPr>
        <w:shd w:val="clear" w:color="auto" w:fill="97DD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DB6C" w:themeColor="accent6"/>
        <w:left w:val="single" w:sz="4" w:space="0" w:color="ABBC38" w:themeColor="accent5"/>
        <w:bottom w:val="single" w:sz="4" w:space="0" w:color="ABBC38" w:themeColor="accent5"/>
        <w:right w:val="single" w:sz="4" w:space="0" w:color="ABBC3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5" w:themeShade="99"/>
          <w:insideV w:val="nil"/>
        </w:tcBorders>
        <w:shd w:val="clear" w:color="auto" w:fill="66702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5" w:themeFillShade="99"/>
      </w:tcPr>
    </w:tblStylePr>
    <w:tblStylePr w:type="band1Vert">
      <w:tblPr/>
      <w:tcPr>
        <w:shd w:val="clear" w:color="auto" w:fill="DFE6AC" w:themeFill="accent5" w:themeFillTint="66"/>
      </w:tcPr>
    </w:tblStylePr>
    <w:tblStylePr w:type="band1Horz">
      <w:tblPr/>
      <w:tcPr>
        <w:shd w:val="clear" w:color="auto" w:fill="D7E09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5"/>
        <w:left w:val="single" w:sz="4" w:space="0" w:color="EFDB6C" w:themeColor="accent6"/>
        <w:bottom w:val="single" w:sz="4" w:space="0" w:color="EFDB6C" w:themeColor="accent6"/>
        <w:right w:val="single" w:sz="4" w:space="0" w:color="EFDB6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BA1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BA114" w:themeColor="accent6" w:themeShade="99"/>
          <w:insideV w:val="nil"/>
        </w:tcBorders>
        <w:shd w:val="clear" w:color="auto" w:fill="BBA1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A114" w:themeFill="accent6" w:themeFillShade="99"/>
      </w:tcPr>
    </w:tblStylePr>
    <w:tblStylePr w:type="band1Vert">
      <w:tblPr/>
      <w:tcPr>
        <w:shd w:val="clear" w:color="auto" w:fill="F8F0C4" w:themeFill="accent6" w:themeFillTint="66"/>
      </w:tcPr>
    </w:tblStylePr>
    <w:tblStylePr w:type="band1Horz">
      <w:tblPr/>
      <w:tcPr>
        <w:shd w:val="clear" w:color="auto" w:fill="F7ED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rsid w:val="0022553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DB6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B86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C71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1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  <w:shd w:val="clear" w:color="auto" w:fill="ABEBFF" w:themeFill="accent3" w:themeFillTint="3F"/>
      </w:tcPr>
    </w:tblStylePr>
    <w:tblStylePr w:type="band2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1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  <w:shd w:val="clear" w:color="auto" w:fill="CBEEF1" w:themeFill="accent4" w:themeFillTint="3F"/>
      </w:tcPr>
    </w:tblStylePr>
    <w:tblStylePr w:type="band2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1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  <w:shd w:val="clear" w:color="auto" w:fill="EBF0CC" w:themeFill="accent5" w:themeFillTint="3F"/>
      </w:tcPr>
    </w:tblStylePr>
    <w:tblStylePr w:type="band2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1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  <w:shd w:val="clear" w:color="auto" w:fill="FBF6DA" w:themeFill="accent6" w:themeFillTint="3F"/>
      </w:tcPr>
    </w:tblStylePr>
    <w:tblStylePr w:type="band2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006381" w:themeColor="accent3" w:themeShade="BF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268A92" w:themeColor="accent4" w:themeShade="BF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7F8C2A" w:themeColor="accent5" w:themeShade="BF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E6C71D" w:themeColor="accent6" w:themeShade="BF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  <w:insideV w:val="single" w:sz="8" w:space="0" w:color="02C4FF" w:themeColor="accent3" w:themeTint="BF"/>
      </w:tblBorders>
    </w:tblPr>
    <w:tcPr>
      <w:shd w:val="clear" w:color="auto" w:fill="ABEB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  <w:insideV w:val="single" w:sz="8" w:space="0" w:color="62CDD6" w:themeColor="accent4" w:themeTint="BF"/>
      </w:tblBorders>
    </w:tblPr>
    <w:tcPr>
      <w:shd w:val="clear" w:color="auto" w:fill="CBEE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  <w:insideV w:val="single" w:sz="8" w:space="0" w:color="C3D165" w:themeColor="accent5" w:themeTint="BF"/>
      </w:tblBorders>
    </w:tblPr>
    <w:tcPr>
      <w:shd w:val="clear" w:color="auto" w:fill="EBF0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  <w:insideV w:val="single" w:sz="8" w:space="0" w:color="F3E390" w:themeColor="accent6" w:themeTint="BF"/>
      </w:tblBorders>
    </w:tblPr>
    <w:tcPr>
      <w:shd w:val="clear" w:color="auto" w:fill="FBF6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E39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cPr>
      <w:shd w:val="clear" w:color="auto" w:fill="ABEB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3" w:themeFillTint="33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tcBorders>
          <w:insideH w:val="single" w:sz="6" w:space="0" w:color="0085AD" w:themeColor="accent3"/>
          <w:insideV w:val="single" w:sz="6" w:space="0" w:color="0085AD" w:themeColor="accent3"/>
        </w:tcBorders>
        <w:shd w:val="clear" w:color="auto" w:fill="57D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cPr>
      <w:shd w:val="clear" w:color="auto" w:fill="CBEE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4" w:themeFillTint="33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tcBorders>
          <w:insideH w:val="single" w:sz="6" w:space="0" w:color="33B9C4" w:themeColor="accent4"/>
          <w:insideV w:val="single" w:sz="6" w:space="0" w:color="33B9C4" w:themeColor="accent4"/>
        </w:tcBorders>
        <w:shd w:val="clear" w:color="auto" w:fill="97DD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cPr>
      <w:shd w:val="clear" w:color="auto" w:fill="EBF0C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5" w:themeFillTint="33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tcBorders>
          <w:insideH w:val="single" w:sz="6" w:space="0" w:color="ABBC38" w:themeColor="accent5"/>
          <w:insideV w:val="single" w:sz="6" w:space="0" w:color="ABBC38" w:themeColor="accent5"/>
        </w:tcBorders>
        <w:shd w:val="clear" w:color="auto" w:fill="D7E0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cPr>
      <w:shd w:val="clear" w:color="auto" w:fill="FBF6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B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7E1" w:themeFill="accent6" w:themeFillTint="33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tcBorders>
          <w:insideH w:val="single" w:sz="6" w:space="0" w:color="EFDB6C" w:themeColor="accent6"/>
          <w:insideV w:val="single" w:sz="6" w:space="0" w:color="EFDB6C" w:themeColor="accent6"/>
        </w:tcBorders>
        <w:shd w:val="clear" w:color="auto" w:fill="F7ED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6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ED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EDB5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3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shd w:val="clear" w:color="auto" w:fill="ABEBFF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4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shd w:val="clear" w:color="auto" w:fill="CBEEF1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5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shd w:val="clear" w:color="auto" w:fill="EBF0CC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DB6C" w:themeColor="accent6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shd w:val="clear" w:color="auto" w:fill="FBF6DA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DB6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DB6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DB6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6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6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147799"/>
    <w:rPr>
      <w:rFonts w:ascii="Georgia" w:hAnsi="Georgia"/>
      <w:i w:val="0"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A04FE"/>
    <w:rPr>
      <w:sz w:val="14"/>
    </w:rPr>
  </w:style>
  <w:style w:type="character" w:customStyle="1" w:styleId="paragrafnr">
    <w:name w:val="paragrafnr"/>
    <w:basedOn w:val="Standardskrifttypeiafsnit"/>
    <w:rsid w:val="005369D4"/>
  </w:style>
  <w:style w:type="paragraph" w:styleId="Korrektur">
    <w:name w:val="Revision"/>
    <w:hidden/>
    <w:uiPriority w:val="99"/>
    <w:semiHidden/>
    <w:rsid w:val="005C1ED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7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4868\AppData\Local\cBrain\F2-Work\.tmp\a705f08bc2f649aba4a6cdb7e167cae3.dotx" TargetMode="External"/></Relationships>
</file>

<file path=word/theme/theme1.xml><?xml version="1.0" encoding="utf-8"?>
<a:theme xmlns:a="http://schemas.openxmlformats.org/drawingml/2006/main" name="Kontortema">
  <a:themeElements>
    <a:clrScheme name="MFVM - Miljøstyrelsen">
      <a:dk1>
        <a:srgbClr val="000000"/>
      </a:dk1>
      <a:lt1>
        <a:sysClr val="window" lastClr="FFFFFF"/>
      </a:lt1>
      <a:dk2>
        <a:srgbClr val="BFE1D2"/>
      </a:dk2>
      <a:lt2>
        <a:srgbClr val="E5F3ED"/>
      </a:lt2>
      <a:accent1>
        <a:srgbClr val="00874B"/>
      </a:accent1>
      <a:accent2>
        <a:srgbClr val="003127"/>
      </a:accent2>
      <a:accent3>
        <a:srgbClr val="0085AD"/>
      </a:accent3>
      <a:accent4>
        <a:srgbClr val="33B9C4"/>
      </a:accent4>
      <a:accent5>
        <a:srgbClr val="ABBC38"/>
      </a:accent5>
      <a:accent6>
        <a:srgbClr val="EFDB6C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a705f08bc2f649aba4a6cdb7e167cae3.dotx</Template>
  <TotalTime>3</TotalTime>
  <Pages>1</Pages>
  <Words>190</Words>
  <Characters>1042</Characters>
  <Application>Microsoft Office Word</Application>
  <DocSecurity>4</DocSecurity>
  <Lines>21</Lines>
  <Paragraphs>10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6" baseType="lpstr">
      <vt:lpstr>Notat</vt:lpstr>
      <vt:lpstr>Notat</vt:lpstr>
      <vt:lpstr>Notat om </vt:lpstr>
      <vt:lpstr>Problemstilling</vt:lpstr>
      <vt:lpstr>Baggrund</vt:lpstr>
      <vt:lpstr>Løsning [Kun hvis relevant]</vt:lpstr>
    </vt:vector>
  </TitlesOfParts>
  <Company>Miljøministeriet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subject/>
  <dc:creator>Josefine Block jobno. Nordahl</dc:creator>
  <cp:keywords/>
  <dc:description/>
  <cp:lastModifiedBy>Josefine Block Nordahl</cp:lastModifiedBy>
  <cp:revision>2</cp:revision>
  <cp:lastPrinted>2025-11-21T13:03:00Z</cp:lastPrinted>
  <dcterms:created xsi:type="dcterms:W3CDTF">2026-07-03T13:57:00Z</dcterms:created>
  <dcterms:modified xsi:type="dcterms:W3CDTF">2026-07-03T13:57:00Z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BrandingGraphicBehavior">
    <vt:lpwstr>Standard</vt:lpwstr>
  </property>
  <property fmtid="{D5CDD505-2E9C-101B-9397-08002B2CF9AE}" pid="7" name="ContentDefinition">
    <vt:lpwstr>Notat</vt:lpwstr>
  </property>
  <property fmtid="{D5CDD505-2E9C-101B-9397-08002B2CF9AE}" pid="8" name="SD_RunWordEngine">
    <vt:lpwstr>True</vt:lpwstr>
  </property>
  <property fmtid="{D5CDD505-2E9C-101B-9397-08002B2CF9AE}" pid="9" name="SD_ShowDocumentInfo">
    <vt:lpwstr>True</vt:lpwstr>
  </property>
  <property fmtid="{D5CDD505-2E9C-101B-9397-08002B2CF9AE}" pid="10" name="SD_ShowGeneralPanel">
    <vt:lpwstr>True</vt:lpwstr>
  </property>
  <property fmtid="{D5CDD505-2E9C-101B-9397-08002B2CF9AE}" pid="11" name="ContentRemapped">
    <vt:lpwstr>true</vt:lpwstr>
  </property>
  <property fmtid="{D5CDD505-2E9C-101B-9397-08002B2CF9AE}" pid="12" name="SD_DocumentLanguage">
    <vt:lpwstr>da-DK</vt:lpwstr>
  </property>
  <property fmtid="{D5CDD505-2E9C-101B-9397-08002B2CF9AE}" pid="13" name="sdDocumentDate">
    <vt:lpwstr>45971</vt:lpwstr>
  </property>
  <property fmtid="{D5CDD505-2E9C-101B-9397-08002B2CF9AE}" pid="14" name="sdDocumentDateFormat">
    <vt:lpwstr>da-DK:'Den' d. MMMM yyyy</vt:lpwstr>
  </property>
  <property fmtid="{D5CDD505-2E9C-101B-9397-08002B2CF9AE}" pid="15" name="SD_DocumentLanguageString">
    <vt:lpwstr>Dansk</vt:lpwstr>
  </property>
  <property fmtid="{D5CDD505-2E9C-101B-9397-08002B2CF9AE}" pid="16" name="SD_CtlText_Usersettings_Userprofile">
    <vt:lpwstr>Skriv navnet på den nye profil</vt:lpwstr>
  </property>
  <property fmtid="{D5CDD505-2E9C-101B-9397-08002B2CF9AE}" pid="17" name="SD_CtlText_Generelt_CaseNoF2">
    <vt:lpwstr>2025 - 5190</vt:lpwstr>
  </property>
  <property fmtid="{D5CDD505-2E9C-101B-9397-08002B2CF9AE}" pid="18" name="SD_UserprofileName">
    <vt:lpwstr>Skriv navnet på den nye profil</vt:lpwstr>
  </property>
  <property fmtid="{D5CDD505-2E9C-101B-9397-08002B2CF9AE}" pid="19" name="SD_Office_OFF_ID">
    <vt:lpwstr>159</vt:lpwstr>
  </property>
  <property fmtid="{D5CDD505-2E9C-101B-9397-08002B2CF9AE}" pid="20" name="CurrentOfficeID">
    <vt:lpwstr>159</vt:lpwstr>
  </property>
  <property fmtid="{D5CDD505-2E9C-101B-9397-08002B2CF9AE}" pid="21" name="SD_Office_OFF_Organisation">
    <vt:lpwstr>FVM</vt:lpwstr>
  </property>
  <property fmtid="{D5CDD505-2E9C-101B-9397-08002B2CF9AE}" pid="22" name="SD_Office_OFF_ArtworkDefinition">
    <vt:lpwstr>FVM</vt:lpwstr>
  </property>
  <property fmtid="{D5CDD505-2E9C-101B-9397-08002B2CF9AE}" pid="23" name="SD_Office_OFF_LogoFileName">
    <vt:lpwstr>FVM-DEP</vt:lpwstr>
  </property>
  <property fmtid="{D5CDD505-2E9C-101B-9397-08002B2CF9AE}" pid="24" name="SD_Office_OFF_Institution">
    <vt:lpwstr>Ministeriet for Fødevarer, Landbrug og Fiskeri</vt:lpwstr>
  </property>
  <property fmtid="{D5CDD505-2E9C-101B-9397-08002B2CF9AE}" pid="25" name="SD_Office_OFF_Institution_EN">
    <vt:lpwstr>Ministry of Food, Agriculture and Fisheries</vt:lpwstr>
  </property>
  <property fmtid="{D5CDD505-2E9C-101B-9397-08002B2CF9AE}" pid="26" name="SD_Office_OFF_kontor">
    <vt:lpwstr>Bæredygtigt Fiskeri</vt:lpwstr>
  </property>
  <property fmtid="{D5CDD505-2E9C-101B-9397-08002B2CF9AE}" pid="27" name="SD_Office_OFF_Department">
    <vt:lpwstr>Bæredygtigt Fiskeri</vt:lpwstr>
  </property>
  <property fmtid="{D5CDD505-2E9C-101B-9397-08002B2CF9AE}" pid="28" name="SD_Office_OFF_Department_EN">
    <vt:lpwstr>Bæredygtigt Fiskeri</vt:lpwstr>
  </property>
  <property fmtid="{D5CDD505-2E9C-101B-9397-08002B2CF9AE}" pid="29" name="SD_Office_OFF_Footertext">
    <vt:lpwstr/>
  </property>
  <property fmtid="{D5CDD505-2E9C-101B-9397-08002B2CF9AE}" pid="30" name="SD_Office_OFF_AddressA">
    <vt:lpwstr>Holbergsgade 6</vt:lpwstr>
  </property>
  <property fmtid="{D5CDD505-2E9C-101B-9397-08002B2CF9AE}" pid="31" name="SD_Office_OFF_AddressB">
    <vt:lpwstr/>
  </property>
  <property fmtid="{D5CDD505-2E9C-101B-9397-08002B2CF9AE}" pid="32" name="SD_Office_OFF_AddressC">
    <vt:lpwstr/>
  </property>
  <property fmtid="{D5CDD505-2E9C-101B-9397-08002B2CF9AE}" pid="33" name="SD_Office_OFF_AddressCollected">
    <vt:lpwstr>Holbergsgade 6</vt:lpwstr>
  </property>
  <property fmtid="{D5CDD505-2E9C-101B-9397-08002B2CF9AE}" pid="34" name="SD_Office_OFF_AddressD">
    <vt:lpwstr>1057</vt:lpwstr>
  </property>
  <property fmtid="{D5CDD505-2E9C-101B-9397-08002B2CF9AE}" pid="35" name="SD_Office_OFF_City">
    <vt:lpwstr>København K</vt:lpwstr>
  </property>
  <property fmtid="{D5CDD505-2E9C-101B-9397-08002B2CF9AE}" pid="36" name="SD_Office_OFF_City_EN">
    <vt:lpwstr>Copenhagen K Denmark</vt:lpwstr>
  </property>
  <property fmtid="{D5CDD505-2E9C-101B-9397-08002B2CF9AE}" pid="37" name="SD_Office_OFF_Phone">
    <vt:lpwstr>38 10 60 00</vt:lpwstr>
  </property>
  <property fmtid="{D5CDD505-2E9C-101B-9397-08002B2CF9AE}" pid="38" name="SD_Office_OFF_Phone_EN">
    <vt:lpwstr>+45 38 10 60 00</vt:lpwstr>
  </property>
  <property fmtid="{D5CDD505-2E9C-101B-9397-08002B2CF9AE}" pid="39" name="SD_Office_OFF_Fax">
    <vt:lpwstr/>
  </property>
  <property fmtid="{D5CDD505-2E9C-101B-9397-08002B2CF9AE}" pid="40" name="SD_Office_OFF_Fax_EN">
    <vt:lpwstr/>
  </property>
  <property fmtid="{D5CDD505-2E9C-101B-9397-08002B2CF9AE}" pid="41" name="SD_Office_OFF_Email">
    <vt:lpwstr>fvm@fvm.dk</vt:lpwstr>
  </property>
  <property fmtid="{D5CDD505-2E9C-101B-9397-08002B2CF9AE}" pid="42" name="SD_Office_OFF_Web">
    <vt:lpwstr>www.fvm.dk</vt:lpwstr>
  </property>
  <property fmtid="{D5CDD505-2E9C-101B-9397-08002B2CF9AE}" pid="43" name="SD_Office_OFF_CVR">
    <vt:lpwstr>41956011</vt:lpwstr>
  </property>
  <property fmtid="{D5CDD505-2E9C-101B-9397-08002B2CF9AE}" pid="44" name="SD_Office_OFF_EAN">
    <vt:lpwstr>5798000880016</vt:lpwstr>
  </property>
  <property fmtid="{D5CDD505-2E9C-101B-9397-08002B2CF9AE}" pid="45" name="SD_Office_OFF_EAN_EN">
    <vt:lpwstr>5798000880016</vt:lpwstr>
  </property>
  <property fmtid="{D5CDD505-2E9C-101B-9397-08002B2CF9AE}" pid="46" name="SD_Office_OFF_ColorTheme">
    <vt:lpwstr>MFVM - Departementet_Koncern</vt:lpwstr>
  </property>
  <property fmtid="{D5CDD505-2E9C-101B-9397-08002B2CF9AE}" pid="47" name="LastCompletedArtworkDefinition">
    <vt:lpwstr>FVM</vt:lpwstr>
  </property>
  <property fmtid="{D5CDD505-2E9C-101B-9397-08002B2CF9AE}" pid="48" name="USR_Name">
    <vt:lpwstr>Josefine Block Nordahl</vt:lpwstr>
  </property>
  <property fmtid="{D5CDD505-2E9C-101B-9397-08002B2CF9AE}" pid="49" name="USR_Initials">
    <vt:lpwstr>JOBNO</vt:lpwstr>
  </property>
  <property fmtid="{D5CDD505-2E9C-101B-9397-08002B2CF9AE}" pid="50" name="USR_Title">
    <vt:lpwstr>Fuldmægtig</vt:lpwstr>
  </property>
  <property fmtid="{D5CDD505-2E9C-101B-9397-08002B2CF9AE}" pid="51" name="USR_DirectPhone">
    <vt:lpwstr/>
  </property>
  <property fmtid="{D5CDD505-2E9C-101B-9397-08002B2CF9AE}" pid="52" name="USR_Mobile">
    <vt:lpwstr>+45 21 27 42 15</vt:lpwstr>
  </property>
  <property fmtid="{D5CDD505-2E9C-101B-9397-08002B2CF9AE}" pid="53" name="USR_Email">
    <vt:lpwstr>jobno@fvm.dk</vt:lpwstr>
  </property>
  <property fmtid="{D5CDD505-2E9C-101B-9397-08002B2CF9AE}" pid="54" name="DocumentInfoFinished">
    <vt:lpwstr>True</vt:lpwstr>
  </property>
</Properties>
</file>