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78" w:type="dxa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6520"/>
        <w:gridCol w:w="3458"/>
      </w:tblGrid>
      <w:tr w:rsidR="00447719" w:rsidRPr="002232C6" w14:paraId="2A35FFC4" w14:textId="77777777" w:rsidTr="00213607">
        <w:trPr>
          <w:trHeight w:hRule="exact" w:val="1191"/>
        </w:trPr>
        <w:tc>
          <w:tcPr>
            <w:tcW w:w="6520" w:type="dxa"/>
            <w:tcMar>
              <w:right w:w="567" w:type="dxa"/>
            </w:tcMar>
          </w:tcPr>
          <w:p w14:paraId="424CAF04" w14:textId="77777777" w:rsidR="00447719" w:rsidRPr="002232C6" w:rsidRDefault="00447719" w:rsidP="00FC6E74">
            <w:pPr>
              <w:pStyle w:val="Template-Dokumenttype"/>
              <w:spacing w:line="276" w:lineRule="auto"/>
            </w:pPr>
            <w:bookmarkStart w:id="0" w:name="Dokumenttype" w:colFirst="0" w:colLast="0"/>
          </w:p>
        </w:tc>
        <w:tc>
          <w:tcPr>
            <w:tcW w:w="3458" w:type="dxa"/>
          </w:tcPr>
          <w:p w14:paraId="12E304A6" w14:textId="77777777" w:rsidR="00447719" w:rsidRPr="002232C6" w:rsidRDefault="00447719" w:rsidP="00FC6E74">
            <w:pPr>
              <w:pStyle w:val="Template-Dokumenttype"/>
              <w:spacing w:line="276" w:lineRule="auto"/>
              <w:rPr>
                <w:noProof/>
                <w:lang w:eastAsia="da-DK"/>
              </w:rPr>
            </w:pPr>
          </w:p>
        </w:tc>
      </w:tr>
      <w:tr w:rsidR="00FF7F66" w:rsidRPr="002232C6" w14:paraId="2B5DDC50" w14:textId="77777777" w:rsidTr="00213607">
        <w:trPr>
          <w:trHeight w:hRule="exact" w:val="1417"/>
        </w:trPr>
        <w:tc>
          <w:tcPr>
            <w:tcW w:w="6520" w:type="dxa"/>
            <w:tcMar>
              <w:bottom w:w="567" w:type="dxa"/>
              <w:right w:w="567" w:type="dxa"/>
            </w:tcMar>
          </w:tcPr>
          <w:p w14:paraId="74A1C32A" w14:textId="77777777" w:rsidR="00486B5A" w:rsidRPr="002232C6" w:rsidRDefault="00486B5A" w:rsidP="00FC6E74">
            <w:pPr>
              <w:pStyle w:val="Normaludenluft"/>
              <w:spacing w:line="276" w:lineRule="auto"/>
            </w:pPr>
            <w:bookmarkStart w:id="1" w:name="Dokumentdato" w:colFirst="1" w:colLast="1"/>
            <w:bookmarkStart w:id="2" w:name="Brevmodtager" w:colFirst="0" w:colLast="0"/>
            <w:bookmarkEnd w:id="0"/>
          </w:p>
          <w:p w14:paraId="7CC90E9A" w14:textId="77777777" w:rsidR="00FF7F66" w:rsidRPr="002232C6" w:rsidRDefault="00486B5A" w:rsidP="00FC6E74">
            <w:pPr>
              <w:tabs>
                <w:tab w:val="left" w:pos="4290"/>
              </w:tabs>
              <w:spacing w:line="276" w:lineRule="auto"/>
            </w:pPr>
            <w:r w:rsidRPr="002232C6">
              <w:tab/>
            </w:r>
          </w:p>
        </w:tc>
        <w:tc>
          <w:tcPr>
            <w:tcW w:w="3458" w:type="dxa"/>
          </w:tcPr>
          <w:p w14:paraId="48421CF6" w14:textId="77777777" w:rsidR="00FF7F66" w:rsidRPr="002232C6" w:rsidRDefault="00FF7F66" w:rsidP="00FC6E74">
            <w:pPr>
              <w:pStyle w:val="Template-Adresse"/>
              <w:spacing w:line="276" w:lineRule="auto"/>
            </w:pPr>
          </w:p>
        </w:tc>
      </w:tr>
    </w:tbl>
    <w:p w14:paraId="4AD9C5D3" w14:textId="77777777" w:rsidR="008D52BC" w:rsidRPr="002232C6" w:rsidRDefault="002A621E" w:rsidP="00FC6E74">
      <w:pPr>
        <w:pStyle w:val="Overskrift1"/>
        <w:spacing w:line="276" w:lineRule="auto"/>
      </w:pPr>
      <w:bookmarkStart w:id="3" w:name="Overskrift1"/>
      <w:bookmarkEnd w:id="1"/>
      <w:bookmarkEnd w:id="2"/>
      <w:r w:rsidRPr="002232C6">
        <w:t>Høringsliste</w:t>
      </w:r>
      <w:bookmarkEnd w:id="3"/>
    </w:p>
    <w:tbl>
      <w:tblPr>
        <w:tblStyle w:val="Tabel-Gitter"/>
        <w:tblW w:w="3639" w:type="pct"/>
        <w:tblLook w:val="04A0" w:firstRow="1" w:lastRow="0" w:firstColumn="1" w:lastColumn="0" w:noHBand="0" w:noVBand="1"/>
      </w:tblPr>
      <w:tblGrid>
        <w:gridCol w:w="4531"/>
      </w:tblGrid>
      <w:tr w:rsidR="00F97EA1" w:rsidRPr="002232C6" w14:paraId="65B7BA05" w14:textId="77777777" w:rsidTr="002232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7048C" w14:textId="77777777" w:rsidR="00F97EA1" w:rsidRPr="002232C6" w:rsidRDefault="00F97EA1" w:rsidP="002232C6">
            <w:pPr>
              <w:pStyle w:val="Normaludenluft"/>
              <w:spacing w:line="276" w:lineRule="auto"/>
              <w:rPr>
                <w:b/>
              </w:rPr>
            </w:pPr>
            <w:r w:rsidRPr="002232C6">
              <w:rPr>
                <w:b/>
              </w:rPr>
              <w:t>Høringsparter</w:t>
            </w:r>
          </w:p>
        </w:tc>
      </w:tr>
      <w:tr w:rsidR="00F97EA1" w:rsidRPr="002232C6" w14:paraId="7F9F06D3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82DAD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AdvoNordic Advokatfirma</w:t>
            </w:r>
          </w:p>
        </w:tc>
      </w:tr>
      <w:tr w:rsidR="00F97EA1" w:rsidRPr="002232C6" w14:paraId="78D7ADE1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5CB5C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Air Greenland A/S</w:t>
            </w:r>
          </w:p>
        </w:tc>
      </w:tr>
      <w:tr w:rsidR="00F97EA1" w:rsidRPr="002232C6" w14:paraId="063BECDE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679B7" w14:textId="77777777" w:rsidR="00F97EA1" w:rsidRPr="002232C6" w:rsidRDefault="00F97EA1" w:rsidP="002232C6">
            <w:pPr>
              <w:spacing w:after="0" w:line="276" w:lineRule="auto"/>
            </w:pPr>
            <w:r w:rsidRPr="002232C6">
              <w:t xml:space="preserve">AirZafari </w:t>
            </w:r>
          </w:p>
        </w:tc>
      </w:tr>
      <w:tr w:rsidR="00F97EA1" w:rsidRPr="002232C6" w14:paraId="52EAF27D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AA357" w14:textId="77777777" w:rsidR="00F97EA1" w:rsidRPr="002232C6" w:rsidRDefault="00F97EA1" w:rsidP="002232C6">
            <w:pPr>
              <w:spacing w:after="0" w:line="276" w:lineRule="auto"/>
            </w:pPr>
            <w:r w:rsidRPr="002232C6">
              <w:t>Asiaq – Greenland Survey</w:t>
            </w:r>
          </w:p>
        </w:tc>
      </w:tr>
      <w:tr w:rsidR="00F97EA1" w:rsidRPr="002232C6" w14:paraId="30611B7F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C0233" w14:textId="1868B014" w:rsidR="00F97EA1" w:rsidRPr="002232C6" w:rsidRDefault="00F97EA1" w:rsidP="002232C6">
            <w:pPr>
              <w:spacing w:after="0" w:line="276" w:lineRule="auto"/>
            </w:pPr>
            <w:r w:rsidRPr="002232C6">
              <w:rPr>
                <w:rFonts w:eastAsia="Times New Roman"/>
              </w:rPr>
              <w:t>Arctic Unmanned</w:t>
            </w:r>
          </w:p>
        </w:tc>
      </w:tr>
      <w:tr w:rsidR="00F97EA1" w:rsidRPr="002232C6" w14:paraId="1EB977CD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592CF" w14:textId="77777777" w:rsidR="00F97EA1" w:rsidRPr="002232C6" w:rsidRDefault="00F97EA1" w:rsidP="002232C6">
            <w:pPr>
              <w:spacing w:after="0" w:line="276" w:lineRule="auto"/>
            </w:pPr>
            <w:r w:rsidRPr="002232C6">
              <w:t xml:space="preserve">Avannaata Kommunia </w:t>
            </w:r>
          </w:p>
        </w:tc>
      </w:tr>
      <w:tr w:rsidR="00F97EA1" w:rsidRPr="002232C6" w14:paraId="5AA8B14A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5C60B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Ankenævnet for Bus, Tog og Metro</w:t>
            </w:r>
          </w:p>
        </w:tc>
      </w:tr>
      <w:tr w:rsidR="00F97EA1" w:rsidRPr="002232C6" w14:paraId="1B984614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65A7F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AOPA DMU</w:t>
            </w:r>
          </w:p>
        </w:tc>
      </w:tr>
      <w:tr w:rsidR="00F97EA1" w:rsidRPr="002232C6" w14:paraId="5E729A9F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52F6E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Arbejderbevægelsens Erhvervsråd</w:t>
            </w:r>
          </w:p>
        </w:tc>
      </w:tr>
      <w:tr w:rsidR="00F97EA1" w:rsidRPr="002232C6" w14:paraId="645606A3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2B70D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Arbejdsmiljørådet for Luftfart</w:t>
            </w:r>
          </w:p>
        </w:tc>
      </w:tr>
      <w:tr w:rsidR="00F97EA1" w:rsidRPr="002232C6" w14:paraId="671EEC7E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998F2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Atlantic Airways A/S</w:t>
            </w:r>
          </w:p>
        </w:tc>
      </w:tr>
      <w:tr w:rsidR="00F97EA1" w:rsidRPr="002232C6" w14:paraId="7F2ECB26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38600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ATP</w:t>
            </w:r>
          </w:p>
        </w:tc>
      </w:tr>
      <w:tr w:rsidR="00F97EA1" w:rsidRPr="002232C6" w14:paraId="43B12B64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6099" w14:textId="77777777" w:rsidR="00F97EA1" w:rsidRPr="002232C6" w:rsidRDefault="00F97EA1" w:rsidP="002232C6">
            <w:pPr>
              <w:pStyle w:val="Normaludenluft"/>
              <w:spacing w:line="276" w:lineRule="auto"/>
            </w:pPr>
            <w:r w:rsidRPr="002232C6">
              <w:t>ATP-ejendomme</w:t>
            </w:r>
          </w:p>
        </w:tc>
      </w:tr>
      <w:tr w:rsidR="00F97EA1" w:rsidRPr="002232C6" w14:paraId="1FC6CF59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A643B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Billund Lufthavn</w:t>
            </w:r>
          </w:p>
        </w:tc>
      </w:tr>
      <w:tr w:rsidR="00F97EA1" w:rsidRPr="002232C6" w14:paraId="5F98F0F5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D4F9E" w14:textId="77777777" w:rsidR="00F97EA1" w:rsidRPr="002232C6" w:rsidRDefault="00F97EA1" w:rsidP="002232C6">
            <w:pPr>
              <w:spacing w:after="0" w:line="276" w:lineRule="auto"/>
            </w:pPr>
            <w:r w:rsidRPr="002232C6">
              <w:t xml:space="preserve">BlueWest Helikopters Greenland </w:t>
            </w:r>
          </w:p>
        </w:tc>
      </w:tr>
      <w:tr w:rsidR="00F97EA1" w:rsidRPr="002232C6" w14:paraId="773ADE28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0C68B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Brancheforeningen Dansk Luftfart</w:t>
            </w:r>
          </w:p>
        </w:tc>
      </w:tr>
      <w:tr w:rsidR="00F97EA1" w:rsidRPr="002232C6" w14:paraId="02B8F9DE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98F3B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Cabin Attendants Union</w:t>
            </w:r>
          </w:p>
        </w:tc>
      </w:tr>
      <w:tr w:rsidR="00F97EA1" w:rsidRPr="002232C6" w14:paraId="41D36FAE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6693B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Centralorganisationernes Fællesudvalg (CFU)</w:t>
            </w:r>
          </w:p>
        </w:tc>
      </w:tr>
      <w:tr w:rsidR="00F97EA1" w:rsidRPr="002232C6" w14:paraId="403D2103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02EF7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CFL Cargo Danmark ApS</w:t>
            </w:r>
          </w:p>
        </w:tc>
      </w:tr>
      <w:tr w:rsidR="00F97EA1" w:rsidRPr="002232C6" w14:paraId="6A13365E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835A1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COWI</w:t>
            </w:r>
          </w:p>
        </w:tc>
      </w:tr>
      <w:tr w:rsidR="00F97EA1" w:rsidRPr="002232C6" w14:paraId="56765AB2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9B64C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Dalpa</w:t>
            </w:r>
          </w:p>
        </w:tc>
      </w:tr>
      <w:tr w:rsidR="00F97EA1" w:rsidRPr="002232C6" w14:paraId="4528CFE4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236A2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Danmarks Meteorologiske Institut</w:t>
            </w:r>
          </w:p>
        </w:tc>
      </w:tr>
      <w:tr w:rsidR="00F97EA1" w:rsidRPr="002232C6" w14:paraId="7F1A77C4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C490D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Danmarks Rejsebureau Forening</w:t>
            </w:r>
          </w:p>
        </w:tc>
      </w:tr>
      <w:tr w:rsidR="00F97EA1" w:rsidRPr="002232C6" w14:paraId="3763B49C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198FC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Danmarks Statistik</w:t>
            </w:r>
          </w:p>
        </w:tc>
      </w:tr>
      <w:tr w:rsidR="00F97EA1" w:rsidRPr="002232C6" w14:paraId="40055010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48BC8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Dansk Arbejdsgiverforening (DA)</w:t>
            </w:r>
          </w:p>
        </w:tc>
      </w:tr>
      <w:tr w:rsidR="00F97EA1" w:rsidRPr="002232C6" w14:paraId="296C4C6D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D5978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 xml:space="preserve">Dansk Erhverv – Høringssager </w:t>
            </w:r>
          </w:p>
        </w:tc>
      </w:tr>
      <w:tr w:rsidR="00F97EA1" w:rsidRPr="002232C6" w14:paraId="3988D3CA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CBC60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Dansk Erhvervsfremme</w:t>
            </w:r>
          </w:p>
        </w:tc>
      </w:tr>
      <w:tr w:rsidR="00F97EA1" w:rsidRPr="002232C6" w14:paraId="4160037F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1BC08" w14:textId="77777777" w:rsidR="00F97EA1" w:rsidRPr="002232C6" w:rsidRDefault="00F97EA1" w:rsidP="002232C6">
            <w:pPr>
              <w:spacing w:after="0" w:line="276" w:lineRule="auto"/>
            </w:pPr>
            <w:r w:rsidRPr="002232C6">
              <w:t>Dansk Faldskærms Union</w:t>
            </w:r>
          </w:p>
        </w:tc>
      </w:tr>
      <w:tr w:rsidR="00F97EA1" w:rsidRPr="002232C6" w14:paraId="41B33264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30737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Dansk Flyvelederforening</w:t>
            </w:r>
          </w:p>
        </w:tc>
      </w:tr>
      <w:tr w:rsidR="00F97EA1" w:rsidRPr="002232C6" w14:paraId="2575B4AD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0EF03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Dansk Handicap Forbund</w:t>
            </w:r>
          </w:p>
        </w:tc>
      </w:tr>
      <w:tr w:rsidR="00F97EA1" w:rsidRPr="002232C6" w14:paraId="1D48D73E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11602" w14:textId="77777777" w:rsidR="00F97EA1" w:rsidRPr="002232C6" w:rsidRDefault="00F97EA1" w:rsidP="002232C6">
            <w:pPr>
              <w:spacing w:after="0" w:line="276" w:lineRule="auto"/>
            </w:pPr>
            <w:r w:rsidRPr="002232C6">
              <w:t>Dansk Hanggliding og Paragliding Union</w:t>
            </w:r>
          </w:p>
        </w:tc>
      </w:tr>
      <w:tr w:rsidR="00F97EA1" w:rsidRPr="002232C6" w14:paraId="764997C3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61914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Dansk Industri (DI)</w:t>
            </w:r>
          </w:p>
        </w:tc>
      </w:tr>
      <w:tr w:rsidR="00F97EA1" w:rsidRPr="002232C6" w14:paraId="41763CC9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008CF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Dansk Motorflyverunion</w:t>
            </w:r>
          </w:p>
        </w:tc>
      </w:tr>
      <w:tr w:rsidR="00F97EA1" w:rsidRPr="002232C6" w14:paraId="14A4C32C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6B1A8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Dansk Ornitologisk Forening</w:t>
            </w:r>
          </w:p>
        </w:tc>
      </w:tr>
      <w:tr w:rsidR="00F97EA1" w:rsidRPr="002232C6" w14:paraId="4251D1F2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02649" w14:textId="2E4910FE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 xml:space="preserve">Dansk Transport og Logistik </w:t>
            </w:r>
            <w:r w:rsidR="00526A4F">
              <w:rPr>
                <w:rFonts w:eastAsia="Times New Roman"/>
              </w:rPr>
              <w:t>(</w:t>
            </w:r>
            <w:r w:rsidRPr="002232C6">
              <w:rPr>
                <w:rFonts w:eastAsia="Times New Roman"/>
              </w:rPr>
              <w:t>DTL</w:t>
            </w:r>
            <w:r w:rsidR="00526A4F">
              <w:rPr>
                <w:rFonts w:eastAsia="Times New Roman"/>
              </w:rPr>
              <w:t>)</w:t>
            </w:r>
          </w:p>
        </w:tc>
      </w:tr>
      <w:tr w:rsidR="00F97EA1" w:rsidRPr="002232C6" w14:paraId="77BDD879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0123F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Dansk UL Flyver Union</w:t>
            </w:r>
          </w:p>
        </w:tc>
      </w:tr>
      <w:tr w:rsidR="00F97EA1" w:rsidRPr="002232C6" w14:paraId="269BC854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68DA5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Danske Handicaporganisationer</w:t>
            </w:r>
          </w:p>
        </w:tc>
      </w:tr>
      <w:tr w:rsidR="00F97EA1" w:rsidRPr="002232C6" w14:paraId="65772396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0F48A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lastRenderedPageBreak/>
              <w:t>Dansk Mobilitet</w:t>
            </w:r>
          </w:p>
        </w:tc>
      </w:tr>
      <w:tr w:rsidR="00F97EA1" w:rsidRPr="002232C6" w14:paraId="2C0B67F9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D0C75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Dansk Svæveflyver Union</w:t>
            </w:r>
          </w:p>
        </w:tc>
      </w:tr>
      <w:tr w:rsidR="00F97EA1" w:rsidRPr="002232C6" w14:paraId="77D5CA4A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08F4D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Det Centrale Handicapråd</w:t>
            </w:r>
          </w:p>
        </w:tc>
      </w:tr>
      <w:tr w:rsidR="00F97EA1" w:rsidRPr="002232C6" w14:paraId="4ACF504F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E75DD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DI Transport</w:t>
            </w:r>
          </w:p>
        </w:tc>
      </w:tr>
      <w:tr w:rsidR="00F97EA1" w:rsidRPr="002232C6" w14:paraId="0BC074C1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8D6CC" w14:textId="77777777" w:rsidR="00F97EA1" w:rsidRPr="002232C6" w:rsidRDefault="00F97EA1" w:rsidP="002232C6">
            <w:pPr>
              <w:spacing w:after="0" w:line="276" w:lineRule="auto"/>
            </w:pPr>
            <w:r w:rsidRPr="002232C6">
              <w:t xml:space="preserve">DMI – Danmarks Meteorologiske Institut </w:t>
            </w:r>
          </w:p>
        </w:tc>
      </w:tr>
      <w:tr w:rsidR="00F97EA1" w:rsidRPr="002232C6" w14:paraId="6A8B2BF9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BDA84" w14:textId="77777777" w:rsidR="00F97EA1" w:rsidRPr="002232C6" w:rsidRDefault="00F97EA1" w:rsidP="002232C6">
            <w:pPr>
              <w:spacing w:after="0" w:line="276" w:lineRule="auto"/>
            </w:pPr>
            <w:r w:rsidRPr="002232C6">
              <w:t>DroneDanmark</w:t>
            </w:r>
          </w:p>
        </w:tc>
      </w:tr>
      <w:tr w:rsidR="00F97EA1" w:rsidRPr="002232C6" w14:paraId="3600E53F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2E398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DTU Transport</w:t>
            </w:r>
          </w:p>
        </w:tc>
      </w:tr>
      <w:tr w:rsidR="00F97EA1" w:rsidRPr="002232C6" w14:paraId="74D4969E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76133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Erhvervsflyvningens Sammenslutning</w:t>
            </w:r>
          </w:p>
        </w:tc>
      </w:tr>
      <w:tr w:rsidR="00F97EA1" w:rsidRPr="002232C6" w14:paraId="300F5310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0E75" w14:textId="77777777" w:rsidR="00F97EA1" w:rsidRPr="002232C6" w:rsidRDefault="00F97EA1" w:rsidP="002232C6">
            <w:pPr>
              <w:pStyle w:val="Normaludenluft"/>
              <w:spacing w:line="276" w:lineRule="auto"/>
            </w:pPr>
            <w:r w:rsidRPr="002232C6">
              <w:t>Erhvervsministeriet</w:t>
            </w:r>
          </w:p>
        </w:tc>
      </w:tr>
      <w:tr w:rsidR="00F97EA1" w:rsidRPr="002232C6" w14:paraId="7D87427C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25AA9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Esbjerg Lufthavn</w:t>
            </w:r>
          </w:p>
        </w:tc>
      </w:tr>
      <w:tr w:rsidR="00F97EA1" w:rsidRPr="002232C6" w14:paraId="4BBFD094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E946B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 xml:space="preserve">Fagligt Fælles Forbund – 3F </w:t>
            </w:r>
          </w:p>
        </w:tc>
      </w:tr>
      <w:tr w:rsidR="00F97EA1" w:rsidRPr="002232C6" w14:paraId="52199BCC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1A5D8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Flyvebranchens Personaleunion</w:t>
            </w:r>
          </w:p>
        </w:tc>
      </w:tr>
      <w:tr w:rsidR="00F97EA1" w:rsidRPr="002232C6" w14:paraId="35A1359E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AD03B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Flyvertaktisk Kommando</w:t>
            </w:r>
          </w:p>
        </w:tc>
      </w:tr>
      <w:tr w:rsidR="00F97EA1" w:rsidRPr="002232C6" w14:paraId="13281F4B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2B403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Forbrugerrådet</w:t>
            </w:r>
          </w:p>
        </w:tc>
      </w:tr>
      <w:tr w:rsidR="00F97EA1" w:rsidRPr="002232C6" w14:paraId="1EE790BE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5360C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Foreningen af Rejsearrangører i Danmark</w:t>
            </w:r>
          </w:p>
        </w:tc>
      </w:tr>
      <w:tr w:rsidR="00F97EA1" w:rsidRPr="002232C6" w14:paraId="7588CD5F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87C80" w14:textId="77777777" w:rsidR="00F97EA1" w:rsidRPr="002232C6" w:rsidRDefault="00F97EA1" w:rsidP="002232C6">
            <w:pPr>
              <w:pStyle w:val="Normaludenluft"/>
              <w:spacing w:line="276" w:lineRule="auto"/>
              <w:rPr>
                <w:color w:val="FF0000"/>
              </w:rPr>
            </w:pPr>
            <w:r w:rsidRPr="002232C6">
              <w:t>Forsvarsministeriet</w:t>
            </w:r>
          </w:p>
        </w:tc>
      </w:tr>
      <w:tr w:rsidR="00F97EA1" w:rsidRPr="002232C6" w14:paraId="77C53780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BAA1A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Friluftsrådet</w:t>
            </w:r>
          </w:p>
        </w:tc>
      </w:tr>
      <w:tr w:rsidR="00F97EA1" w:rsidRPr="002232C6" w14:paraId="7D8FF0CB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F30BE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Fritidshusejernes Landsforening</w:t>
            </w:r>
          </w:p>
        </w:tc>
      </w:tr>
      <w:tr w:rsidR="00F97EA1" w:rsidRPr="002232C6" w14:paraId="1B0F4FAF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531B9" w14:textId="1AEBA7F6" w:rsidR="00F97EA1" w:rsidRPr="002232C6" w:rsidRDefault="00F97EA1" w:rsidP="002232C6">
            <w:pPr>
              <w:pStyle w:val="Normaludenluft"/>
              <w:spacing w:line="276" w:lineRule="auto"/>
            </w:pPr>
            <w:r w:rsidRPr="002232C6">
              <w:t>Greenland Airports</w:t>
            </w:r>
          </w:p>
        </w:tc>
      </w:tr>
      <w:tr w:rsidR="00F97EA1" w:rsidRPr="002232C6" w14:paraId="42DF9624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58912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t>Greenland Copter</w:t>
            </w:r>
          </w:p>
        </w:tc>
      </w:tr>
      <w:tr w:rsidR="00F97EA1" w:rsidRPr="002232C6" w14:paraId="2BDCCEF6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FB44E" w14:textId="77777777" w:rsidR="00F97EA1" w:rsidRPr="002232C6" w:rsidRDefault="00F97EA1" w:rsidP="002232C6">
            <w:pPr>
              <w:spacing w:after="0" w:line="276" w:lineRule="auto"/>
            </w:pPr>
            <w:r w:rsidRPr="002232C6">
              <w:t xml:space="preserve">Grønlandske Advokater </w:t>
            </w:r>
          </w:p>
        </w:tc>
      </w:tr>
      <w:tr w:rsidR="00F97EA1" w:rsidRPr="002232C6" w14:paraId="090B2748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1389D" w14:textId="635A9720" w:rsidR="00F97EA1" w:rsidRPr="002232C6" w:rsidRDefault="00F97EA1" w:rsidP="002232C6">
            <w:pPr>
              <w:spacing w:after="0" w:line="276" w:lineRule="auto"/>
            </w:pPr>
            <w:r w:rsidRPr="002232C6">
              <w:t>Grønlands Erhverv</w:t>
            </w:r>
          </w:p>
        </w:tc>
      </w:tr>
      <w:tr w:rsidR="00F97EA1" w:rsidRPr="002232C6" w14:paraId="4920196F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C7CDF" w14:textId="77777777" w:rsidR="00F97EA1" w:rsidRPr="002232C6" w:rsidRDefault="00F97EA1" w:rsidP="002232C6">
            <w:pPr>
              <w:spacing w:after="0" w:line="276" w:lineRule="auto"/>
            </w:pPr>
            <w:r w:rsidRPr="002232C6">
              <w:t>Grønlands Landsret</w:t>
            </w:r>
          </w:p>
        </w:tc>
      </w:tr>
      <w:tr w:rsidR="00F97EA1" w:rsidRPr="002232C6" w14:paraId="782A8A18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C8EFD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Grønlands Lufthavnsvæsen</w:t>
            </w:r>
          </w:p>
        </w:tc>
      </w:tr>
      <w:tr w:rsidR="00F97EA1" w:rsidRPr="002232C6" w14:paraId="328BECCE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0AB6A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Havarikommissionen for Civil Luftfart og Jernbane</w:t>
            </w:r>
          </w:p>
        </w:tc>
      </w:tr>
      <w:tr w:rsidR="00F97EA1" w:rsidRPr="002232C6" w14:paraId="6C0637DA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8683D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HK Trafik og Jernbane</w:t>
            </w:r>
          </w:p>
        </w:tc>
      </w:tr>
      <w:tr w:rsidR="00F97EA1" w:rsidRPr="002232C6" w14:paraId="5C2B6270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9A952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Ingeniørforeningen (IDA)</w:t>
            </w:r>
          </w:p>
        </w:tc>
      </w:tr>
      <w:tr w:rsidR="00F97EA1" w:rsidRPr="002232C6" w14:paraId="36F7C986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C3749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Institut for Menneskerettigheder</w:t>
            </w:r>
          </w:p>
        </w:tc>
      </w:tr>
      <w:tr w:rsidR="00F97EA1" w:rsidRPr="002232C6" w14:paraId="3509169E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AF40B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Institut for miljø, samfund og rumlig forandring – Roskilde Universitet</w:t>
            </w:r>
          </w:p>
        </w:tc>
      </w:tr>
      <w:tr w:rsidR="00F97EA1" w:rsidRPr="002232C6" w14:paraId="51DB2150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584DD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Institut for planlægning – Aalborg Universitet</w:t>
            </w:r>
          </w:p>
        </w:tc>
      </w:tr>
      <w:tr w:rsidR="00F97EA1" w:rsidRPr="002232C6" w14:paraId="4DB7CBF2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9ECC7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ITD</w:t>
            </w:r>
          </w:p>
        </w:tc>
      </w:tr>
      <w:tr w:rsidR="00F97EA1" w:rsidRPr="002232C6" w14:paraId="7C038ACC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7DA6F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Jettime</w:t>
            </w:r>
          </w:p>
        </w:tc>
      </w:tr>
      <w:tr w:rsidR="00F97EA1" w:rsidRPr="002232C6" w14:paraId="13984370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49C77" w14:textId="565DF321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Justitsministeriet</w:t>
            </w:r>
          </w:p>
        </w:tc>
      </w:tr>
      <w:tr w:rsidR="00F97EA1" w:rsidRPr="002232C6" w14:paraId="50ECA93B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09D3C" w14:textId="77777777" w:rsidR="00F97EA1" w:rsidRPr="002232C6" w:rsidRDefault="00F97EA1" w:rsidP="002232C6">
            <w:pPr>
              <w:spacing w:after="0" w:line="276" w:lineRule="auto"/>
            </w:pPr>
            <w:r w:rsidRPr="002232C6">
              <w:t xml:space="preserve">Kalaallit Airports A/S </w:t>
            </w:r>
          </w:p>
        </w:tc>
      </w:tr>
      <w:tr w:rsidR="00F97EA1" w:rsidRPr="002232C6" w14:paraId="6095FB40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52C9A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Karup Lufthavn</w:t>
            </w:r>
          </w:p>
        </w:tc>
      </w:tr>
      <w:tr w:rsidR="00F97EA1" w:rsidRPr="002232C6" w14:paraId="66AADE00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4B764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Kommunal Teknisk Chefforening</w:t>
            </w:r>
          </w:p>
        </w:tc>
      </w:tr>
      <w:tr w:rsidR="00F97EA1" w:rsidRPr="002232C6" w14:paraId="49EEA667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3A2FB" w14:textId="659FE2F2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 xml:space="preserve">Kommunernes Landsforening </w:t>
            </w:r>
            <w:r w:rsidR="002232C6" w:rsidRPr="002232C6">
              <w:rPr>
                <w:rFonts w:eastAsia="Times New Roman"/>
              </w:rPr>
              <w:t>(KL)</w:t>
            </w:r>
          </w:p>
        </w:tc>
      </w:tr>
      <w:tr w:rsidR="00F97EA1" w:rsidRPr="002232C6" w14:paraId="65503CAE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2A1E5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t>Kommune Qeqertalik</w:t>
            </w:r>
          </w:p>
        </w:tc>
      </w:tr>
      <w:tr w:rsidR="00F97EA1" w:rsidRPr="002232C6" w14:paraId="34B5DEE7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4CFFA" w14:textId="77777777" w:rsidR="00F97EA1" w:rsidRPr="002232C6" w:rsidRDefault="00F97EA1" w:rsidP="002232C6">
            <w:pPr>
              <w:pStyle w:val="Normaludenluft"/>
              <w:spacing w:line="276" w:lineRule="auto"/>
            </w:pPr>
            <w:r w:rsidRPr="002232C6">
              <w:t>Kommune Kujalleq</w:t>
            </w:r>
          </w:p>
        </w:tc>
      </w:tr>
      <w:tr w:rsidR="00F97EA1" w:rsidRPr="002232C6" w14:paraId="3833B159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50C60" w14:textId="77777777" w:rsidR="00F97EA1" w:rsidRPr="002232C6" w:rsidRDefault="00F97EA1" w:rsidP="002232C6">
            <w:pPr>
              <w:pStyle w:val="Normaludenluft"/>
              <w:spacing w:line="276" w:lineRule="auto"/>
            </w:pPr>
            <w:r w:rsidRPr="002232C6">
              <w:t>Kommuneqarfik Sermersooq</w:t>
            </w:r>
          </w:p>
        </w:tc>
      </w:tr>
      <w:tr w:rsidR="00F97EA1" w:rsidRPr="002232C6" w14:paraId="1C2C6C5C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77A7A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Kongelig Dansk Aeroklub</w:t>
            </w:r>
          </w:p>
        </w:tc>
      </w:tr>
      <w:tr w:rsidR="00F97EA1" w:rsidRPr="002232C6" w14:paraId="5D5DBE2E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5C628" w14:textId="6F07996C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Geodatastyrelsen</w:t>
            </w:r>
          </w:p>
        </w:tc>
      </w:tr>
      <w:tr w:rsidR="00F97EA1" w:rsidRPr="002232C6" w14:paraId="39059CA7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5DBDA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KZ &amp; Veteranfly Klubben</w:t>
            </w:r>
          </w:p>
        </w:tc>
      </w:tr>
      <w:tr w:rsidR="00F97EA1" w:rsidRPr="002232C6" w14:paraId="59FD116B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78949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Københavns Lufthavne A/S</w:t>
            </w:r>
          </w:p>
        </w:tc>
      </w:tr>
      <w:tr w:rsidR="00F97EA1" w:rsidRPr="002232C6" w14:paraId="10971A4D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225F6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lastRenderedPageBreak/>
              <w:t>Københavns Universitet – Institut for Geovidenskab og Naturforvaltning</w:t>
            </w:r>
          </w:p>
        </w:tc>
      </w:tr>
      <w:tr w:rsidR="00F97EA1" w:rsidRPr="002232C6" w14:paraId="13029B7E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8C688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Landdistrikternes Fællesråd</w:t>
            </w:r>
          </w:p>
        </w:tc>
      </w:tr>
      <w:tr w:rsidR="00F97EA1" w:rsidRPr="002232C6" w14:paraId="380155A7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3FF4C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Landsforeningen Landsbyerne i Danmark</w:t>
            </w:r>
          </w:p>
        </w:tc>
      </w:tr>
      <w:tr w:rsidR="00F97EA1" w:rsidRPr="002232C6" w14:paraId="75199D7A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FCA0D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Landsorganisationen i Danmark (LO)</w:t>
            </w:r>
          </w:p>
        </w:tc>
      </w:tr>
      <w:tr w:rsidR="00F97EA1" w:rsidRPr="002232C6" w14:paraId="4CACA787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B4A54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Ledernes Hovedorganisation</w:t>
            </w:r>
          </w:p>
        </w:tc>
      </w:tr>
      <w:tr w:rsidR="00F97EA1" w:rsidRPr="002232C6" w14:paraId="774CE69C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3B984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Livet med Handicap (LEV)</w:t>
            </w:r>
          </w:p>
        </w:tc>
      </w:tr>
      <w:tr w:rsidR="00F97EA1" w:rsidRPr="002232C6" w14:paraId="57893A0E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7E9C7" w14:textId="77777777" w:rsidR="00F97EA1" w:rsidRPr="002232C6" w:rsidRDefault="00F97EA1" w:rsidP="002232C6">
            <w:pPr>
              <w:spacing w:after="0" w:line="276" w:lineRule="auto"/>
            </w:pPr>
            <w:r w:rsidRPr="002232C6">
              <w:t xml:space="preserve">Mittarfeqarfiit A/S </w:t>
            </w:r>
          </w:p>
        </w:tc>
      </w:tr>
      <w:tr w:rsidR="00F97EA1" w:rsidRPr="002232C6" w14:paraId="5847AC1C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50214" w14:textId="77777777" w:rsidR="00F97EA1" w:rsidRPr="002232C6" w:rsidRDefault="00F97EA1" w:rsidP="002232C6">
            <w:pPr>
              <w:spacing w:after="0" w:line="276" w:lineRule="auto"/>
            </w:pPr>
            <w:r w:rsidRPr="002232C6">
              <w:t>Modelflyvning Danmark (MDK)</w:t>
            </w:r>
          </w:p>
        </w:tc>
      </w:tr>
      <w:tr w:rsidR="00F97EA1" w:rsidRPr="002232C6" w14:paraId="0B4E0BDD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9499" w14:textId="77777777" w:rsidR="00F97EA1" w:rsidRPr="002232C6" w:rsidRDefault="00F97EA1" w:rsidP="002232C6">
            <w:pPr>
              <w:pStyle w:val="Normaludenluft"/>
              <w:spacing w:line="276" w:lineRule="auto"/>
            </w:pPr>
            <w:r w:rsidRPr="002232C6">
              <w:t>Naviair</w:t>
            </w:r>
          </w:p>
        </w:tc>
      </w:tr>
      <w:tr w:rsidR="00F97EA1" w:rsidRPr="002232C6" w14:paraId="6D61DAA2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DDB9" w14:textId="77777777" w:rsidR="00F97EA1" w:rsidRPr="002232C6" w:rsidRDefault="00F97EA1" w:rsidP="002232C6">
            <w:pPr>
              <w:pStyle w:val="Normaludenluft"/>
              <w:spacing w:line="276" w:lineRule="auto"/>
            </w:pPr>
            <w:r w:rsidRPr="002232C6">
              <w:t>Naviair Greenland</w:t>
            </w:r>
          </w:p>
        </w:tc>
      </w:tr>
      <w:tr w:rsidR="00F97EA1" w:rsidRPr="002232C6" w14:paraId="227A1629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D7D79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Offentligt Ansattes Organisationer (OAO)</w:t>
            </w:r>
          </w:p>
        </w:tc>
      </w:tr>
      <w:tr w:rsidR="00F97EA1" w:rsidRPr="002232C6" w14:paraId="485A098A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0D89E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Rambøll</w:t>
            </w:r>
          </w:p>
        </w:tc>
      </w:tr>
      <w:tr w:rsidR="00F97EA1" w:rsidRPr="002232C6" w14:paraId="2B0EAC29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CC854" w14:textId="77777777" w:rsidR="00F97EA1" w:rsidRPr="002232C6" w:rsidRDefault="00F97EA1" w:rsidP="002232C6">
            <w:pPr>
              <w:spacing w:after="0" w:line="276" w:lineRule="auto"/>
            </w:pPr>
            <w:r w:rsidRPr="002232C6">
              <w:t xml:space="preserve">Retten i Grønland </w:t>
            </w:r>
          </w:p>
        </w:tc>
      </w:tr>
      <w:tr w:rsidR="00F97EA1" w:rsidRPr="002232C6" w14:paraId="0D65E2EF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F57F7" w14:textId="77777777" w:rsidR="00F97EA1" w:rsidRPr="002232C6" w:rsidRDefault="00F97EA1" w:rsidP="002232C6">
            <w:pPr>
              <w:spacing w:after="0" w:line="276" w:lineRule="auto"/>
            </w:pPr>
            <w:r w:rsidRPr="002232C6">
              <w:t>Rigsombudsmanden i Grønland</w:t>
            </w:r>
          </w:p>
        </w:tc>
      </w:tr>
      <w:tr w:rsidR="00F97EA1" w:rsidRPr="002232C6" w14:paraId="2ED85C52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F9EC1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Rådet for Bæredygtig Trafik</w:t>
            </w:r>
          </w:p>
        </w:tc>
      </w:tr>
      <w:tr w:rsidR="00F97EA1" w:rsidRPr="002232C6" w14:paraId="2032627A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A92ED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Rådet for Sikker Trafik</w:t>
            </w:r>
          </w:p>
        </w:tc>
      </w:tr>
      <w:tr w:rsidR="00F97EA1" w:rsidRPr="002232C6" w14:paraId="1DAEA8F1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89AAB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SAS</w:t>
            </w:r>
          </w:p>
        </w:tc>
      </w:tr>
      <w:tr w:rsidR="00F97EA1" w:rsidRPr="002232C6" w14:paraId="50103335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3E5C3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t>Sermeq Helicopters</w:t>
            </w:r>
          </w:p>
        </w:tc>
      </w:tr>
      <w:tr w:rsidR="00F97EA1" w:rsidRPr="002232C6" w14:paraId="3B038430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95325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Serviceforbundet</w:t>
            </w:r>
          </w:p>
        </w:tc>
      </w:tr>
      <w:tr w:rsidR="00F97EA1" w:rsidRPr="002232C6" w14:paraId="46AE3DEA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2F8E9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SLD</w:t>
            </w:r>
          </w:p>
        </w:tc>
      </w:tr>
      <w:tr w:rsidR="00F97EA1" w:rsidRPr="002232C6" w14:paraId="011836B1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A0EC1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Starair</w:t>
            </w:r>
          </w:p>
        </w:tc>
      </w:tr>
      <w:tr w:rsidR="00F97EA1" w:rsidRPr="002232C6" w14:paraId="6017F6C3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6D90E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Sun Air</w:t>
            </w:r>
          </w:p>
        </w:tc>
      </w:tr>
      <w:tr w:rsidR="00F97EA1" w:rsidRPr="002232C6" w14:paraId="42832FD3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27A0C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Sundhedskartellet</w:t>
            </w:r>
          </w:p>
        </w:tc>
      </w:tr>
      <w:tr w:rsidR="00F97EA1" w:rsidRPr="002232C6" w14:paraId="4B70B965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E8858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Sønderborg Lufthavn</w:t>
            </w:r>
          </w:p>
        </w:tc>
      </w:tr>
      <w:tr w:rsidR="00F97EA1" w:rsidRPr="002232C6" w14:paraId="30E0A695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53C8C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Teknisk Landsforbund</w:t>
            </w:r>
          </w:p>
        </w:tc>
      </w:tr>
      <w:tr w:rsidR="00F97EA1" w:rsidRPr="002232C6" w14:paraId="54331B28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38110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Teknologisk Institut</w:t>
            </w:r>
          </w:p>
        </w:tc>
      </w:tr>
      <w:tr w:rsidR="00F97EA1" w:rsidRPr="002232C6" w14:paraId="4F399F3C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5B53B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Trafikforbundet</w:t>
            </w:r>
          </w:p>
        </w:tc>
      </w:tr>
      <w:tr w:rsidR="00F97EA1" w:rsidRPr="002232C6" w14:paraId="7E012FF8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4CF86" w14:textId="483F812A" w:rsidR="002232C6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 xml:space="preserve">Trafikselskaberne i Danmark </w:t>
            </w:r>
          </w:p>
          <w:p w14:paraId="0C1A05A6" w14:textId="46B35C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</w:p>
        </w:tc>
      </w:tr>
      <w:tr w:rsidR="00F97EA1" w:rsidRPr="002232C6" w14:paraId="1AF76FF1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A3FC6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Trafikstyrelsen</w:t>
            </w:r>
          </w:p>
        </w:tc>
      </w:tr>
      <w:tr w:rsidR="00F97EA1" w:rsidRPr="002232C6" w14:paraId="72012446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E24C7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Transporterhvervets uddannelser, TUR</w:t>
            </w:r>
          </w:p>
        </w:tc>
      </w:tr>
      <w:tr w:rsidR="00F97EA1" w:rsidRPr="002232C6" w14:paraId="66F99241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989C4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t>Qeqqata Kommunia</w:t>
            </w:r>
          </w:p>
        </w:tc>
      </w:tr>
      <w:tr w:rsidR="00F97EA1" w:rsidRPr="002232C6" w14:paraId="0DD996AA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CAC9F" w14:textId="77777777" w:rsidR="00F97EA1" w:rsidRPr="002232C6" w:rsidRDefault="00F97EA1" w:rsidP="002232C6">
            <w:pPr>
              <w:spacing w:after="0" w:line="276" w:lineRule="auto"/>
            </w:pPr>
            <w:r w:rsidRPr="002232C6">
              <w:t>UAS Danmark</w:t>
            </w:r>
          </w:p>
        </w:tc>
      </w:tr>
      <w:tr w:rsidR="00F97EA1" w:rsidRPr="002232C6" w14:paraId="3FDB8E75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5B113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Aalborg Lufthavn</w:t>
            </w:r>
          </w:p>
        </w:tc>
      </w:tr>
      <w:tr w:rsidR="00F97EA1" w:rsidRPr="002232C6" w14:paraId="24FBEE42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4E396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Aalborg Universitet – Sektion for Geoinformatik og Arealforvaltning</w:t>
            </w:r>
          </w:p>
        </w:tc>
      </w:tr>
      <w:tr w:rsidR="00F97EA1" w:rsidRPr="002232C6" w14:paraId="07B0198B" w14:textId="77777777" w:rsidTr="002232C6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00D26" w14:textId="77777777" w:rsidR="00F97EA1" w:rsidRPr="002232C6" w:rsidRDefault="00F97EA1" w:rsidP="002232C6">
            <w:pPr>
              <w:pStyle w:val="Normaludenluft"/>
              <w:spacing w:line="276" w:lineRule="auto"/>
              <w:rPr>
                <w:rFonts w:eastAsia="Times New Roman"/>
              </w:rPr>
            </w:pPr>
            <w:r w:rsidRPr="002232C6">
              <w:rPr>
                <w:rFonts w:eastAsia="Times New Roman"/>
              </w:rPr>
              <w:t>Aarhus Lufthavn</w:t>
            </w:r>
          </w:p>
        </w:tc>
      </w:tr>
    </w:tbl>
    <w:p w14:paraId="09D09DCD" w14:textId="77777777" w:rsidR="008D52BC" w:rsidRPr="002232C6" w:rsidRDefault="008D52BC" w:rsidP="00FC6E74">
      <w:pPr>
        <w:spacing w:line="276" w:lineRule="auto"/>
        <w:rPr>
          <w:lang w:eastAsia="da-DK"/>
        </w:rPr>
      </w:pPr>
    </w:p>
    <w:p w14:paraId="23426CB5" w14:textId="77777777" w:rsidR="00B85E8E" w:rsidRPr="002232C6" w:rsidRDefault="00B85E8E" w:rsidP="00FC6E74">
      <w:pPr>
        <w:spacing w:line="276" w:lineRule="auto"/>
      </w:pPr>
    </w:p>
    <w:sectPr w:rsidR="00B85E8E" w:rsidRPr="002232C6" w:rsidSect="00C93D2C">
      <w:headerReference w:type="default" r:id="rId8"/>
      <w:headerReference w:type="first" r:id="rId9"/>
      <w:pgSz w:w="11906" w:h="16838" w:code="9"/>
      <w:pgMar w:top="1418" w:right="4309" w:bottom="709" w:left="1361" w:header="62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471A03" w14:textId="77777777" w:rsidR="00453A48" w:rsidRDefault="00453A48" w:rsidP="00A56EBB">
      <w:pPr>
        <w:spacing w:line="240" w:lineRule="auto"/>
      </w:pPr>
      <w:r>
        <w:separator/>
      </w:r>
    </w:p>
  </w:endnote>
  <w:endnote w:type="continuationSeparator" w:id="0">
    <w:p w14:paraId="5796D0FD" w14:textId="77777777" w:rsidR="00453A48" w:rsidRDefault="00453A48" w:rsidP="00A56E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A6018" w14:textId="77777777" w:rsidR="00453A48" w:rsidRDefault="00453A48" w:rsidP="00A56EBB">
      <w:pPr>
        <w:spacing w:line="240" w:lineRule="auto"/>
      </w:pPr>
      <w:r>
        <w:separator/>
      </w:r>
    </w:p>
  </w:footnote>
  <w:footnote w:type="continuationSeparator" w:id="0">
    <w:p w14:paraId="1B1480B7" w14:textId="77777777" w:rsidR="00453A48" w:rsidRDefault="00453A48" w:rsidP="00A56EB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521"/>
      <w:gridCol w:w="3402"/>
    </w:tblGrid>
    <w:tr w:rsidR="008418DF" w14:paraId="06D927EA" w14:textId="77777777" w:rsidTr="00A32AD7">
      <w:trPr>
        <w:trHeight w:hRule="exact" w:val="794"/>
      </w:trPr>
      <w:tc>
        <w:tcPr>
          <w:tcW w:w="6521" w:type="dxa"/>
        </w:tcPr>
        <w:p w14:paraId="351FACD4" w14:textId="77777777" w:rsidR="008418DF" w:rsidRDefault="008418DF" w:rsidP="00630E97">
          <w:pPr>
            <w:pStyle w:val="Billedfelt"/>
          </w:pPr>
          <w:bookmarkStart w:id="4" w:name="Logo_Side2" w:colFirst="1" w:colLast="1"/>
        </w:p>
      </w:tc>
      <w:tc>
        <w:tcPr>
          <w:tcW w:w="3402" w:type="dxa"/>
        </w:tcPr>
        <w:p w14:paraId="1B362293" w14:textId="10D717AA" w:rsidR="008418DF" w:rsidRDefault="008418DF" w:rsidP="00630E97">
          <w:pPr>
            <w:pStyle w:val="Billedfelt"/>
          </w:pPr>
        </w:p>
      </w:tc>
    </w:tr>
    <w:tr w:rsidR="008418DF" w14:paraId="17E4FF80" w14:textId="77777777" w:rsidTr="00B06CE9">
      <w:trPr>
        <w:trHeight w:hRule="exact" w:val="680"/>
      </w:trPr>
      <w:tc>
        <w:tcPr>
          <w:tcW w:w="6521" w:type="dxa"/>
          <w:vAlign w:val="bottom"/>
        </w:tcPr>
        <w:p w14:paraId="53DCEC8F" w14:textId="77777777" w:rsidR="008418DF" w:rsidRDefault="008418DF" w:rsidP="00B06CE9">
          <w:bookmarkStart w:id="5" w:name="Sidetal" w:colFirst="1" w:colLast="1"/>
          <w:bookmarkEnd w:id="4"/>
        </w:p>
      </w:tc>
      <w:tc>
        <w:tcPr>
          <w:tcW w:w="3402" w:type="dxa"/>
          <w:vAlign w:val="bottom"/>
        </w:tcPr>
        <w:p w14:paraId="5D6C1EC3" w14:textId="77777777" w:rsidR="008418DF" w:rsidRPr="00B06CE9" w:rsidRDefault="008418DF" w:rsidP="0027154C">
          <w:pPr>
            <w:pStyle w:val="Sidenummerering"/>
          </w:pPr>
          <w:r w:rsidRPr="00B06CE9">
            <w:t xml:space="preserve">Side </w:t>
          </w:r>
          <w:r w:rsidRPr="00B06CE9">
            <w:fldChar w:fldCharType="begin"/>
          </w:r>
          <w:r w:rsidRPr="00B06CE9">
            <w:instrText xml:space="preserve"> PAGE </w:instrText>
          </w:r>
          <w:r w:rsidRPr="00B06CE9">
            <w:fldChar w:fldCharType="separate"/>
          </w:r>
          <w:r w:rsidR="006518AA">
            <w:t>3</w:t>
          </w:r>
          <w:r w:rsidRPr="00B06CE9">
            <w:fldChar w:fldCharType="end"/>
          </w:r>
          <w:r w:rsidRPr="00B06CE9">
            <w:t>/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6518AA">
            <w:t>3</w:t>
          </w:r>
          <w:r>
            <w:fldChar w:fldCharType="end"/>
          </w:r>
        </w:p>
      </w:tc>
    </w:tr>
    <w:tr w:rsidR="008418DF" w14:paraId="7B788972" w14:textId="77777777" w:rsidTr="00B06CE9">
      <w:trPr>
        <w:trHeight w:hRule="exact" w:val="397"/>
      </w:trPr>
      <w:tc>
        <w:tcPr>
          <w:tcW w:w="6521" w:type="dxa"/>
          <w:vAlign w:val="bottom"/>
        </w:tcPr>
        <w:p w14:paraId="472A911D" w14:textId="77777777" w:rsidR="008418DF" w:rsidRDefault="008418DF" w:rsidP="00B06CE9">
          <w:bookmarkStart w:id="6" w:name="AfstandEfterSidehoved2" w:colFirst="1" w:colLast="1"/>
          <w:bookmarkEnd w:id="5"/>
        </w:p>
      </w:tc>
      <w:tc>
        <w:tcPr>
          <w:tcW w:w="3402" w:type="dxa"/>
          <w:vAlign w:val="bottom"/>
        </w:tcPr>
        <w:p w14:paraId="470DE78B" w14:textId="77777777" w:rsidR="008418DF" w:rsidRPr="00B06CE9" w:rsidRDefault="008418DF" w:rsidP="0027154C">
          <w:pPr>
            <w:pStyle w:val="Sidenummerering"/>
          </w:pPr>
        </w:p>
      </w:tc>
    </w:tr>
    <w:bookmarkEnd w:id="6"/>
  </w:tbl>
  <w:p w14:paraId="5A3DE554" w14:textId="77777777" w:rsidR="008418DF" w:rsidRPr="00B06CE9" w:rsidRDefault="008418DF" w:rsidP="001C5895">
    <w:pPr>
      <w:pStyle w:val="Minimeretafsni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7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520"/>
      <w:gridCol w:w="3458"/>
    </w:tblGrid>
    <w:tr w:rsidR="008418DF" w14:paraId="5CFA49DC" w14:textId="77777777" w:rsidTr="00213607">
      <w:trPr>
        <w:trHeight w:hRule="exact" w:val="794"/>
      </w:trPr>
      <w:tc>
        <w:tcPr>
          <w:tcW w:w="6520" w:type="dxa"/>
        </w:tcPr>
        <w:p w14:paraId="2608BF09" w14:textId="77777777" w:rsidR="008418DF" w:rsidRPr="00630E97" w:rsidRDefault="008418DF" w:rsidP="00486B5A">
          <w:pPr>
            <w:pStyle w:val="Billedfelt"/>
          </w:pPr>
          <w:bookmarkStart w:id="7" w:name="Logo_Side1" w:colFirst="1" w:colLast="1"/>
          <w:bookmarkStart w:id="8" w:name="AfstandHøjre_Logo1" w:colFirst="0" w:colLast="0"/>
        </w:p>
      </w:tc>
      <w:tc>
        <w:tcPr>
          <w:tcW w:w="3458" w:type="dxa"/>
        </w:tcPr>
        <w:p w14:paraId="38959177" w14:textId="35925097" w:rsidR="008418DF" w:rsidRPr="00630E97" w:rsidRDefault="008418DF" w:rsidP="00630E97">
          <w:pPr>
            <w:pStyle w:val="Billedfelt"/>
          </w:pPr>
        </w:p>
      </w:tc>
    </w:tr>
  </w:tbl>
  <w:bookmarkEnd w:id="7"/>
  <w:bookmarkEnd w:id="8"/>
  <w:p w14:paraId="08F06FA4" w14:textId="492A82D4" w:rsidR="008418DF" w:rsidRPr="00B06CE9" w:rsidRDefault="000B70FB" w:rsidP="001C5895">
    <w:pPr>
      <w:pStyle w:val="Minimeretafsni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5ECB552" wp14:editId="0B445F78">
          <wp:simplePos x="0" y="0"/>
          <wp:positionH relativeFrom="column">
            <wp:posOffset>4147185</wp:posOffset>
          </wp:positionH>
          <wp:positionV relativeFrom="paragraph">
            <wp:posOffset>-716915</wp:posOffset>
          </wp:positionV>
          <wp:extent cx="1821180" cy="614045"/>
          <wp:effectExtent l="0" t="0" r="7620" b="0"/>
          <wp:wrapThrough wrapText="bothSides">
            <wp:wrapPolygon edited="0">
              <wp:start x="904" y="0"/>
              <wp:lineTo x="0" y="2010"/>
              <wp:lineTo x="0" y="19433"/>
              <wp:lineTo x="904" y="20774"/>
              <wp:lineTo x="5649" y="20774"/>
              <wp:lineTo x="7004" y="20774"/>
              <wp:lineTo x="21464" y="20774"/>
              <wp:lineTo x="21464" y="15413"/>
              <wp:lineTo x="2485" y="0"/>
              <wp:lineTo x="904" y="0"/>
            </wp:wrapPolygon>
          </wp:wrapThrough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1180" cy="614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418DF" w:rsidRPr="00B06CE9"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3541BAE0" wp14:editId="35AAE1F1">
              <wp:simplePos x="0" y="0"/>
              <wp:positionH relativeFrom="page">
                <wp:posOffset>5010150</wp:posOffset>
              </wp:positionH>
              <wp:positionV relativeFrom="page">
                <wp:posOffset>1181100</wp:posOffset>
              </wp:positionV>
              <wp:extent cx="2339975" cy="2076450"/>
              <wp:effectExtent l="0" t="0" r="3175" b="0"/>
              <wp:wrapNone/>
              <wp:docPr id="15" name="kolofo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39975" cy="2076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-Gitter"/>
                            <w:tblW w:w="3458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3458"/>
                          </w:tblGrid>
                          <w:tr w:rsidR="008418DF" w14:paraId="68F167DB" w14:textId="77777777" w:rsidTr="00213607">
                            <w:trPr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</w:trPr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58" w:type="dxa"/>
                                <w:tcMar>
                                  <w:left w:w="0" w:type="dxa"/>
                                </w:tcMar>
                                <w:vAlign w:val="center"/>
                              </w:tcPr>
                              <w:p w14:paraId="77AAA7B9" w14:textId="77777777" w:rsidR="008418DF" w:rsidRPr="00447719" w:rsidRDefault="008418DF" w:rsidP="00A32AD7">
                                <w:pPr>
                                  <w:pStyle w:val="Ministernavn"/>
                                </w:pPr>
                                <w:bookmarkStart w:id="9" w:name="Ministernavn" w:colFirst="0" w:colLast="0"/>
                              </w:p>
                            </w:tc>
                          </w:tr>
                          <w:tr w:rsidR="008418DF" w14:paraId="3A7ECF28" w14:textId="77777777" w:rsidTr="00213607">
                            <w:trPr>
                              <w:trHeight w:hRule="exact" w:val="907"/>
                            </w:trPr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58" w:type="dxa"/>
                                <w:tcMar>
                                  <w:left w:w="0" w:type="dxa"/>
                                </w:tcMar>
                              </w:tcPr>
                              <w:p w14:paraId="102A1BF2" w14:textId="77777777" w:rsidR="008418DF" w:rsidRDefault="008418DF" w:rsidP="00447719">
                                <w:pPr>
                                  <w:pStyle w:val="Template-Adresse"/>
                                </w:pPr>
                                <w:bookmarkStart w:id="10" w:name="AfstandFørDato" w:colFirst="0" w:colLast="0"/>
                                <w:bookmarkEnd w:id="9"/>
                              </w:p>
                            </w:tc>
                          </w:tr>
                          <w:tr w:rsidR="008418DF" w14:paraId="3AA08A99" w14:textId="77777777" w:rsidTr="0021360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58" w:type="dxa"/>
                                <w:tcMar>
                                  <w:left w:w="0" w:type="dxa"/>
                                </w:tcMar>
                              </w:tcPr>
                              <w:p w14:paraId="2DDE0CDF" w14:textId="77777777" w:rsidR="008418DF" w:rsidRDefault="008418DF" w:rsidP="00447719">
                                <w:pPr>
                                  <w:pStyle w:val="Template-Adresse"/>
                                </w:pPr>
                                <w:bookmarkStart w:id="11" w:name="Adresse" w:colFirst="0" w:colLast="0"/>
                                <w:bookmarkEnd w:id="10"/>
                              </w:p>
                            </w:tc>
                          </w:tr>
                          <w:tr w:rsidR="008418DF" w14:paraId="49A8F083" w14:textId="77777777" w:rsidTr="0021360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58" w:type="dxa"/>
                                <w:tcMar>
                                  <w:left w:w="0" w:type="dxa"/>
                                </w:tcMar>
                              </w:tcPr>
                              <w:p w14:paraId="3BF1E347" w14:textId="77777777" w:rsidR="008418DF" w:rsidRDefault="008418DF" w:rsidP="00447719">
                                <w:pPr>
                                  <w:pStyle w:val="Template-Adresse"/>
                                </w:pPr>
                                <w:bookmarkStart w:id="12" w:name="AfstandFørTelefon" w:colFirst="0" w:colLast="0"/>
                                <w:bookmarkEnd w:id="11"/>
                              </w:p>
                            </w:tc>
                          </w:tr>
                          <w:tr w:rsidR="008418DF" w14:paraId="65D57A15" w14:textId="77777777" w:rsidTr="0021360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58" w:type="dxa"/>
                                <w:tcMar>
                                  <w:left w:w="0" w:type="dxa"/>
                                </w:tcMar>
                                <w:vAlign w:val="bottom"/>
                              </w:tcPr>
                              <w:p w14:paraId="711FA3A2" w14:textId="77777777" w:rsidR="008418DF" w:rsidRDefault="008418DF" w:rsidP="00447719">
                                <w:pPr>
                                  <w:pStyle w:val="Template-Adresse"/>
                                </w:pPr>
                                <w:bookmarkStart w:id="13" w:name="Telefon" w:colFirst="0" w:colLast="0"/>
                                <w:bookmarkEnd w:id="12"/>
                              </w:p>
                            </w:tc>
                          </w:tr>
                          <w:tr w:rsidR="008418DF" w14:paraId="6668AF66" w14:textId="77777777" w:rsidTr="0021360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58" w:type="dxa"/>
                                <w:tcMar>
                                  <w:left w:w="0" w:type="dxa"/>
                                </w:tcMar>
                                <w:vAlign w:val="bottom"/>
                              </w:tcPr>
                              <w:p w14:paraId="49B957C3" w14:textId="77777777" w:rsidR="008418DF" w:rsidRDefault="008418DF" w:rsidP="00A32AD7">
                                <w:pPr>
                                  <w:pStyle w:val="Template-Adresse"/>
                                </w:pPr>
                                <w:bookmarkStart w:id="14" w:name="Mail_Web" w:colFirst="0" w:colLast="0"/>
                                <w:bookmarkEnd w:id="13"/>
                              </w:p>
                            </w:tc>
                          </w:tr>
                          <w:tr w:rsidR="008418DF" w14:paraId="6963E3F9" w14:textId="77777777" w:rsidTr="0021360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58" w:type="dxa"/>
                                <w:tcMar>
                                  <w:left w:w="0" w:type="dxa"/>
                                </w:tcMar>
                                <w:vAlign w:val="bottom"/>
                              </w:tcPr>
                              <w:p w14:paraId="591DDAE8" w14:textId="77777777" w:rsidR="008418DF" w:rsidRDefault="008418DF" w:rsidP="00A32AD7">
                                <w:pPr>
                                  <w:pStyle w:val="Template-Adresse"/>
                                </w:pPr>
                              </w:p>
                            </w:tc>
                          </w:tr>
                          <w:bookmarkEnd w:id="14"/>
                        </w:tbl>
                        <w:p w14:paraId="382DC4AA" w14:textId="77777777" w:rsidR="008418DF" w:rsidRDefault="008418DF" w:rsidP="00447719">
                          <w:pPr>
                            <w:tabs>
                              <w:tab w:val="left" w:pos="709"/>
                            </w:tabs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41BAE0" id="_x0000_t202" coordsize="21600,21600" o:spt="202" path="m,l,21600r21600,l21600,xe">
              <v:stroke joinstyle="miter"/>
              <v:path gradientshapeok="t" o:connecttype="rect"/>
            </v:shapetype>
            <v:shape id="kolofon" o:spid="_x0000_s1026" type="#_x0000_t202" style="position:absolute;margin-left:394.5pt;margin-top:93pt;width:184.25pt;height:163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" filled="f" stroked="f">
              <v:textbox inset="0,0,0,0">
                <w:txbxContent>
                  <w:tbl>
                    <w:tblPr>
                      <w:tblStyle w:val="Tabel-Gitter"/>
                      <w:tblW w:w="3458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3458"/>
                    </w:tblGrid>
                    <w:tr w:rsidR="008418DF" w14:paraId="68F167DB" w14:textId="77777777" w:rsidTr="00213607">
                      <w:trPr>
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/w:trPr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58" w:type="dxa"/>
                          <w:tcMar>
                            <w:left w:w="0" w:type="dxa"/>
                          </w:tcMar>
                          <w:vAlign w:val="center"/>
                        </w:tcPr>
                        <w:p w14:paraId="77AAA7B9" w14:textId="77777777" w:rsidR="008418DF" w:rsidRPr="00447719" w:rsidRDefault="008418DF" w:rsidP="00A32AD7">
                          <w:pPr>
                            <w:pStyle w:val="Ministernavn"/>
                          </w:pPr>
                          <w:bookmarkStart w:id="15" w:name="Ministernavn" w:colFirst="0" w:colLast="0"/>
                        </w:p>
                      </w:tc>
                    </w:tr>
                    <w:tr w:rsidR="008418DF" w14:paraId="3A7ECF28" w14:textId="77777777" w:rsidTr="00213607">
                      <w:trPr>
                        <w:trHeight w:hRule="exact" w:val="907"/>
                      </w:trPr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58" w:type="dxa"/>
                          <w:tcMar>
                            <w:left w:w="0" w:type="dxa"/>
                          </w:tcMar>
                        </w:tcPr>
                        <w:p w14:paraId="102A1BF2" w14:textId="77777777" w:rsidR="008418DF" w:rsidRDefault="008418DF" w:rsidP="00447719">
                          <w:pPr>
                            <w:pStyle w:val="Template-Adresse"/>
                          </w:pPr>
                          <w:bookmarkStart w:id="16" w:name="AfstandFørDato" w:colFirst="0" w:colLast="0"/>
                          <w:bookmarkEnd w:id="15"/>
                        </w:p>
                      </w:tc>
                    </w:tr>
                    <w:tr w:rsidR="008418DF" w14:paraId="3AA08A99" w14:textId="77777777" w:rsidTr="0021360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58" w:type="dxa"/>
                          <w:tcMar>
                            <w:left w:w="0" w:type="dxa"/>
                          </w:tcMar>
                        </w:tcPr>
                        <w:p w14:paraId="2DDE0CDF" w14:textId="77777777" w:rsidR="008418DF" w:rsidRDefault="008418DF" w:rsidP="00447719">
                          <w:pPr>
                            <w:pStyle w:val="Template-Adresse"/>
                          </w:pPr>
                          <w:bookmarkStart w:id="17" w:name="Adresse" w:colFirst="0" w:colLast="0"/>
                          <w:bookmarkEnd w:id="16"/>
                        </w:p>
                      </w:tc>
                    </w:tr>
                    <w:tr w:rsidR="008418DF" w14:paraId="49A8F083" w14:textId="77777777" w:rsidTr="0021360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58" w:type="dxa"/>
                          <w:tcMar>
                            <w:left w:w="0" w:type="dxa"/>
                          </w:tcMar>
                        </w:tcPr>
                        <w:p w14:paraId="3BF1E347" w14:textId="77777777" w:rsidR="008418DF" w:rsidRDefault="008418DF" w:rsidP="00447719">
                          <w:pPr>
                            <w:pStyle w:val="Template-Adresse"/>
                          </w:pPr>
                          <w:bookmarkStart w:id="18" w:name="AfstandFørTelefon" w:colFirst="0" w:colLast="0"/>
                          <w:bookmarkEnd w:id="17"/>
                        </w:p>
                      </w:tc>
                    </w:tr>
                    <w:tr w:rsidR="008418DF" w14:paraId="65D57A15" w14:textId="77777777" w:rsidTr="0021360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58" w:type="dxa"/>
                          <w:tcMar>
                            <w:left w:w="0" w:type="dxa"/>
                          </w:tcMar>
                          <w:vAlign w:val="bottom"/>
                        </w:tcPr>
                        <w:p w14:paraId="711FA3A2" w14:textId="77777777" w:rsidR="008418DF" w:rsidRDefault="008418DF" w:rsidP="00447719">
                          <w:pPr>
                            <w:pStyle w:val="Template-Adresse"/>
                          </w:pPr>
                          <w:bookmarkStart w:id="19" w:name="Telefon" w:colFirst="0" w:colLast="0"/>
                          <w:bookmarkEnd w:id="18"/>
                        </w:p>
                      </w:tc>
                    </w:tr>
                    <w:tr w:rsidR="008418DF" w14:paraId="6668AF66" w14:textId="77777777" w:rsidTr="0021360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58" w:type="dxa"/>
                          <w:tcMar>
                            <w:left w:w="0" w:type="dxa"/>
                          </w:tcMar>
                          <w:vAlign w:val="bottom"/>
                        </w:tcPr>
                        <w:p w14:paraId="49B957C3" w14:textId="77777777" w:rsidR="008418DF" w:rsidRDefault="008418DF" w:rsidP="00A32AD7">
                          <w:pPr>
                            <w:pStyle w:val="Template-Adresse"/>
                          </w:pPr>
                          <w:bookmarkStart w:id="20" w:name="Mail_Web" w:colFirst="0" w:colLast="0"/>
                          <w:bookmarkEnd w:id="19"/>
                        </w:p>
                      </w:tc>
                    </w:tr>
                    <w:tr w:rsidR="008418DF" w14:paraId="6963E3F9" w14:textId="77777777" w:rsidTr="0021360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58" w:type="dxa"/>
                          <w:tcMar>
                            <w:left w:w="0" w:type="dxa"/>
                          </w:tcMar>
                          <w:vAlign w:val="bottom"/>
                        </w:tcPr>
                        <w:p w14:paraId="591DDAE8" w14:textId="77777777" w:rsidR="008418DF" w:rsidRDefault="008418DF" w:rsidP="00A32AD7">
                          <w:pPr>
                            <w:pStyle w:val="Template-Adresse"/>
                          </w:pPr>
                        </w:p>
                      </w:tc>
                    </w:tr>
                    <w:bookmarkEnd w:id="20"/>
                  </w:tbl>
                  <w:p w14:paraId="382DC4AA" w14:textId="77777777" w:rsidR="008418DF" w:rsidRDefault="008418DF" w:rsidP="00447719">
                    <w:pPr>
                      <w:tabs>
                        <w:tab w:val="left" w:pos="709"/>
                      </w:tabs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578"/>
        </w:tabs>
        <w:ind w:left="578" w:hanging="360"/>
      </w:pPr>
      <w:rPr>
        <w:rFonts w:ascii="Symbol" w:hAnsi="Symbol" w:cs="Times New Roman"/>
      </w:rPr>
    </w:lvl>
  </w:abstractNum>
  <w:abstractNum w:abstractNumId="2" w15:restartNumberingAfterBreak="0">
    <w:nsid w:val="34A279C7"/>
    <w:multiLevelType w:val="hybridMultilevel"/>
    <w:tmpl w:val="E08C1290"/>
    <w:lvl w:ilvl="0" w:tplc="DE90B93A">
      <w:start w:val="1"/>
      <w:numFmt w:val="bullet"/>
      <w:pStyle w:val="Normal-Punktliste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6"/>
        <w:szCs w:val="16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995016"/>
    <w:multiLevelType w:val="hybridMultilevel"/>
    <w:tmpl w:val="B73C21E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0752BC"/>
    <w:multiLevelType w:val="multilevel"/>
    <w:tmpl w:val="B1E8B2F0"/>
    <w:lvl w:ilvl="0">
      <w:start w:val="1"/>
      <w:numFmt w:val="decimal"/>
      <w:suff w:val="space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5DDD2511"/>
    <w:multiLevelType w:val="hybridMultilevel"/>
    <w:tmpl w:val="B73C21E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4751E4"/>
    <w:multiLevelType w:val="multilevel"/>
    <w:tmpl w:val="1ABC033E"/>
    <w:lvl w:ilvl="0">
      <w:start w:val="1"/>
      <w:numFmt w:val="decimal"/>
      <w:pStyle w:val="Normal-Talliste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./.      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./.      %3 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7F7C089E"/>
    <w:multiLevelType w:val="multilevel"/>
    <w:tmpl w:val="8DF8095C"/>
    <w:lvl w:ilvl="0">
      <w:start w:val="1"/>
      <w:numFmt w:val="decimal"/>
      <w:suff w:val="space"/>
      <w:lvlText w:val="%1."/>
      <w:lvlJc w:val="left"/>
      <w:pPr>
        <w:ind w:left="652" w:hanging="652"/>
      </w:pPr>
      <w:rPr>
        <w:rFonts w:ascii="Georgia" w:hAnsi="Georgia" w:hint="default"/>
        <w:b w:val="0"/>
        <w:i w:val="0"/>
        <w:sz w:val="46"/>
        <w:szCs w:val="46"/>
      </w:rPr>
    </w:lvl>
    <w:lvl w:ilvl="1">
      <w:start w:val="1"/>
      <w:numFmt w:val="decimal"/>
      <w:lvlText w:val="%1.%2."/>
      <w:lvlJc w:val="left"/>
      <w:pPr>
        <w:tabs>
          <w:tab w:val="num" w:pos="652"/>
        </w:tabs>
        <w:ind w:left="652" w:hanging="652"/>
      </w:pPr>
      <w:rPr>
        <w:rFonts w:ascii="Georgia" w:hAnsi="Georgia" w:hint="default"/>
        <w:b w:val="0"/>
        <w:i w:val="0"/>
        <w:sz w:val="30"/>
        <w:szCs w:val="30"/>
      </w:rPr>
    </w:lvl>
    <w:lvl w:ilvl="2">
      <w:start w:val="1"/>
      <w:numFmt w:val="decimal"/>
      <w:lvlText w:val="%1.%2.%3."/>
      <w:lvlJc w:val="left"/>
      <w:pPr>
        <w:tabs>
          <w:tab w:val="num" w:pos="652"/>
        </w:tabs>
        <w:ind w:left="652" w:hanging="652"/>
      </w:pPr>
      <w:rPr>
        <w:rFonts w:ascii="Georgia" w:hAnsi="Georgia" w:hint="default"/>
        <w:b w:val="0"/>
        <w:i w:val="0"/>
        <w:sz w:val="24"/>
        <w:szCs w:val="24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num w:numId="1" w16cid:durableId="68967350">
    <w:abstractNumId w:val="2"/>
  </w:num>
  <w:num w:numId="2" w16cid:durableId="63994084">
    <w:abstractNumId w:val="6"/>
  </w:num>
  <w:num w:numId="3" w16cid:durableId="1519276544">
    <w:abstractNumId w:val="0"/>
  </w:num>
  <w:num w:numId="4" w16cid:durableId="968509527">
    <w:abstractNumId w:val="2"/>
  </w:num>
  <w:num w:numId="5" w16cid:durableId="641695533">
    <w:abstractNumId w:val="4"/>
  </w:num>
  <w:num w:numId="6" w16cid:durableId="1344085586">
    <w:abstractNumId w:val="7"/>
  </w:num>
  <w:num w:numId="7" w16cid:durableId="143852420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15200910">
    <w:abstractNumId w:val="3"/>
  </w:num>
  <w:num w:numId="9" w16cid:durableId="11881824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51543429">
    <w:abstractNumId w:val="5"/>
  </w:num>
  <w:num w:numId="11" w16cid:durableId="14152798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722615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2BC"/>
    <w:rsid w:val="00016421"/>
    <w:rsid w:val="00021748"/>
    <w:rsid w:val="000338F8"/>
    <w:rsid w:val="00034F5F"/>
    <w:rsid w:val="00055044"/>
    <w:rsid w:val="00061AE8"/>
    <w:rsid w:val="00061E5F"/>
    <w:rsid w:val="000A32C9"/>
    <w:rsid w:val="000A414C"/>
    <w:rsid w:val="000B02E8"/>
    <w:rsid w:val="000B70FB"/>
    <w:rsid w:val="000D6EFE"/>
    <w:rsid w:val="000E3193"/>
    <w:rsid w:val="000E3C87"/>
    <w:rsid w:val="000F3CD3"/>
    <w:rsid w:val="00107FA5"/>
    <w:rsid w:val="00124F93"/>
    <w:rsid w:val="00145BE3"/>
    <w:rsid w:val="0015155E"/>
    <w:rsid w:val="00166E12"/>
    <w:rsid w:val="001750F2"/>
    <w:rsid w:val="001A1309"/>
    <w:rsid w:val="001C2216"/>
    <w:rsid w:val="001C5895"/>
    <w:rsid w:val="001D31D5"/>
    <w:rsid w:val="001E4B9B"/>
    <w:rsid w:val="001E69D1"/>
    <w:rsid w:val="00213607"/>
    <w:rsid w:val="002232C6"/>
    <w:rsid w:val="00226B28"/>
    <w:rsid w:val="00227B81"/>
    <w:rsid w:val="00252317"/>
    <w:rsid w:val="00256B21"/>
    <w:rsid w:val="0025719F"/>
    <w:rsid w:val="002632FC"/>
    <w:rsid w:val="0027154C"/>
    <w:rsid w:val="00277ADB"/>
    <w:rsid w:val="002A0B45"/>
    <w:rsid w:val="002A2EE0"/>
    <w:rsid w:val="002A621E"/>
    <w:rsid w:val="002C6A89"/>
    <w:rsid w:val="002F4BFB"/>
    <w:rsid w:val="00301122"/>
    <w:rsid w:val="003243C9"/>
    <w:rsid w:val="00330B03"/>
    <w:rsid w:val="00334AE0"/>
    <w:rsid w:val="003370DF"/>
    <w:rsid w:val="00340CEF"/>
    <w:rsid w:val="00345EB2"/>
    <w:rsid w:val="0036246E"/>
    <w:rsid w:val="0037357C"/>
    <w:rsid w:val="00383EB6"/>
    <w:rsid w:val="003B3C77"/>
    <w:rsid w:val="003B6DDA"/>
    <w:rsid w:val="003F1488"/>
    <w:rsid w:val="004002F2"/>
    <w:rsid w:val="00421E8A"/>
    <w:rsid w:val="00441A40"/>
    <w:rsid w:val="00447719"/>
    <w:rsid w:val="00453A48"/>
    <w:rsid w:val="004639E2"/>
    <w:rsid w:val="0048453D"/>
    <w:rsid w:val="00486B5A"/>
    <w:rsid w:val="0049035A"/>
    <w:rsid w:val="004C570F"/>
    <w:rsid w:val="004F5D4A"/>
    <w:rsid w:val="00512688"/>
    <w:rsid w:val="00526A4F"/>
    <w:rsid w:val="00530A37"/>
    <w:rsid w:val="005425FF"/>
    <w:rsid w:val="005452B1"/>
    <w:rsid w:val="00551CE4"/>
    <w:rsid w:val="00556EF0"/>
    <w:rsid w:val="0057698F"/>
    <w:rsid w:val="00597619"/>
    <w:rsid w:val="005B126C"/>
    <w:rsid w:val="005B5B0B"/>
    <w:rsid w:val="005C484C"/>
    <w:rsid w:val="005D173D"/>
    <w:rsid w:val="005E0353"/>
    <w:rsid w:val="005E394C"/>
    <w:rsid w:val="005E4A2D"/>
    <w:rsid w:val="005E5363"/>
    <w:rsid w:val="005F2863"/>
    <w:rsid w:val="00616D97"/>
    <w:rsid w:val="00617895"/>
    <w:rsid w:val="00630E97"/>
    <w:rsid w:val="00640F19"/>
    <w:rsid w:val="006518AA"/>
    <w:rsid w:val="00664DF1"/>
    <w:rsid w:val="006A117C"/>
    <w:rsid w:val="006A1325"/>
    <w:rsid w:val="006E1899"/>
    <w:rsid w:val="006F0AA7"/>
    <w:rsid w:val="00702228"/>
    <w:rsid w:val="00723CCD"/>
    <w:rsid w:val="007302E0"/>
    <w:rsid w:val="00730564"/>
    <w:rsid w:val="0073127D"/>
    <w:rsid w:val="007353BB"/>
    <w:rsid w:val="00752F78"/>
    <w:rsid w:val="00766FAD"/>
    <w:rsid w:val="007A42D1"/>
    <w:rsid w:val="007B7B63"/>
    <w:rsid w:val="007C0F16"/>
    <w:rsid w:val="007C3067"/>
    <w:rsid w:val="007D5939"/>
    <w:rsid w:val="007D6203"/>
    <w:rsid w:val="007D7CE2"/>
    <w:rsid w:val="007F48D0"/>
    <w:rsid w:val="008418DF"/>
    <w:rsid w:val="00885CFB"/>
    <w:rsid w:val="008912FD"/>
    <w:rsid w:val="008953D3"/>
    <w:rsid w:val="00895578"/>
    <w:rsid w:val="008A0829"/>
    <w:rsid w:val="008A4BF1"/>
    <w:rsid w:val="008A5EAA"/>
    <w:rsid w:val="008B04D1"/>
    <w:rsid w:val="008B2837"/>
    <w:rsid w:val="008B58A4"/>
    <w:rsid w:val="008C010B"/>
    <w:rsid w:val="008D292D"/>
    <w:rsid w:val="008D52BC"/>
    <w:rsid w:val="008F79D5"/>
    <w:rsid w:val="008F7E27"/>
    <w:rsid w:val="0090472D"/>
    <w:rsid w:val="00935DD1"/>
    <w:rsid w:val="00936696"/>
    <w:rsid w:val="00984F4A"/>
    <w:rsid w:val="009978E9"/>
    <w:rsid w:val="00997E41"/>
    <w:rsid w:val="009A3416"/>
    <w:rsid w:val="009A37B2"/>
    <w:rsid w:val="009A50EF"/>
    <w:rsid w:val="009D6F99"/>
    <w:rsid w:val="009E0D9C"/>
    <w:rsid w:val="009E471D"/>
    <w:rsid w:val="009F2D78"/>
    <w:rsid w:val="00A02DFA"/>
    <w:rsid w:val="00A14B6C"/>
    <w:rsid w:val="00A2528E"/>
    <w:rsid w:val="00A32AD7"/>
    <w:rsid w:val="00A519EC"/>
    <w:rsid w:val="00A56EBB"/>
    <w:rsid w:val="00A619E9"/>
    <w:rsid w:val="00AA46DD"/>
    <w:rsid w:val="00AB6474"/>
    <w:rsid w:val="00AB78F9"/>
    <w:rsid w:val="00AC5D67"/>
    <w:rsid w:val="00AE0A76"/>
    <w:rsid w:val="00AE4C8C"/>
    <w:rsid w:val="00B06CE9"/>
    <w:rsid w:val="00B13569"/>
    <w:rsid w:val="00B22A5F"/>
    <w:rsid w:val="00B24EB5"/>
    <w:rsid w:val="00B7452A"/>
    <w:rsid w:val="00B85E8E"/>
    <w:rsid w:val="00BE543C"/>
    <w:rsid w:val="00BF4BF7"/>
    <w:rsid w:val="00C0593A"/>
    <w:rsid w:val="00C16B5A"/>
    <w:rsid w:val="00C21C9A"/>
    <w:rsid w:val="00C34A5A"/>
    <w:rsid w:val="00C63F4E"/>
    <w:rsid w:val="00C671D3"/>
    <w:rsid w:val="00C736C6"/>
    <w:rsid w:val="00C93D2C"/>
    <w:rsid w:val="00CA0161"/>
    <w:rsid w:val="00CC4256"/>
    <w:rsid w:val="00D0532D"/>
    <w:rsid w:val="00D23007"/>
    <w:rsid w:val="00D237AE"/>
    <w:rsid w:val="00D56605"/>
    <w:rsid w:val="00D567DB"/>
    <w:rsid w:val="00D639CF"/>
    <w:rsid w:val="00D64AC7"/>
    <w:rsid w:val="00D84AC5"/>
    <w:rsid w:val="00D946E8"/>
    <w:rsid w:val="00D94B80"/>
    <w:rsid w:val="00DB558C"/>
    <w:rsid w:val="00DC5B8A"/>
    <w:rsid w:val="00E43B5C"/>
    <w:rsid w:val="00E56E39"/>
    <w:rsid w:val="00E74E0F"/>
    <w:rsid w:val="00E90EFC"/>
    <w:rsid w:val="00EA2DFA"/>
    <w:rsid w:val="00EC7CF6"/>
    <w:rsid w:val="00F15FDF"/>
    <w:rsid w:val="00F24394"/>
    <w:rsid w:val="00F47FD8"/>
    <w:rsid w:val="00F96D54"/>
    <w:rsid w:val="00F97EA1"/>
    <w:rsid w:val="00FA6734"/>
    <w:rsid w:val="00FC6E74"/>
    <w:rsid w:val="00FD4B9D"/>
    <w:rsid w:val="00FE6F16"/>
    <w:rsid w:val="00FF71F5"/>
    <w:rsid w:val="00FF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87A7EA"/>
  <w15:docId w15:val="{5027D2B4-EF26-42D2-B40F-8D8E0AD45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21748"/>
    <w:pPr>
      <w:spacing w:after="280" w:line="280" w:lineRule="atLeast"/>
    </w:pPr>
    <w:rPr>
      <w:rFonts w:eastAsiaTheme="minorEastAsia" w:cs="Georgia"/>
      <w:color w:val="0D0D0D" w:themeColor="text1" w:themeTint="F2"/>
      <w:sz w:val="21"/>
      <w:szCs w:val="21"/>
    </w:rPr>
  </w:style>
  <w:style w:type="paragraph" w:styleId="Overskrift1">
    <w:name w:val="heading 1"/>
    <w:basedOn w:val="Normal"/>
    <w:next w:val="Normal"/>
    <w:link w:val="Overskrift1Tegn"/>
    <w:qFormat/>
    <w:rsid w:val="00021748"/>
    <w:pPr>
      <w:keepNext/>
      <w:outlineLvl w:val="0"/>
    </w:pPr>
    <w:rPr>
      <w:rFonts w:asciiTheme="majorHAnsi" w:hAnsiTheme="majorHAnsi" w:cs="Arial"/>
      <w:b/>
      <w:bCs/>
      <w:kern w:val="32"/>
      <w:sz w:val="24"/>
      <w:szCs w:val="32"/>
    </w:rPr>
  </w:style>
  <w:style w:type="paragraph" w:styleId="Overskrift2">
    <w:name w:val="heading 2"/>
    <w:basedOn w:val="Normal"/>
    <w:next w:val="Normal"/>
    <w:link w:val="Overskrift2Tegn"/>
    <w:qFormat/>
    <w:rsid w:val="00021748"/>
    <w:pPr>
      <w:keepNext/>
      <w:outlineLvl w:val="1"/>
    </w:pPr>
    <w:rPr>
      <w:rFonts w:asciiTheme="majorHAnsi" w:hAnsiTheme="majorHAnsi" w:cs="Arial"/>
      <w:b/>
      <w:bCs/>
      <w:iCs/>
      <w:szCs w:val="28"/>
    </w:rPr>
  </w:style>
  <w:style w:type="paragraph" w:styleId="Overskrift3">
    <w:name w:val="heading 3"/>
    <w:basedOn w:val="Normal"/>
    <w:next w:val="Normal"/>
    <w:link w:val="Overskrift3Tegn"/>
    <w:qFormat/>
    <w:rsid w:val="00021748"/>
    <w:pPr>
      <w:keepNext/>
      <w:outlineLvl w:val="2"/>
    </w:pPr>
    <w:rPr>
      <w:rFonts w:asciiTheme="majorHAnsi" w:hAnsiTheme="majorHAnsi" w:cs="Arial"/>
      <w:b/>
      <w:bCs/>
      <w:i/>
      <w:szCs w:val="26"/>
    </w:rPr>
  </w:style>
  <w:style w:type="paragraph" w:styleId="Overskrift4">
    <w:name w:val="heading 4"/>
    <w:basedOn w:val="Normal"/>
    <w:next w:val="Normal"/>
    <w:link w:val="Overskrift4Tegn"/>
    <w:uiPriority w:val="9"/>
    <w:qFormat/>
    <w:rsid w:val="00021748"/>
    <w:pPr>
      <w:keepNext/>
      <w:keepLines/>
      <w:outlineLvl w:val="3"/>
    </w:pPr>
    <w:rPr>
      <w:rFonts w:asciiTheme="majorHAnsi" w:eastAsiaTheme="majorEastAsia" w:hAnsiTheme="majorHAnsi" w:cstheme="majorBidi"/>
      <w:bCs/>
      <w:iCs/>
      <w:u w:val="single"/>
    </w:rPr>
  </w:style>
  <w:style w:type="paragraph" w:styleId="Overskrift5">
    <w:name w:val="heading 5"/>
    <w:basedOn w:val="Normal"/>
    <w:next w:val="Normal"/>
    <w:link w:val="Overskrift5Tegn"/>
    <w:uiPriority w:val="9"/>
    <w:qFormat/>
    <w:rsid w:val="00021748"/>
    <w:pPr>
      <w:keepNext/>
      <w:keepLines/>
      <w:spacing w:before="200"/>
      <w:outlineLvl w:val="4"/>
    </w:pPr>
    <w:rPr>
      <w:rFonts w:eastAsiaTheme="majorEastAsia" w:cstheme="majorBidi"/>
      <w:color w:val="00536F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qFormat/>
    <w:rsid w:val="00021748"/>
    <w:pPr>
      <w:keepNext/>
      <w:keepLines/>
      <w:spacing w:before="200"/>
      <w:outlineLvl w:val="5"/>
    </w:pPr>
    <w:rPr>
      <w:rFonts w:eastAsiaTheme="majorEastAsia" w:cstheme="majorBidi"/>
      <w:i/>
      <w:iCs/>
      <w:color w:val="00536F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qFormat/>
    <w:rsid w:val="00021748"/>
    <w:pPr>
      <w:keepNext/>
      <w:keepLines/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qFormat/>
    <w:rsid w:val="00021748"/>
    <w:pPr>
      <w:keepNext/>
      <w:keepLines/>
      <w:spacing w:before="200"/>
      <w:outlineLvl w:val="7"/>
    </w:pPr>
    <w:rPr>
      <w:rFonts w:eastAsiaTheme="majorEastAsia" w:cstheme="majorBidi"/>
      <w:color w:val="00A9E0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qFormat/>
    <w:rsid w:val="00021748"/>
    <w:pPr>
      <w:keepNext/>
      <w:keepLines/>
      <w:spacing w:before="200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Almindeligtekst">
    <w:name w:val="Plain Text"/>
    <w:basedOn w:val="Normal"/>
    <w:link w:val="AlmindeligtekstTegn"/>
    <w:uiPriority w:val="99"/>
    <w:semiHidden/>
    <w:unhideWhenUsed/>
    <w:rsid w:val="00021748"/>
    <w:pPr>
      <w:spacing w:line="240" w:lineRule="auto"/>
    </w:pPr>
    <w:rPr>
      <w:rFonts w:cs="Consolas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021748"/>
    <w:rPr>
      <w:rFonts w:eastAsiaTheme="minorEastAsia" w:cs="Consolas"/>
      <w:color w:val="0D0D0D" w:themeColor="text1" w:themeTint="F2"/>
      <w:sz w:val="21"/>
      <w:szCs w:val="21"/>
    </w:rPr>
  </w:style>
  <w:style w:type="character" w:styleId="BesgtLink">
    <w:name w:val="FollowedHyperlink"/>
    <w:basedOn w:val="Standardskrifttypeiafsnit"/>
    <w:uiPriority w:val="1"/>
    <w:rsid w:val="00021748"/>
    <w:rPr>
      <w:rFonts w:ascii="Georgia" w:hAnsi="Georgia"/>
      <w:color w:val="800080"/>
      <w:u w:val="single"/>
    </w:rPr>
  </w:style>
  <w:style w:type="paragraph" w:styleId="Billedtekst">
    <w:name w:val="caption"/>
    <w:basedOn w:val="Normal"/>
    <w:next w:val="Normal"/>
    <w:unhideWhenUsed/>
    <w:qFormat/>
    <w:rsid w:val="00021748"/>
    <w:pPr>
      <w:spacing w:line="240" w:lineRule="auto"/>
    </w:pPr>
    <w:rPr>
      <w:b/>
      <w:bCs/>
      <w:color w:val="00A9E0" w:themeColor="accent1"/>
      <w:sz w:val="18"/>
      <w:szCs w:val="18"/>
    </w:rPr>
  </w:style>
  <w:style w:type="paragraph" w:styleId="Bloktekst">
    <w:name w:val="Block Text"/>
    <w:basedOn w:val="Normal"/>
    <w:uiPriority w:val="99"/>
    <w:semiHidden/>
    <w:unhideWhenUsed/>
    <w:rsid w:val="00021748"/>
    <w:pPr>
      <w:pBdr>
        <w:top w:val="single" w:sz="2" w:space="10" w:color="00A9E0"/>
        <w:left w:val="single" w:sz="2" w:space="10" w:color="00A9E0"/>
        <w:bottom w:val="single" w:sz="2" w:space="10" w:color="00A9E0"/>
        <w:right w:val="single" w:sz="2" w:space="10" w:color="00A9E0"/>
      </w:pBdr>
      <w:ind w:left="1152" w:right="1152"/>
    </w:pPr>
    <w:rPr>
      <w:rFonts w:cstheme="minorBidi"/>
      <w:i/>
      <w:iCs/>
      <w:color w:val="00A9E0"/>
    </w:rPr>
  </w:style>
  <w:style w:type="table" w:customStyle="1" w:styleId="Tabel-TRMtal">
    <w:name w:val="Tabel - TRM tal"/>
    <w:basedOn w:val="Tabel-Normal"/>
    <w:rsid w:val="00021748"/>
    <w:pPr>
      <w:jc w:val="right"/>
    </w:pPr>
    <w:rPr>
      <w:rFonts w:ascii="Georgia" w:eastAsia="Times New Roman" w:hAnsi="Georgia" w:cs="Times New Roman"/>
      <w:color w:val="0D0D0D" w:themeColor="text1" w:themeTint="F2"/>
      <w:sz w:val="19"/>
      <w:szCs w:val="17"/>
      <w:lang w:eastAsia="da-DK"/>
    </w:rPr>
    <w:tblPr>
      <w:tblStyleRowBandSize w:val="1"/>
      <w:tblStyleColBandSize w:val="1"/>
      <w:tblInd w:w="57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28" w:type="dxa"/>
        <w:left w:w="57" w:type="dxa"/>
        <w:bottom w:w="28" w:type="dxa"/>
        <w:right w:w="57" w:type="dxa"/>
      </w:tblCellMar>
    </w:tblPr>
    <w:tcPr>
      <w:shd w:val="clear" w:color="auto" w:fill="D2EAF8"/>
    </w:tcPr>
    <w:tblStylePr w:type="firstRow">
      <w:pPr>
        <w:wordWrap/>
        <w:ind w:leftChars="0" w:left="0" w:rightChars="0" w:right="0"/>
        <w:jc w:val="center"/>
      </w:pPr>
      <w:rPr>
        <w:rFonts w:ascii="Georgia" w:hAnsi="Georgia"/>
        <w:b/>
        <w:i w:val="0"/>
        <w:sz w:val="19"/>
      </w:rPr>
      <w:tblPr/>
      <w:tcPr>
        <w:shd w:val="clear" w:color="auto" w:fill="8DCBEC"/>
      </w:tcPr>
    </w:tblStylePr>
    <w:tblStylePr w:type="lastRow">
      <w:pPr>
        <w:wordWrap/>
        <w:ind w:rightChars="0" w:right="0"/>
        <w:jc w:val="right"/>
      </w:pPr>
      <w:rPr>
        <w:rFonts w:ascii="Georgia" w:hAnsi="Georgia"/>
        <w:b/>
        <w:sz w:val="19"/>
      </w:rPr>
      <w:tblPr/>
      <w:tcPr>
        <w:shd w:val="clear" w:color="auto" w:fill="8DCBEC"/>
      </w:tcPr>
    </w:tblStylePr>
    <w:tblStylePr w:type="firstCol">
      <w:pPr>
        <w:jc w:val="left"/>
      </w:pPr>
      <w:rPr>
        <w:rFonts w:ascii="Georgia" w:hAnsi="Georgia"/>
        <w:b/>
        <w:sz w:val="19"/>
      </w:rPr>
      <w:tblPr/>
      <w:tcPr>
        <w:shd w:val="clear" w:color="auto" w:fill="8DCBEC"/>
      </w:tcPr>
    </w:tblStylePr>
    <w:tblStylePr w:type="lastCol">
      <w:rPr>
        <w:b/>
      </w:rPr>
      <w:tblPr/>
      <w:tcPr>
        <w:shd w:val="clear" w:color="auto" w:fill="8DCBEC"/>
      </w:tcPr>
    </w:tblStylePr>
    <w:tblStylePr w:type="band2Vert">
      <w:tblPr>
        <w:tblCellMar>
          <w:top w:w="28" w:type="dxa"/>
          <w:left w:w="57" w:type="dxa"/>
          <w:bottom w:w="28" w:type="dxa"/>
          <w:right w:w="57" w:type="dxa"/>
        </w:tblCellMar>
      </w:tblPr>
      <w:tcPr>
        <w:shd w:val="clear" w:color="auto" w:fill="D2EAF8" w:themeFill="text2"/>
      </w:tcPr>
    </w:tblStylePr>
    <w:tblStylePr w:type="band2Horz">
      <w:tblPr/>
      <w:tcPr>
        <w:shd w:val="clear" w:color="auto" w:fill="D2EAF8" w:themeFill="text2"/>
      </w:tcPr>
    </w:tblStylePr>
  </w:style>
  <w:style w:type="paragraph" w:styleId="Brdtekst">
    <w:name w:val="Body Text"/>
    <w:basedOn w:val="Normal"/>
    <w:link w:val="BrdtekstTegn"/>
    <w:semiHidden/>
    <w:unhideWhenUsed/>
    <w:rsid w:val="00021748"/>
    <w:pPr>
      <w:spacing w:after="120"/>
    </w:pPr>
  </w:style>
  <w:style w:type="character" w:customStyle="1" w:styleId="BrdtekstTegn">
    <w:name w:val="Brødtekst Tegn"/>
    <w:basedOn w:val="Standardskrifttypeiafsnit"/>
    <w:link w:val="Brdtekst"/>
    <w:semiHidden/>
    <w:rsid w:val="00021748"/>
    <w:rPr>
      <w:rFonts w:eastAsiaTheme="minorEastAsia" w:cs="Georgia"/>
      <w:color w:val="0D0D0D" w:themeColor="text1" w:themeTint="F2"/>
      <w:sz w:val="21"/>
      <w:szCs w:val="21"/>
    </w:rPr>
  </w:style>
  <w:style w:type="paragraph" w:styleId="Citat">
    <w:name w:val="Quote"/>
    <w:basedOn w:val="Normal"/>
    <w:next w:val="Normal"/>
    <w:link w:val="CitatTegn"/>
    <w:uiPriority w:val="29"/>
    <w:qFormat/>
    <w:rsid w:val="00021748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021748"/>
    <w:rPr>
      <w:rFonts w:eastAsiaTheme="minorEastAsia" w:cs="Georgia"/>
      <w:i/>
      <w:iCs/>
      <w:color w:val="000000" w:themeColor="text1"/>
      <w:sz w:val="21"/>
      <w:szCs w:val="21"/>
    </w:rPr>
  </w:style>
  <w:style w:type="character" w:styleId="Fremhv">
    <w:name w:val="Emphasis"/>
    <w:basedOn w:val="Standardskrifttypeiafsnit"/>
    <w:uiPriority w:val="20"/>
    <w:rsid w:val="00021748"/>
    <w:rPr>
      <w:i/>
      <w:iCs/>
    </w:rPr>
  </w:style>
  <w:style w:type="character" w:styleId="Hyperlink">
    <w:name w:val="Hyperlink"/>
    <w:basedOn w:val="Standardskrifttypeiafsnit"/>
    <w:uiPriority w:val="99"/>
    <w:rsid w:val="00021748"/>
    <w:rPr>
      <w:rFonts w:ascii="Georgia" w:hAnsi="Georgia"/>
      <w:color w:val="0000FF"/>
      <w:u w:val="single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021748"/>
    <w:pPr>
      <w:spacing w:after="100"/>
    </w:pPr>
  </w:style>
  <w:style w:type="character" w:styleId="Kraftigfremhvning">
    <w:name w:val="Intense Emphasis"/>
    <w:basedOn w:val="Standardskrifttypeiafsnit"/>
    <w:uiPriority w:val="21"/>
    <w:qFormat/>
    <w:rsid w:val="00021748"/>
    <w:rPr>
      <w:b/>
      <w:bCs/>
      <w:i/>
      <w:iCs/>
      <w:color w:val="00A9E0" w:themeColor="accent1"/>
    </w:rPr>
  </w:style>
  <w:style w:type="table" w:customStyle="1" w:styleId="Tabel-TRMtekst">
    <w:name w:val="Tabel - TRM tekst"/>
    <w:basedOn w:val="Tabel-Gitter"/>
    <w:uiPriority w:val="99"/>
    <w:rsid w:val="0002174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left w:w="57" w:type="dxa"/>
        <w:bottom w:w="28" w:type="dxa"/>
        <w:right w:w="57" w:type="dxa"/>
      </w:tblCellMar>
    </w:tblPr>
    <w:tcPr>
      <w:shd w:val="clear" w:color="auto" w:fill="D2EAF8" w:themeFill="text2"/>
    </w:tcPr>
    <w:tblStylePr w:type="firstRow">
      <w:pPr>
        <w:wordWrap/>
        <w:ind w:leftChars="0" w:left="0" w:rightChars="0" w:right="0"/>
        <w:jc w:val="left"/>
      </w:pPr>
      <w:rPr>
        <w:rFonts w:ascii="Georgia" w:hAnsi="Georgia"/>
        <w:b/>
      </w:rPr>
      <w:tblPr/>
      <w:tcPr>
        <w:shd w:val="clear" w:color="auto" w:fill="8DCBEC"/>
      </w:tcPr>
    </w:tblStylePr>
    <w:tblStylePr w:type="lastRow">
      <w:rPr>
        <w:b/>
      </w:rPr>
      <w:tblPr/>
      <w:tcPr>
        <w:shd w:val="clear" w:color="auto" w:fill="8DCBEC"/>
      </w:tcPr>
    </w:tblStylePr>
    <w:tblStylePr w:type="firstCol">
      <w:pPr>
        <w:wordWrap/>
        <w:jc w:val="left"/>
      </w:pPr>
      <w:rPr>
        <w:b/>
      </w:rPr>
      <w:tblPr/>
      <w:tcPr>
        <w:shd w:val="clear" w:color="auto" w:fill="8DCBEC"/>
      </w:tcPr>
    </w:tblStylePr>
    <w:tblStylePr w:type="lastCol">
      <w:rPr>
        <w:b/>
      </w:rPr>
      <w:tblPr/>
      <w:tcPr>
        <w:shd w:val="clear" w:color="auto" w:fill="8DCBEC"/>
      </w:tcPr>
    </w:tblStylePr>
    <w:tblStylePr w:type="band1Vert">
      <w:tblPr/>
      <w:tcPr>
        <w:shd w:val="clear" w:color="auto" w:fill="D2EAF8" w:themeFill="text2"/>
      </w:tcPr>
    </w:tblStylePr>
    <w:tblStylePr w:type="band2Vert">
      <w:tblPr/>
      <w:tcPr>
        <w:shd w:val="clear" w:color="auto" w:fill="D2EAF8" w:themeFill="text2"/>
      </w:tcPr>
    </w:tblStylePr>
    <w:tblStylePr w:type="band1Horz">
      <w:tblPr/>
      <w:tcPr>
        <w:shd w:val="clear" w:color="auto" w:fill="D2EAF8" w:themeFill="text2"/>
      </w:tcPr>
    </w:tblStylePr>
    <w:tblStylePr w:type="band2Horz">
      <w:tblPr/>
      <w:tcPr>
        <w:shd w:val="clear" w:color="auto" w:fill="D2EAF8" w:themeFill="text2"/>
      </w:tcPr>
    </w:tblStylePr>
  </w:style>
  <w:style w:type="paragraph" w:styleId="Listeafsnit">
    <w:name w:val="List Paragraph"/>
    <w:basedOn w:val="Normal"/>
    <w:uiPriority w:val="34"/>
    <w:qFormat/>
    <w:rsid w:val="00021748"/>
    <w:pPr>
      <w:contextualSpacing/>
    </w:pPr>
  </w:style>
  <w:style w:type="table" w:styleId="Lysskygge">
    <w:name w:val="Light Shading"/>
    <w:basedOn w:val="Tabel-Normal"/>
    <w:uiPriority w:val="60"/>
    <w:rsid w:val="00021748"/>
    <w:rPr>
      <w:rFonts w:ascii="Georgia" w:eastAsiaTheme="minorEastAsia" w:hAnsi="Georgia" w:cs="Georgia"/>
      <w:color w:val="000000" w:themeColor="text1" w:themeShade="BF"/>
      <w:sz w:val="21"/>
      <w:szCs w:val="2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Markeringsbobletekst">
    <w:name w:val="Balloon Text"/>
    <w:basedOn w:val="Normal"/>
    <w:link w:val="MarkeringsbobletekstTegn"/>
    <w:semiHidden/>
    <w:unhideWhenUsed/>
    <w:rsid w:val="000217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021748"/>
    <w:rPr>
      <w:rFonts w:ascii="Tahoma" w:eastAsiaTheme="minorEastAsia" w:hAnsi="Tahoma" w:cs="Tahoma"/>
      <w:color w:val="0D0D0D" w:themeColor="text1" w:themeTint="F2"/>
      <w:sz w:val="16"/>
      <w:szCs w:val="16"/>
    </w:rPr>
  </w:style>
  <w:style w:type="paragraph" w:customStyle="1" w:styleId="Normal-Afdeling">
    <w:name w:val="Normal - Afdeling"/>
    <w:basedOn w:val="Normal"/>
    <w:uiPriority w:val="9"/>
    <w:semiHidden/>
    <w:rsid w:val="00021748"/>
    <w:pPr>
      <w:spacing w:line="190" w:lineRule="atLeast"/>
    </w:pPr>
    <w:rPr>
      <w:caps/>
      <w:color w:val="00A9E0"/>
      <w:sz w:val="15"/>
    </w:rPr>
  </w:style>
  <w:style w:type="paragraph" w:customStyle="1" w:styleId="Normal-Emne">
    <w:name w:val="Normal - Emne"/>
    <w:basedOn w:val="Normal"/>
    <w:link w:val="Normal-EmneChar"/>
    <w:uiPriority w:val="9"/>
    <w:semiHidden/>
    <w:rsid w:val="00021748"/>
    <w:pPr>
      <w:spacing w:before="20"/>
    </w:pPr>
    <w:rPr>
      <w:caps/>
      <w:color w:val="F9BA04"/>
      <w:sz w:val="40"/>
    </w:rPr>
  </w:style>
  <w:style w:type="character" w:customStyle="1" w:styleId="Normal-EmneChar">
    <w:name w:val="Normal - Emne Char"/>
    <w:basedOn w:val="Standardskrifttypeiafsnit"/>
    <w:link w:val="Normal-Emne"/>
    <w:uiPriority w:val="9"/>
    <w:semiHidden/>
    <w:rsid w:val="00021748"/>
    <w:rPr>
      <w:rFonts w:eastAsiaTheme="minorEastAsia" w:cs="Georgia"/>
      <w:caps/>
      <w:color w:val="F9BA04"/>
      <w:sz w:val="40"/>
      <w:szCs w:val="21"/>
    </w:rPr>
  </w:style>
  <w:style w:type="paragraph" w:customStyle="1" w:styleId="Normaludenluft">
    <w:name w:val="Normal uden luft"/>
    <w:basedOn w:val="Normal"/>
    <w:uiPriority w:val="1"/>
    <w:qFormat/>
    <w:rsid w:val="00021748"/>
    <w:pPr>
      <w:spacing w:after="0"/>
    </w:pPr>
  </w:style>
  <w:style w:type="paragraph" w:customStyle="1" w:styleId="Normal-Punktliste">
    <w:name w:val="Normal - Punktliste"/>
    <w:basedOn w:val="Normal"/>
    <w:qFormat/>
    <w:rsid w:val="00021748"/>
    <w:pPr>
      <w:numPr>
        <w:numId w:val="1"/>
      </w:numPr>
    </w:pPr>
  </w:style>
  <w:style w:type="paragraph" w:customStyle="1" w:styleId="Normal-Talliste">
    <w:name w:val="Normal - Talliste"/>
    <w:basedOn w:val="Normal"/>
    <w:qFormat/>
    <w:rsid w:val="00021748"/>
    <w:pPr>
      <w:numPr>
        <w:numId w:val="2"/>
      </w:numPr>
      <w:tabs>
        <w:tab w:val="left" w:pos="567"/>
      </w:tabs>
    </w:pPr>
  </w:style>
  <w:style w:type="character" w:customStyle="1" w:styleId="Overskrift1Tegn">
    <w:name w:val="Overskrift 1 Tegn"/>
    <w:basedOn w:val="Standardskrifttypeiafsnit"/>
    <w:link w:val="Overskrift1"/>
    <w:rsid w:val="00021748"/>
    <w:rPr>
      <w:rFonts w:asciiTheme="majorHAnsi" w:eastAsiaTheme="minorEastAsia" w:hAnsiTheme="majorHAnsi" w:cs="Arial"/>
      <w:b/>
      <w:bCs/>
      <w:color w:val="0D0D0D" w:themeColor="text1" w:themeTint="F2"/>
      <w:kern w:val="32"/>
      <w:sz w:val="24"/>
      <w:szCs w:val="32"/>
    </w:rPr>
  </w:style>
  <w:style w:type="paragraph" w:styleId="Overskrift">
    <w:name w:val="TOC Heading"/>
    <w:basedOn w:val="Overskrift1"/>
    <w:next w:val="Normal"/>
    <w:semiHidden/>
    <w:unhideWhenUsed/>
    <w:qFormat/>
    <w:rsid w:val="00021748"/>
    <w:pPr>
      <w:outlineLvl w:val="9"/>
    </w:pPr>
  </w:style>
  <w:style w:type="character" w:customStyle="1" w:styleId="Overskrift2Tegn">
    <w:name w:val="Overskrift 2 Tegn"/>
    <w:basedOn w:val="Standardskrifttypeiafsnit"/>
    <w:link w:val="Overskrift2"/>
    <w:rsid w:val="00021748"/>
    <w:rPr>
      <w:rFonts w:asciiTheme="majorHAnsi" w:eastAsiaTheme="minorEastAsia" w:hAnsiTheme="majorHAnsi" w:cs="Arial"/>
      <w:b/>
      <w:bCs/>
      <w:iCs/>
      <w:color w:val="0D0D0D" w:themeColor="text1" w:themeTint="F2"/>
      <w:sz w:val="21"/>
      <w:szCs w:val="28"/>
    </w:rPr>
  </w:style>
  <w:style w:type="character" w:customStyle="1" w:styleId="Overskrift3Tegn">
    <w:name w:val="Overskrift 3 Tegn"/>
    <w:basedOn w:val="Standardskrifttypeiafsnit"/>
    <w:link w:val="Overskrift3"/>
    <w:rsid w:val="00021748"/>
    <w:rPr>
      <w:rFonts w:asciiTheme="majorHAnsi" w:eastAsiaTheme="minorEastAsia" w:hAnsiTheme="majorHAnsi" w:cs="Arial"/>
      <w:b/>
      <w:bCs/>
      <w:i/>
      <w:color w:val="0D0D0D" w:themeColor="text1" w:themeTint="F2"/>
      <w:sz w:val="21"/>
      <w:szCs w:val="26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021748"/>
    <w:rPr>
      <w:rFonts w:asciiTheme="majorHAnsi" w:eastAsiaTheme="majorEastAsia" w:hAnsiTheme="majorHAnsi" w:cstheme="majorBidi"/>
      <w:bCs/>
      <w:iCs/>
      <w:color w:val="0D0D0D" w:themeColor="text1" w:themeTint="F2"/>
      <w:sz w:val="21"/>
      <w:szCs w:val="21"/>
      <w:u w:val="single"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021748"/>
    <w:rPr>
      <w:rFonts w:eastAsiaTheme="majorEastAsia" w:cstheme="majorBidi"/>
      <w:color w:val="00536F" w:themeColor="accent1" w:themeShade="7F"/>
      <w:sz w:val="21"/>
      <w:szCs w:val="21"/>
    </w:rPr>
  </w:style>
  <w:style w:type="character" w:customStyle="1" w:styleId="Overskrift6Tegn">
    <w:name w:val="Overskrift 6 Tegn"/>
    <w:basedOn w:val="Standardskrifttypeiafsnit"/>
    <w:link w:val="Overskrift6"/>
    <w:uiPriority w:val="9"/>
    <w:rsid w:val="00021748"/>
    <w:rPr>
      <w:rFonts w:eastAsiaTheme="majorEastAsia" w:cstheme="majorBidi"/>
      <w:i/>
      <w:iCs/>
      <w:color w:val="00536F" w:themeColor="accent1" w:themeShade="7F"/>
      <w:sz w:val="21"/>
      <w:szCs w:val="21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21748"/>
    <w:rPr>
      <w:rFonts w:eastAsiaTheme="majorEastAsia" w:cstheme="majorBidi"/>
      <w:i/>
      <w:iCs/>
      <w:color w:val="404040" w:themeColor="text1" w:themeTint="BF"/>
      <w:sz w:val="21"/>
      <w:szCs w:val="21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21748"/>
    <w:rPr>
      <w:rFonts w:eastAsiaTheme="majorEastAsia" w:cstheme="majorBidi"/>
      <w:color w:val="00A9E0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21748"/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paragraph" w:customStyle="1" w:styleId="Rammeindhold">
    <w:name w:val="Rammeindhold"/>
    <w:basedOn w:val="Brdtekst"/>
    <w:uiPriority w:val="2"/>
    <w:rsid w:val="00021748"/>
    <w:pPr>
      <w:suppressAutoHyphens/>
    </w:pPr>
    <w:rPr>
      <w:rFonts w:eastAsia="Times New Roman"/>
      <w:szCs w:val="24"/>
      <w:lang w:eastAsia="ar-SA"/>
    </w:rPr>
  </w:style>
  <w:style w:type="paragraph" w:styleId="Sidefod">
    <w:name w:val="footer"/>
    <w:basedOn w:val="Normal"/>
    <w:link w:val="SidefodTegn"/>
    <w:rsid w:val="00021748"/>
    <w:pPr>
      <w:tabs>
        <w:tab w:val="center" w:pos="4819"/>
        <w:tab w:val="right" w:pos="9638"/>
      </w:tabs>
      <w:spacing w:line="190" w:lineRule="atLeast"/>
      <w:ind w:right="-2268"/>
    </w:pPr>
    <w:rPr>
      <w:sz w:val="15"/>
    </w:rPr>
  </w:style>
  <w:style w:type="character" w:customStyle="1" w:styleId="SidefodTegn">
    <w:name w:val="Sidefod Tegn"/>
    <w:basedOn w:val="Standardskrifttypeiafsnit"/>
    <w:link w:val="Sidefod"/>
    <w:rsid w:val="00021748"/>
    <w:rPr>
      <w:rFonts w:eastAsiaTheme="minorEastAsia" w:cs="Georgia"/>
      <w:color w:val="0D0D0D" w:themeColor="text1" w:themeTint="F2"/>
      <w:sz w:val="15"/>
      <w:szCs w:val="21"/>
    </w:rPr>
  </w:style>
  <w:style w:type="paragraph" w:styleId="Sidehoved">
    <w:name w:val="header"/>
    <w:basedOn w:val="Normal"/>
    <w:link w:val="SidehovedTegn"/>
    <w:rsid w:val="00021748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rsid w:val="00021748"/>
    <w:rPr>
      <w:rFonts w:eastAsiaTheme="minorEastAsia" w:cs="Georgia"/>
      <w:color w:val="0D0D0D" w:themeColor="text1" w:themeTint="F2"/>
      <w:sz w:val="21"/>
      <w:szCs w:val="21"/>
    </w:rPr>
  </w:style>
  <w:style w:type="character" w:styleId="Sidetal">
    <w:name w:val="page number"/>
    <w:basedOn w:val="Standardskrifttypeiafsnit"/>
    <w:rsid w:val="00021748"/>
    <w:rPr>
      <w:rFonts w:ascii="Georgia" w:hAnsi="Georgia"/>
      <w:sz w:val="21"/>
    </w:rPr>
  </w:style>
  <w:style w:type="character" w:styleId="Strk">
    <w:name w:val="Strong"/>
    <w:basedOn w:val="Standardskrifttypeiafsnit"/>
    <w:uiPriority w:val="22"/>
    <w:rsid w:val="00021748"/>
    <w:rPr>
      <w:b/>
      <w:b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21748"/>
    <w:pPr>
      <w:pBdr>
        <w:bottom w:val="single" w:sz="4" w:space="4" w:color="00A9E0"/>
      </w:pBdr>
      <w:spacing w:before="200"/>
      <w:ind w:left="936" w:right="936"/>
    </w:pPr>
    <w:rPr>
      <w:b/>
      <w:bCs/>
      <w:i/>
      <w:iCs/>
      <w:color w:val="00A9E0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21748"/>
    <w:rPr>
      <w:rFonts w:eastAsiaTheme="minorEastAsia" w:cs="Georgia"/>
      <w:b/>
      <w:bCs/>
      <w:i/>
      <w:iCs/>
      <w:color w:val="00A9E0"/>
      <w:sz w:val="21"/>
      <w:szCs w:val="21"/>
    </w:rPr>
  </w:style>
  <w:style w:type="character" w:styleId="Svagfremhvning">
    <w:name w:val="Subtle Emphasis"/>
    <w:basedOn w:val="Standardskrifttypeiafsnit"/>
    <w:uiPriority w:val="19"/>
    <w:qFormat/>
    <w:rsid w:val="00021748"/>
    <w:rPr>
      <w:i/>
      <w:iCs/>
      <w:color w:val="808080" w:themeColor="text1" w:themeTint="7F"/>
    </w:rPr>
  </w:style>
  <w:style w:type="table" w:styleId="Tabel-Gitter">
    <w:name w:val="Table Grid"/>
    <w:basedOn w:val="Tabel-Normal"/>
    <w:uiPriority w:val="59"/>
    <w:rsid w:val="00021748"/>
    <w:pPr>
      <w:spacing w:line="280" w:lineRule="atLeast"/>
      <w:jc w:val="right"/>
    </w:pPr>
    <w:rPr>
      <w:rFonts w:ascii="Georgia" w:eastAsia="Times New Roman" w:hAnsi="Georgia" w:cs="Times New Roman"/>
      <w:color w:val="0D0D0D" w:themeColor="text1" w:themeTint="F2"/>
      <w:sz w:val="19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jc w:val="left"/>
      </w:pPr>
      <w:rPr>
        <w:rFonts w:ascii="Georgia" w:hAnsi="Georgia"/>
      </w:rPr>
    </w:tblStylePr>
    <w:tblStylePr w:type="firstCol">
      <w:pPr>
        <w:wordWrap/>
        <w:jc w:val="left"/>
      </w:pPr>
    </w:tblStylePr>
  </w:style>
  <w:style w:type="table" w:customStyle="1" w:styleId="Tabel-Gitter0TRM">
    <w:name w:val="Tabel - Gitter 0 TRM"/>
    <w:basedOn w:val="Tabel-Normal"/>
    <w:rsid w:val="00021748"/>
    <w:pPr>
      <w:jc w:val="right"/>
    </w:pPr>
    <w:rPr>
      <w:rFonts w:ascii="Georgia" w:eastAsia="Times New Roman" w:hAnsi="Georgia" w:cs="Times New Roman"/>
      <w:color w:val="0D0D0D" w:themeColor="text1" w:themeTint="F2"/>
      <w:sz w:val="19"/>
      <w:szCs w:val="17"/>
      <w:lang w:eastAsia="da-DK"/>
    </w:rPr>
    <w:tblPr>
      <w:tblInd w:w="57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D2EAF8"/>
    </w:tcPr>
    <w:tblStylePr w:type="firstRow">
      <w:pPr>
        <w:wordWrap/>
        <w:ind w:leftChars="0" w:left="0" w:rightChars="0" w:right="0"/>
        <w:jc w:val="center"/>
      </w:pPr>
      <w:rPr>
        <w:rFonts w:ascii="Georgia" w:hAnsi="Georgia"/>
        <w:b/>
        <w:i w:val="0"/>
        <w:sz w:val="19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  <w:tl2br w:val="nil"/>
          <w:tr2bl w:val="nil"/>
        </w:tcBorders>
        <w:shd w:val="clear" w:color="auto" w:fill="8DCBEC"/>
      </w:tcPr>
    </w:tblStylePr>
    <w:tblStylePr w:type="lastRow">
      <w:rPr>
        <w:rFonts w:ascii="Georgia" w:hAnsi="Georgia"/>
        <w:b w:val="0"/>
        <w:sz w:val="19"/>
      </w:rPr>
    </w:tblStylePr>
    <w:tblStylePr w:type="firstCol">
      <w:pPr>
        <w:jc w:val="left"/>
      </w:pPr>
      <w:rPr>
        <w:rFonts w:ascii="Georgia" w:hAnsi="Georgia"/>
        <w:sz w:val="19"/>
      </w:rPr>
    </w:tblStylePr>
  </w:style>
  <w:style w:type="paragraph" w:customStyle="1" w:styleId="Tabel-Tekstformatering">
    <w:name w:val="Tabel - Tekstformatering"/>
    <w:basedOn w:val="Normal"/>
    <w:qFormat/>
    <w:rsid w:val="00021748"/>
    <w:pPr>
      <w:spacing w:line="240" w:lineRule="auto"/>
    </w:pPr>
    <w:rPr>
      <w:sz w:val="19"/>
      <w:szCs w:val="17"/>
    </w:rPr>
  </w:style>
  <w:style w:type="paragraph" w:customStyle="1" w:styleId="Template-Adresse">
    <w:name w:val="Template - Adresse"/>
    <w:basedOn w:val="Normaludenluft"/>
    <w:semiHidden/>
    <w:rsid w:val="00021748"/>
    <w:pPr>
      <w:tabs>
        <w:tab w:val="left" w:pos="709"/>
      </w:tabs>
      <w:spacing w:line="220" w:lineRule="atLeast"/>
      <w:ind w:left="85"/>
    </w:pPr>
    <w:rPr>
      <w:noProof/>
      <w:sz w:val="16"/>
      <w:lang w:eastAsia="da-DK"/>
    </w:rPr>
  </w:style>
  <w:style w:type="paragraph" w:customStyle="1" w:styleId="Template-Dokumenttype">
    <w:name w:val="Template - Dokumenttype"/>
    <w:basedOn w:val="Normaludenluft"/>
    <w:link w:val="Template-DokumenttypeTegn"/>
    <w:uiPriority w:val="9"/>
    <w:semiHidden/>
    <w:rsid w:val="00021748"/>
    <w:pPr>
      <w:spacing w:line="240" w:lineRule="exact"/>
    </w:pPr>
    <w:rPr>
      <w:rFonts w:ascii="Verdana" w:hAnsi="Verdana"/>
      <w:b/>
      <w:caps/>
      <w:color w:val="auto"/>
      <w:sz w:val="24"/>
    </w:rPr>
  </w:style>
  <w:style w:type="character" w:customStyle="1" w:styleId="Template-DokumenttypeTegn">
    <w:name w:val="Template - Dokumenttype Tegn"/>
    <w:basedOn w:val="Standardskrifttypeiafsnit"/>
    <w:link w:val="Template-Dokumenttype"/>
    <w:uiPriority w:val="9"/>
    <w:semiHidden/>
    <w:rsid w:val="00021748"/>
    <w:rPr>
      <w:rFonts w:ascii="Verdana" w:eastAsiaTheme="minorEastAsia" w:hAnsi="Verdana" w:cs="Georgia"/>
      <w:b/>
      <w:caps/>
      <w:sz w:val="24"/>
      <w:szCs w:val="21"/>
    </w:rPr>
  </w:style>
  <w:style w:type="paragraph" w:styleId="Titel">
    <w:name w:val="Title"/>
    <w:basedOn w:val="Normal"/>
    <w:next w:val="Normal"/>
    <w:link w:val="TitelTegn"/>
    <w:uiPriority w:val="10"/>
    <w:qFormat/>
    <w:rsid w:val="00021748"/>
    <w:pPr>
      <w:pBdr>
        <w:bottom w:val="single" w:sz="8" w:space="4" w:color="00A9E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6EBBE8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021748"/>
    <w:rPr>
      <w:rFonts w:asciiTheme="majorHAnsi" w:eastAsiaTheme="majorEastAsia" w:hAnsiTheme="majorHAnsi" w:cstheme="majorBidi"/>
      <w:color w:val="6EBBE8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21748"/>
    <w:pPr>
      <w:numPr>
        <w:ilvl w:val="1"/>
      </w:numPr>
    </w:pPr>
    <w:rPr>
      <w:rFonts w:asciiTheme="majorHAnsi" w:eastAsiaTheme="majorEastAsia" w:hAnsiTheme="majorHAnsi" w:cstheme="majorBidi"/>
      <w:i/>
      <w:iCs/>
      <w:color w:val="00A9E0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21748"/>
    <w:rPr>
      <w:rFonts w:asciiTheme="majorHAnsi" w:eastAsiaTheme="majorEastAsia" w:hAnsiTheme="majorHAnsi" w:cstheme="majorBidi"/>
      <w:i/>
      <w:iCs/>
      <w:color w:val="00A9E0" w:themeColor="accent1"/>
      <w:spacing w:val="15"/>
      <w:sz w:val="24"/>
      <w:szCs w:val="24"/>
    </w:rPr>
  </w:style>
  <w:style w:type="paragraph" w:customStyle="1" w:styleId="FORTROLIGT">
    <w:name w:val="FORTROLIGT"/>
    <w:basedOn w:val="Normaludenluft"/>
    <w:qFormat/>
    <w:rsid w:val="00021748"/>
    <w:rPr>
      <w:caps/>
      <w:color w:val="FF0000"/>
      <w:sz w:val="36"/>
      <w:szCs w:val="32"/>
    </w:rPr>
  </w:style>
  <w:style w:type="paragraph" w:styleId="Sluthilsen">
    <w:name w:val="Closing"/>
    <w:basedOn w:val="Normal"/>
    <w:link w:val="SluthilsenTegn"/>
    <w:uiPriority w:val="99"/>
    <w:semiHidden/>
    <w:rsid w:val="00021748"/>
    <w:pPr>
      <w:spacing w:before="560" w:after="560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021748"/>
    <w:rPr>
      <w:rFonts w:eastAsiaTheme="minorEastAsia" w:cs="Georgia"/>
      <w:color w:val="0D0D0D" w:themeColor="text1" w:themeTint="F2"/>
      <w:sz w:val="21"/>
      <w:szCs w:val="21"/>
    </w:rPr>
  </w:style>
  <w:style w:type="paragraph" w:customStyle="1" w:styleId="Ministernavn">
    <w:name w:val="Ministernavn"/>
    <w:basedOn w:val="Template-Adresse"/>
    <w:uiPriority w:val="99"/>
    <w:semiHidden/>
    <w:rsid w:val="00021748"/>
    <w:pPr>
      <w:spacing w:line="280" w:lineRule="atLeast"/>
    </w:pPr>
    <w:rPr>
      <w:rFonts w:asciiTheme="majorHAnsi" w:hAnsiTheme="majorHAnsi"/>
      <w:b/>
      <w:bCs/>
      <w:color w:val="00A9E0" w:themeColor="accent1"/>
      <w:sz w:val="20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021748"/>
    <w:rPr>
      <w:color w:val="605E5C"/>
      <w:shd w:val="clear" w:color="auto" w:fill="E1DFDD"/>
    </w:rPr>
  </w:style>
  <w:style w:type="paragraph" w:customStyle="1" w:styleId="Minimeretafsnit">
    <w:name w:val="Minimeret afsnit"/>
    <w:basedOn w:val="Normaludenluft"/>
    <w:uiPriority w:val="99"/>
    <w:semiHidden/>
    <w:rsid w:val="00021748"/>
    <w:pPr>
      <w:spacing w:line="20" w:lineRule="exact"/>
    </w:pPr>
    <w:rPr>
      <w:sz w:val="2"/>
      <w:szCs w:val="2"/>
    </w:rPr>
  </w:style>
  <w:style w:type="paragraph" w:customStyle="1" w:styleId="Sidenummerering">
    <w:name w:val="Sidenummerering"/>
    <w:basedOn w:val="Template-Adresse"/>
    <w:uiPriority w:val="1"/>
    <w:semiHidden/>
    <w:rsid w:val="00021748"/>
    <w:pPr>
      <w:spacing w:line="280" w:lineRule="atLeast"/>
    </w:pPr>
    <w:rPr>
      <w:sz w:val="21"/>
    </w:rPr>
  </w:style>
  <w:style w:type="paragraph" w:customStyle="1" w:styleId="Billedfelt">
    <w:name w:val="Billedfelt"/>
    <w:basedOn w:val="Normal"/>
    <w:uiPriority w:val="99"/>
    <w:semiHidden/>
    <w:rsid w:val="00021748"/>
    <w:pPr>
      <w:spacing w:line="240" w:lineRule="auto"/>
    </w:pPr>
  </w:style>
  <w:style w:type="paragraph" w:customStyle="1" w:styleId="Normalindrykket">
    <w:name w:val="Normal indrykket"/>
    <w:basedOn w:val="Normal"/>
    <w:uiPriority w:val="1"/>
    <w:qFormat/>
    <w:rsid w:val="00021748"/>
    <w:pPr>
      <w:ind w:left="340"/>
    </w:pPr>
  </w:style>
  <w:style w:type="paragraph" w:customStyle="1" w:styleId="Tabelkildehenvisning">
    <w:name w:val="Tabelkildehenvisning"/>
    <w:basedOn w:val="Normaludenluft"/>
    <w:link w:val="TabelkildehenvisningTegn"/>
    <w:uiPriority w:val="99"/>
    <w:rsid w:val="00021748"/>
    <w:pPr>
      <w:spacing w:after="200" w:line="180" w:lineRule="exact"/>
    </w:pPr>
    <w:rPr>
      <w:rFonts w:ascii="Arial" w:eastAsia="Calibri" w:hAnsi="Arial" w:cs="Times New Roman"/>
      <w:color w:val="auto"/>
      <w:sz w:val="14"/>
      <w:szCs w:val="22"/>
    </w:rPr>
  </w:style>
  <w:style w:type="character" w:customStyle="1" w:styleId="TabelkildehenvisningTegn">
    <w:name w:val="Tabelkildehenvisning Tegn"/>
    <w:link w:val="Tabelkildehenvisning"/>
    <w:uiPriority w:val="99"/>
    <w:rsid w:val="00021748"/>
    <w:rPr>
      <w:rFonts w:ascii="Arial" w:eastAsia="Calibri" w:hAnsi="Arial" w:cs="Times New Roman"/>
      <w:sz w:val="14"/>
    </w:rPr>
  </w:style>
  <w:style w:type="paragraph" w:customStyle="1" w:styleId="Tabelkolonneoverskrift">
    <w:name w:val="Tabelkolonneoverskrift"/>
    <w:basedOn w:val="Normal"/>
    <w:uiPriority w:val="99"/>
    <w:qFormat/>
    <w:rsid w:val="00021748"/>
    <w:pPr>
      <w:framePr w:hSpace="142" w:wrap="around" w:vAnchor="text" w:hAnchor="margin" w:x="1" w:y="1"/>
      <w:autoSpaceDE w:val="0"/>
      <w:autoSpaceDN w:val="0"/>
      <w:adjustRightInd w:val="0"/>
      <w:spacing w:after="0"/>
      <w:suppressOverlap/>
      <w:jc w:val="right"/>
    </w:pPr>
    <w:rPr>
      <w:rFonts w:cs="Cambria"/>
      <w:b/>
      <w:bCs/>
      <w:color w:val="000000"/>
      <w:sz w:val="14"/>
      <w:szCs w:val="14"/>
    </w:rPr>
  </w:style>
  <w:style w:type="paragraph" w:customStyle="1" w:styleId="Overskrift2blstreg">
    <w:name w:val="Overskrift 2 blå streg"/>
    <w:basedOn w:val="Overskrift2"/>
    <w:next w:val="Normal"/>
    <w:uiPriority w:val="99"/>
    <w:semiHidden/>
    <w:qFormat/>
    <w:rsid w:val="00021748"/>
    <w:pPr>
      <w:pBdr>
        <w:top w:val="single" w:sz="18" w:space="5" w:color="00A9E0" w:themeColor="accent1"/>
      </w:pBdr>
    </w:pPr>
  </w:style>
  <w:style w:type="paragraph" w:customStyle="1" w:styleId="Tabeltekst">
    <w:name w:val="Tabeltekst"/>
    <w:basedOn w:val="Normal"/>
    <w:uiPriority w:val="99"/>
    <w:semiHidden/>
    <w:qFormat/>
    <w:rsid w:val="00021748"/>
    <w:pPr>
      <w:framePr w:hSpace="142" w:wrap="around" w:vAnchor="text" w:hAnchor="margin" w:x="1" w:y="1"/>
      <w:autoSpaceDE w:val="0"/>
      <w:autoSpaceDN w:val="0"/>
      <w:adjustRightInd w:val="0"/>
      <w:spacing w:after="0"/>
      <w:suppressOverlap/>
    </w:pPr>
    <w:rPr>
      <w:rFonts w:cs="Cambria"/>
      <w:bCs/>
      <w:color w:val="000000"/>
      <w:sz w:val="14"/>
      <w:szCs w:val="14"/>
    </w:rPr>
  </w:style>
  <w:style w:type="paragraph" w:customStyle="1" w:styleId="Tabelrkkeoverskrift">
    <w:name w:val="Tabelrækkeoverskrift"/>
    <w:basedOn w:val="Tabeltekst"/>
    <w:uiPriority w:val="99"/>
    <w:semiHidden/>
    <w:qFormat/>
    <w:rsid w:val="00021748"/>
    <w:pPr>
      <w:framePr w:wrap="around"/>
    </w:pPr>
    <w:rPr>
      <w:b/>
    </w:rPr>
  </w:style>
  <w:style w:type="paragraph" w:customStyle="1" w:styleId="DokOverskrift">
    <w:name w:val="DokOverskrift"/>
    <w:basedOn w:val="Normal"/>
    <w:next w:val="Normal"/>
    <w:qFormat/>
    <w:rsid w:val="008D52BC"/>
    <w:rPr>
      <w:rFonts w:ascii="Georgia" w:hAnsi="Georgia"/>
      <w:b/>
      <w:szCs w:val="20"/>
      <w:lang w:eastAsia="da-DK"/>
    </w:rPr>
  </w:style>
  <w:style w:type="character" w:styleId="Kraftighenvisning">
    <w:name w:val="Intense Reference"/>
    <w:basedOn w:val="Standardskrifttypeiafsnit"/>
    <w:uiPriority w:val="32"/>
    <w:qFormat/>
    <w:rsid w:val="008D52BC"/>
    <w:rPr>
      <w:b/>
      <w:bCs/>
      <w:smallCaps/>
      <w:color w:val="F9BA04" w:themeColor="accent2"/>
      <w:spacing w:val="5"/>
      <w:u w:val="single"/>
    </w:rPr>
  </w:style>
  <w:style w:type="paragraph" w:customStyle="1" w:styleId="Normal-medluft">
    <w:name w:val="Normal - med luft"/>
    <w:basedOn w:val="Normal"/>
    <w:qFormat/>
    <w:rsid w:val="008D52BC"/>
    <w:rPr>
      <w:rFonts w:ascii="Georgia" w:hAnsi="Georgia"/>
    </w:rPr>
  </w:style>
  <w:style w:type="character" w:styleId="Svaghenvisning">
    <w:name w:val="Subtle Reference"/>
    <w:basedOn w:val="Standardskrifttypeiafsnit"/>
    <w:uiPriority w:val="31"/>
    <w:qFormat/>
    <w:rsid w:val="008D52BC"/>
    <w:rPr>
      <w:smallCaps/>
      <w:color w:val="F9BA04" w:themeColor="accent2"/>
      <w:u w:val="single"/>
    </w:rPr>
  </w:style>
  <w:style w:type="paragraph" w:customStyle="1" w:styleId="Template-Notat">
    <w:name w:val="Template - Notat"/>
    <w:basedOn w:val="Normal"/>
    <w:link w:val="Template-NotatChar"/>
    <w:uiPriority w:val="9"/>
    <w:semiHidden/>
    <w:rsid w:val="008D52BC"/>
    <w:pPr>
      <w:spacing w:before="40" w:after="0" w:line="400" w:lineRule="atLeast"/>
    </w:pPr>
    <w:rPr>
      <w:rFonts w:ascii="Georgia" w:hAnsi="Georgia"/>
      <w:caps/>
      <w:color w:val="auto"/>
      <w:sz w:val="24"/>
    </w:rPr>
  </w:style>
  <w:style w:type="character" w:customStyle="1" w:styleId="Template-NotatChar">
    <w:name w:val="Template - Notat Char"/>
    <w:basedOn w:val="Standardskrifttypeiafsnit"/>
    <w:link w:val="Template-Notat"/>
    <w:uiPriority w:val="9"/>
    <w:semiHidden/>
    <w:rsid w:val="008D52BC"/>
    <w:rPr>
      <w:rFonts w:ascii="Georgia" w:eastAsiaTheme="minorEastAsia" w:hAnsi="Georgia" w:cs="Georgia"/>
      <w:caps/>
      <w:sz w:val="24"/>
      <w:szCs w:val="21"/>
    </w:rPr>
  </w:style>
  <w:style w:type="paragraph" w:styleId="Ingenafstand">
    <w:name w:val="No Spacing"/>
    <w:uiPriority w:val="1"/>
    <w:rsid w:val="008D52BC"/>
    <w:pPr>
      <w:spacing w:after="0" w:line="240" w:lineRule="auto"/>
    </w:pPr>
    <w:rPr>
      <w:rFonts w:ascii="Georgia" w:eastAsiaTheme="minorEastAsia" w:hAnsi="Georgia" w:cs="Georgia"/>
      <w:color w:val="0D0D0D" w:themeColor="text1" w:themeTint="F2"/>
      <w:sz w:val="21"/>
      <w:szCs w:val="21"/>
    </w:rPr>
  </w:style>
  <w:style w:type="paragraph" w:customStyle="1" w:styleId="Normal-Blboks">
    <w:name w:val="Normal - Blåboks"/>
    <w:basedOn w:val="Normal"/>
    <w:qFormat/>
    <w:rsid w:val="008D52BC"/>
    <w:pPr>
      <w:pBdr>
        <w:top w:val="single" w:sz="2" w:space="7" w:color="D2EAF8"/>
        <w:left w:val="single" w:sz="2" w:space="7" w:color="D2EAF8"/>
        <w:bottom w:val="single" w:sz="2" w:space="7" w:color="D2EAF8"/>
        <w:right w:val="single" w:sz="2" w:space="7" w:color="D2EAF8"/>
      </w:pBdr>
      <w:shd w:val="clear" w:color="auto" w:fill="D2EAF8"/>
      <w:spacing w:after="120"/>
      <w:ind w:left="142" w:right="142"/>
      <w:contextualSpacing/>
    </w:pPr>
    <w:rPr>
      <w:rFonts w:ascii="Georgia" w:eastAsia="Times New Roman" w:hAnsi="Georgia" w:cs="Times New Roman"/>
      <w:color w:val="auto"/>
      <w:szCs w:val="24"/>
      <w:lang w:eastAsia="da-DK"/>
    </w:rPr>
  </w:style>
  <w:style w:type="paragraph" w:customStyle="1" w:styleId="Normal-KildeogAnmrkning">
    <w:name w:val="Normal - Kilde og Anmærkning"/>
    <w:basedOn w:val="Normal"/>
    <w:next w:val="Normal"/>
    <w:qFormat/>
    <w:rsid w:val="008D52BC"/>
    <w:pPr>
      <w:spacing w:line="220" w:lineRule="atLeast"/>
      <w:contextualSpacing/>
    </w:pPr>
    <w:rPr>
      <w:rFonts w:ascii="Georgia" w:eastAsia="Times New Roman" w:hAnsi="Georgia" w:cs="Times New Roman"/>
      <w:color w:val="auto"/>
      <w:sz w:val="16"/>
      <w:lang w:eastAsia="da-DK"/>
    </w:rPr>
  </w:style>
  <w:style w:type="paragraph" w:customStyle="1" w:styleId="Normal-Gulboks">
    <w:name w:val="Normal - Gulboks"/>
    <w:basedOn w:val="Normal-Blboks"/>
    <w:rsid w:val="008D52BC"/>
    <w:pPr>
      <w:pBdr>
        <w:top w:val="single" w:sz="2" w:space="7" w:color="FCD25A"/>
        <w:left w:val="single" w:sz="2" w:space="7" w:color="FCD25A"/>
        <w:bottom w:val="single" w:sz="2" w:space="7" w:color="FCD25A"/>
        <w:right w:val="single" w:sz="2" w:space="7" w:color="FCD25A"/>
      </w:pBdr>
      <w:shd w:val="clear" w:color="auto" w:fill="FDDC7F"/>
      <w:spacing w:after="60" w:line="260" w:lineRule="atLeast"/>
      <w:contextualSpacing w:val="0"/>
    </w:pPr>
    <w:rPr>
      <w:sz w:val="19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8D52BC"/>
    <w:pPr>
      <w:tabs>
        <w:tab w:val="right" w:leader="dot" w:pos="7360"/>
      </w:tabs>
      <w:spacing w:after="0"/>
      <w:ind w:left="210"/>
    </w:pPr>
    <w:rPr>
      <w:rFonts w:ascii="Georgia" w:hAnsi="Georgia"/>
      <w:noProof/>
    </w:rPr>
  </w:style>
  <w:style w:type="paragraph" w:styleId="Indholdsfortegnelse3">
    <w:name w:val="toc 3"/>
    <w:basedOn w:val="Normal"/>
    <w:next w:val="Normal"/>
    <w:autoRedefine/>
    <w:uiPriority w:val="39"/>
    <w:unhideWhenUsed/>
    <w:rsid w:val="008D52BC"/>
    <w:pPr>
      <w:tabs>
        <w:tab w:val="right" w:leader="dot" w:pos="7360"/>
      </w:tabs>
      <w:spacing w:after="0"/>
      <w:ind w:left="420"/>
    </w:pPr>
    <w:rPr>
      <w:rFonts w:ascii="Georgia" w:hAnsi="Georgia"/>
      <w:noProof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D52BC"/>
    <w:pPr>
      <w:spacing w:after="0" w:line="240" w:lineRule="auto"/>
    </w:pPr>
    <w:rPr>
      <w:rFonts w:ascii="Georgia" w:hAnsi="Georgia"/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D52BC"/>
    <w:rPr>
      <w:rFonts w:ascii="Georgia" w:eastAsiaTheme="minorEastAsia" w:hAnsi="Georgia" w:cs="Georgia"/>
      <w:color w:val="0D0D0D" w:themeColor="text1" w:themeTint="F2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D52BC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D52BC"/>
    <w:rPr>
      <w:rFonts w:ascii="Georgia" w:eastAsiaTheme="minorEastAsia" w:hAnsi="Georgia" w:cs="Georgia"/>
      <w:b/>
      <w:bCs/>
      <w:color w:val="0D0D0D" w:themeColor="text1" w:themeTint="F2"/>
      <w:sz w:val="20"/>
      <w:szCs w:val="20"/>
    </w:rPr>
  </w:style>
  <w:style w:type="paragraph" w:customStyle="1" w:styleId="Sluthilsen1">
    <w:name w:val="Sluthilsen1"/>
    <w:basedOn w:val="Normal"/>
    <w:rsid w:val="008D52BC"/>
    <w:pPr>
      <w:suppressLineNumbers/>
      <w:suppressAutoHyphens/>
      <w:spacing w:before="680" w:after="0" w:line="100" w:lineRule="atLeast"/>
    </w:pPr>
    <w:rPr>
      <w:rFonts w:ascii="Georgia" w:eastAsia="Times New Roman" w:hAnsi="Georgia"/>
      <w:szCs w:val="24"/>
      <w:lang w:eastAsia="ar-SA"/>
    </w:rPr>
  </w:style>
  <w:style w:type="paragraph" w:customStyle="1" w:styleId="Standard">
    <w:name w:val="Standard"/>
    <w:rsid w:val="008D52BC"/>
    <w:pPr>
      <w:tabs>
        <w:tab w:val="left" w:pos="1304"/>
      </w:tabs>
      <w:suppressAutoHyphens/>
      <w:spacing w:line="276" w:lineRule="auto"/>
    </w:pPr>
    <w:rPr>
      <w:rFonts w:ascii="Calibri" w:eastAsia="SimSun" w:hAnsi="Calibri" w:cs="Calibri"/>
      <w:color w:val="00000A"/>
    </w:rPr>
  </w:style>
  <w:style w:type="paragraph" w:customStyle="1" w:styleId="Liste1">
    <w:name w:val="Liste1"/>
    <w:basedOn w:val="Brdtekst"/>
    <w:rsid w:val="008D52BC"/>
    <w:pPr>
      <w:tabs>
        <w:tab w:val="left" w:pos="1304"/>
      </w:tabs>
      <w:suppressAutoHyphens/>
      <w:spacing w:line="276" w:lineRule="auto"/>
    </w:pPr>
    <w:rPr>
      <w:rFonts w:ascii="Calibri" w:eastAsia="SimSun" w:hAnsi="Calibri" w:cs="Mangal"/>
      <w:color w:val="00000A"/>
      <w:sz w:val="22"/>
      <w:szCs w:val="22"/>
    </w:rPr>
  </w:style>
  <w:style w:type="paragraph" w:customStyle="1" w:styleId="Indeks">
    <w:name w:val="Indeks"/>
    <w:basedOn w:val="Standard"/>
    <w:rsid w:val="008D52BC"/>
    <w:pPr>
      <w:suppressLineNumbers/>
    </w:pPr>
    <w:rPr>
      <w:rFonts w:cs="Mangal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D52BC"/>
    <w:rPr>
      <w:sz w:val="16"/>
      <w:szCs w:val="16"/>
    </w:rPr>
  </w:style>
  <w:style w:type="character" w:styleId="Bogenstitel">
    <w:name w:val="Book Title"/>
    <w:basedOn w:val="Standardskrifttypeiafsnit"/>
    <w:uiPriority w:val="33"/>
    <w:qFormat/>
    <w:rsid w:val="008D52BC"/>
    <w:rPr>
      <w:b/>
      <w:bCs/>
      <w:smallCaps/>
      <w:spacing w:val="5"/>
    </w:rPr>
  </w:style>
  <w:style w:type="character" w:customStyle="1" w:styleId="WW8Num6z0">
    <w:name w:val="WW8Num6z0"/>
    <w:rsid w:val="008D52BC"/>
    <w:rPr>
      <w:rFonts w:ascii="Garamond" w:eastAsia="Times New Roman" w:hAnsi="Garamond" w:cs="Times New Roman" w:hint="default"/>
    </w:rPr>
  </w:style>
  <w:style w:type="character" w:customStyle="1" w:styleId="tekst1">
    <w:name w:val="tekst1"/>
    <w:basedOn w:val="Standardskrifttypeiafsnit"/>
    <w:rsid w:val="008D52BC"/>
    <w:rPr>
      <w:rFonts w:ascii="Trebuchet MS" w:hAnsi="Trebuchet MS" w:hint="default"/>
      <w:color w:val="666666"/>
      <w:sz w:val="14"/>
      <w:szCs w:val="14"/>
    </w:rPr>
  </w:style>
  <w:style w:type="character" w:customStyle="1" w:styleId="plain">
    <w:name w:val="plain"/>
    <w:basedOn w:val="Standardskrifttypeiafsnit"/>
    <w:rsid w:val="008D52BC"/>
  </w:style>
  <w:style w:type="character" w:customStyle="1" w:styleId="clsteaserboxbody1">
    <w:name w:val="clsteaserboxbody1"/>
    <w:basedOn w:val="Standardskrifttypeiafsnit"/>
    <w:rsid w:val="008D52BC"/>
    <w:rPr>
      <w:b w:val="0"/>
      <w:bCs w:val="0"/>
      <w:color w:val="333333"/>
      <w:sz w:val="18"/>
      <w:szCs w:val="18"/>
    </w:rPr>
  </w:style>
  <w:style w:type="character" w:customStyle="1" w:styleId="hilite">
    <w:name w:val="hilite"/>
    <w:basedOn w:val="Standardskrifttypeiafsnit"/>
    <w:rsid w:val="008D52BC"/>
  </w:style>
  <w:style w:type="character" w:customStyle="1" w:styleId="email2">
    <w:name w:val="email2"/>
    <w:basedOn w:val="Standardskrifttypeiafsnit"/>
    <w:rsid w:val="008D52BC"/>
  </w:style>
  <w:style w:type="table" w:customStyle="1" w:styleId="Trngselskommissionen">
    <w:name w:val="Trængselskommissionen"/>
    <w:basedOn w:val="Tabel-Normal"/>
    <w:uiPriority w:val="99"/>
    <w:rsid w:val="008D52BC"/>
    <w:pPr>
      <w:spacing w:after="0" w:line="240" w:lineRule="auto"/>
    </w:pPr>
    <w:rPr>
      <w:rFonts w:ascii="Georgia" w:hAnsi="Georgia"/>
      <w:sz w:val="21"/>
    </w:rPr>
    <w:tblPr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8" w:space="0" w:color="FFFFFF"/>
        <w:insideV w:val="single" w:sz="8" w:space="0" w:color="FFFFFF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D2EAF8" w:themeFill="text2"/>
    </w:tc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9E0" w:themeFill="accent1"/>
      </w:tcPr>
    </w:tblStylePr>
  </w:style>
  <w:style w:type="character" w:styleId="Ulstomtale">
    <w:name w:val="Unresolved Mention"/>
    <w:basedOn w:val="Standardskrifttypeiafsnit"/>
    <w:uiPriority w:val="99"/>
    <w:semiHidden/>
    <w:unhideWhenUsed/>
    <w:rsid w:val="00FC6E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11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1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8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Transportministeriet">
      <a:dk1>
        <a:sysClr val="windowText" lastClr="000000"/>
      </a:dk1>
      <a:lt1>
        <a:sysClr val="window" lastClr="FFFFFF"/>
      </a:lt1>
      <a:dk2>
        <a:srgbClr val="D2EAF8"/>
      </a:dk2>
      <a:lt2>
        <a:srgbClr val="FBFEFF"/>
      </a:lt2>
      <a:accent1>
        <a:srgbClr val="00A9E0"/>
      </a:accent1>
      <a:accent2>
        <a:srgbClr val="F9BA04"/>
      </a:accent2>
      <a:accent3>
        <a:srgbClr val="ADAFAF"/>
      </a:accent3>
      <a:accent4>
        <a:srgbClr val="DFDF00"/>
      </a:accent4>
      <a:accent5>
        <a:srgbClr val="C6BDD2"/>
      </a:accent5>
      <a:accent6>
        <a:srgbClr val="5BC6E8"/>
      </a:accent6>
      <a:hlink>
        <a:srgbClr val="548DD4"/>
      </a:hlink>
      <a:folHlink>
        <a:srgbClr val="800080"/>
      </a:folHlink>
    </a:clrScheme>
    <a:fontScheme name="TRM fonte">
      <a:majorFont>
        <a:latin typeface="Verdan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97FDB-491F-4969-926A-0AD79900D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410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TRM</Company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TRM Mathias Volmer Pedersen</dc:creator>
  <cp:lastModifiedBy>Clara Oksfeldt Enevoldsen</cp:lastModifiedBy>
  <cp:revision>14</cp:revision>
  <dcterms:created xsi:type="dcterms:W3CDTF">2023-02-20T13:59:00Z</dcterms:created>
  <dcterms:modified xsi:type="dcterms:W3CDTF">2026-10-22T12:11:00Z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rgentype">
    <vt:lpwstr>Bred</vt:lpwstr>
  </property>
  <property fmtid="{D5CDD505-2E9C-101B-9397-08002B2CF9AE}" pid="3" name="Sidehovedtype">
    <vt:lpwstr>Standard</vt:lpwstr>
  </property>
  <property fmtid="{D5CDD505-2E9C-101B-9397-08002B2CF9AE}" pid="4" name="Dokumenttype">
    <vt:lpwstr>Notat</vt:lpwstr>
  </property>
</Properties>
</file>