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</w:tblGrid>
      <w:tr w:rsidR="00D25024" w:rsidRPr="00797143" w14:paraId="3A6C025D" w14:textId="77777777" w:rsidTr="006208EF">
        <w:trPr>
          <w:cantSplit/>
          <w:trHeight w:val="1463"/>
        </w:trPr>
        <w:tc>
          <w:tcPr>
            <w:tcW w:w="7258" w:type="dxa"/>
          </w:tcPr>
          <w:p w14:paraId="187ACF36" w14:textId="60968BA5" w:rsidR="00D25024" w:rsidRPr="00797143" w:rsidRDefault="007B376E" w:rsidP="00ED7195">
            <w:pPr>
              <w:pStyle w:val="Brdtekst"/>
              <w:spacing w:before="240" w:line="276" w:lineRule="auto"/>
              <w:jc w:val="both"/>
            </w:pPr>
            <w:r w:rsidRPr="00797143">
              <w:t>Til adressaterne på høringslisten</w:t>
            </w:r>
          </w:p>
        </w:tc>
      </w:tr>
    </w:tbl>
    <w:p w14:paraId="04716E53" w14:textId="77777777" w:rsidR="001B0F88" w:rsidRPr="00797143" w:rsidRDefault="001B0F88" w:rsidP="001B0F88">
      <w:pPr>
        <w:tabs>
          <w:tab w:val="left" w:pos="9752"/>
          <w:tab w:val="left" w:pos="9781"/>
        </w:tabs>
        <w:spacing w:line="276" w:lineRule="auto"/>
        <w:ind w:right="-28"/>
        <w:jc w:val="both"/>
        <w:rPr>
          <w:b/>
          <w:szCs w:val="24"/>
        </w:rPr>
      </w:pPr>
      <w:bookmarkStart w:id="0" w:name="PCAoverskrift"/>
      <w:bookmarkEnd w:id="0"/>
      <w:r w:rsidRPr="00797143">
        <w:rPr>
          <w:b/>
          <w:szCs w:val="24"/>
        </w:rPr>
        <w:t>Høring over udkast til bekendtgørelser i medfør af årsregnskabsloven</w:t>
      </w:r>
    </w:p>
    <w:p w14:paraId="0EA20ACC" w14:textId="77777777" w:rsidR="001B0F88" w:rsidRPr="00797143" w:rsidRDefault="001B0F88" w:rsidP="001B0F88">
      <w:pPr>
        <w:tabs>
          <w:tab w:val="left" w:pos="9752"/>
          <w:tab w:val="left" w:pos="9781"/>
        </w:tabs>
        <w:spacing w:line="276" w:lineRule="auto"/>
        <w:ind w:right="-28"/>
        <w:jc w:val="both"/>
        <w:rPr>
          <w:b/>
          <w:szCs w:val="24"/>
        </w:rPr>
      </w:pPr>
    </w:p>
    <w:p w14:paraId="7984E0C3" w14:textId="4794DC3A" w:rsidR="001B0F88" w:rsidRPr="00797143" w:rsidRDefault="001B0F88" w:rsidP="001B0F88">
      <w:pPr>
        <w:tabs>
          <w:tab w:val="left" w:pos="9752"/>
          <w:tab w:val="left" w:pos="9781"/>
        </w:tabs>
        <w:spacing w:line="276" w:lineRule="auto"/>
        <w:ind w:right="-28"/>
        <w:jc w:val="both"/>
        <w:rPr>
          <w:bCs/>
          <w:szCs w:val="24"/>
        </w:rPr>
      </w:pPr>
      <w:r w:rsidRPr="00797143">
        <w:rPr>
          <w:bCs/>
          <w:szCs w:val="24"/>
        </w:rPr>
        <w:t>Erhvervsstyrelsen sender hermed udkast til følgende bekendtgørelser i høring:</w:t>
      </w:r>
    </w:p>
    <w:p w14:paraId="79AFA2EE" w14:textId="7434EC05" w:rsidR="001B0F88" w:rsidRPr="00797143" w:rsidRDefault="004A6085" w:rsidP="00187533">
      <w:pPr>
        <w:pStyle w:val="Listeafsnit"/>
        <w:numPr>
          <w:ilvl w:val="0"/>
          <w:numId w:val="5"/>
        </w:numPr>
        <w:tabs>
          <w:tab w:val="left" w:pos="9752"/>
          <w:tab w:val="left" w:pos="9781"/>
        </w:tabs>
        <w:spacing w:line="276" w:lineRule="auto"/>
        <w:ind w:right="-29"/>
        <w:jc w:val="both"/>
      </w:pPr>
      <w:r w:rsidRPr="00797143">
        <w:t>Bekendtgørelse om ikrafttræden af § 99 a, stk. 14 og 15 i årsregnskabsloven</w:t>
      </w:r>
      <w:r w:rsidR="00EA38D0" w:rsidRPr="00797143">
        <w:t>.</w:t>
      </w:r>
    </w:p>
    <w:p w14:paraId="108EEC86" w14:textId="2E83E117" w:rsidR="00820915" w:rsidRPr="00797143" w:rsidRDefault="00820915" w:rsidP="00820915">
      <w:pPr>
        <w:pStyle w:val="Listeafsnit"/>
        <w:numPr>
          <w:ilvl w:val="0"/>
          <w:numId w:val="3"/>
        </w:numPr>
        <w:tabs>
          <w:tab w:val="left" w:pos="2295"/>
          <w:tab w:val="left" w:pos="4440"/>
        </w:tabs>
      </w:pPr>
      <w:r w:rsidRPr="00797143">
        <w:t>Bekendtgørelse om udskydelse af virksomheders pligt til rapportering om bæredygtighed og afregistrering af revisorer eller uafhængige erklæringsudbydere vedrørende bæredygtighedsrapportering</w:t>
      </w:r>
      <w:r w:rsidR="00EA38D0" w:rsidRPr="00797143">
        <w:t>.</w:t>
      </w:r>
    </w:p>
    <w:p w14:paraId="4B22C93C" w14:textId="77777777" w:rsidR="00820915" w:rsidRPr="00797143" w:rsidRDefault="00820915" w:rsidP="00820915">
      <w:pPr>
        <w:tabs>
          <w:tab w:val="left" w:pos="9752"/>
          <w:tab w:val="left" w:pos="9781"/>
        </w:tabs>
        <w:spacing w:line="276" w:lineRule="auto"/>
        <w:ind w:left="360" w:right="-29"/>
        <w:jc w:val="both"/>
      </w:pPr>
    </w:p>
    <w:p w14:paraId="1761BC49" w14:textId="77777777" w:rsidR="00933591" w:rsidRPr="00797143" w:rsidRDefault="00933591" w:rsidP="00933591">
      <w:pPr>
        <w:tabs>
          <w:tab w:val="left" w:pos="9752"/>
          <w:tab w:val="left" w:pos="9781"/>
        </w:tabs>
        <w:spacing w:line="276" w:lineRule="auto"/>
        <w:ind w:right="-28"/>
        <w:jc w:val="both"/>
        <w:rPr>
          <w:bCs/>
          <w:szCs w:val="24"/>
        </w:rPr>
      </w:pPr>
    </w:p>
    <w:p w14:paraId="2964FF63" w14:textId="7685485E" w:rsidR="007C1883" w:rsidRPr="00797143" w:rsidRDefault="00174047" w:rsidP="00102367">
      <w:pPr>
        <w:tabs>
          <w:tab w:val="left" w:pos="9752"/>
          <w:tab w:val="left" w:pos="9781"/>
        </w:tabs>
        <w:spacing w:line="276" w:lineRule="auto"/>
        <w:ind w:right="-28"/>
        <w:jc w:val="both"/>
        <w:rPr>
          <w:b/>
          <w:bCs/>
          <w:i/>
          <w:iCs/>
          <w:szCs w:val="24"/>
        </w:rPr>
      </w:pPr>
      <w:r w:rsidRPr="00797143">
        <w:rPr>
          <w:b/>
          <w:bCs/>
          <w:i/>
          <w:iCs/>
          <w:szCs w:val="24"/>
        </w:rPr>
        <w:t xml:space="preserve">Udkast </w:t>
      </w:r>
      <w:r w:rsidR="004A6085" w:rsidRPr="00797143">
        <w:rPr>
          <w:b/>
          <w:bCs/>
          <w:i/>
          <w:iCs/>
          <w:szCs w:val="24"/>
        </w:rPr>
        <w:t>til bekendtgørelse om ikrafttræden af § 99 a, stk. 14 og 15 i årsregnskabsloven</w:t>
      </w:r>
    </w:p>
    <w:p w14:paraId="7BAEDA42" w14:textId="67EF127E" w:rsidR="00C818A3" w:rsidRPr="00797143" w:rsidRDefault="00B72FEA" w:rsidP="00B73B73">
      <w:pPr>
        <w:spacing w:line="276" w:lineRule="auto"/>
        <w:jc w:val="both"/>
      </w:pPr>
      <w:r w:rsidRPr="00797143">
        <w:t xml:space="preserve">Bekendtgørelsen </w:t>
      </w:r>
      <w:r w:rsidR="00127A7C" w:rsidRPr="00797143">
        <w:t xml:space="preserve">har til formål at sætte </w:t>
      </w:r>
      <w:r w:rsidRPr="00797143">
        <w:t>§ 1, nr. 3, i lov nr. 1636 af 16. december 2025</w:t>
      </w:r>
      <w:r w:rsidR="00503C7B" w:rsidRPr="00797143">
        <w:t xml:space="preserve">, </w:t>
      </w:r>
      <w:r w:rsidR="003C674C" w:rsidRPr="00797143">
        <w:t>om</w:t>
      </w:r>
      <w:r w:rsidR="00E51A58" w:rsidRPr="00797143">
        <w:t xml:space="preserve"> indsættelse a</w:t>
      </w:r>
      <w:r w:rsidR="004F7715" w:rsidRPr="00797143">
        <w:t>f</w:t>
      </w:r>
      <w:r w:rsidR="00A23068" w:rsidRPr="00797143">
        <w:t xml:space="preserve"> </w:t>
      </w:r>
      <w:r w:rsidR="00087E1A" w:rsidRPr="00797143">
        <w:t xml:space="preserve">stk. 14 og 15 i </w:t>
      </w:r>
      <w:r w:rsidR="00362BBB" w:rsidRPr="00797143">
        <w:t>§ 99 a i årsregnskabsloven</w:t>
      </w:r>
      <w:r w:rsidR="007460A5" w:rsidRPr="00797143">
        <w:t xml:space="preserve">, i kraft. </w:t>
      </w:r>
    </w:p>
    <w:p w14:paraId="301EC3FA" w14:textId="77777777" w:rsidR="00C818A3" w:rsidRPr="00797143" w:rsidRDefault="00C818A3" w:rsidP="00B73B73">
      <w:pPr>
        <w:spacing w:line="276" w:lineRule="auto"/>
        <w:jc w:val="both"/>
      </w:pPr>
    </w:p>
    <w:p w14:paraId="0DF8A7D2" w14:textId="11CDE8C7" w:rsidR="00C41138" w:rsidRPr="00797143" w:rsidRDefault="00B9044D" w:rsidP="00B73B73">
      <w:pPr>
        <w:spacing w:line="276" w:lineRule="auto"/>
        <w:jc w:val="both"/>
      </w:pPr>
      <w:r w:rsidRPr="00797143">
        <w:t xml:space="preserve">Med bekendtgørelsen </w:t>
      </w:r>
      <w:r w:rsidR="00EA38D0" w:rsidRPr="00797143">
        <w:t>sættes de regler</w:t>
      </w:r>
      <w:r w:rsidR="00A54D4F" w:rsidRPr="00797143">
        <w:t xml:space="preserve"> i kraft,</w:t>
      </w:r>
      <w:r w:rsidR="00EA38D0" w:rsidRPr="00797143">
        <w:t xml:space="preserve"> der </w:t>
      </w:r>
      <w:r w:rsidR="006167A3" w:rsidRPr="00797143">
        <w:t>bemyndiger erhvervsministeren</w:t>
      </w:r>
      <w:r w:rsidR="00EB3E3A" w:rsidRPr="00797143">
        <w:t xml:space="preserve"> </w:t>
      </w:r>
      <w:r w:rsidR="00EA38D0" w:rsidRPr="00797143">
        <w:t>t</w:t>
      </w:r>
      <w:r w:rsidR="00EB3E3A" w:rsidRPr="00797143">
        <w:t>il at undtage</w:t>
      </w:r>
      <w:r w:rsidR="0005564C" w:rsidRPr="00797143">
        <w:t xml:space="preserve"> </w:t>
      </w:r>
      <w:r w:rsidR="00C71E83" w:rsidRPr="00797143">
        <w:t xml:space="preserve">visse </w:t>
      </w:r>
      <w:r w:rsidR="00EB3E3A" w:rsidRPr="00797143">
        <w:t>virksomheder f</w:t>
      </w:r>
      <w:r w:rsidR="00C71E83" w:rsidRPr="00797143">
        <w:t>ra</w:t>
      </w:r>
      <w:r w:rsidR="00EB3E3A" w:rsidRPr="00797143">
        <w:t xml:space="preserve"> krav om bæredygtighedsrapportering for regnskabsår</w:t>
      </w:r>
      <w:r w:rsidR="000848CA" w:rsidRPr="00797143">
        <w:t xml:space="preserve">ene </w:t>
      </w:r>
      <w:r w:rsidR="00EB3E3A" w:rsidRPr="00797143">
        <w:t>2025 og 2026</w:t>
      </w:r>
      <w:r w:rsidR="000F51EC" w:rsidRPr="00797143">
        <w:t>, samt</w:t>
      </w:r>
      <w:r w:rsidR="00C41138" w:rsidRPr="00797143">
        <w:rPr>
          <w:szCs w:val="22"/>
        </w:rPr>
        <w:t xml:space="preserve"> regler om, at de pågældende virksomheder i overgangsperioden skal udarbejde en redegørelse for samfundsansvar</w:t>
      </w:r>
      <w:r w:rsidR="00A54D4F" w:rsidRPr="00797143">
        <w:rPr>
          <w:szCs w:val="22"/>
        </w:rPr>
        <w:t>.</w:t>
      </w:r>
      <w:r w:rsidR="000F51EC" w:rsidRPr="00797143">
        <w:rPr>
          <w:szCs w:val="22"/>
        </w:rPr>
        <w:t xml:space="preserve"> Derudo</w:t>
      </w:r>
      <w:r w:rsidR="00E0319C" w:rsidRPr="00797143">
        <w:rPr>
          <w:szCs w:val="22"/>
        </w:rPr>
        <w:t>ver</w:t>
      </w:r>
      <w:r w:rsidR="00A8253C" w:rsidRPr="00797143">
        <w:rPr>
          <w:szCs w:val="22"/>
        </w:rPr>
        <w:t xml:space="preserve"> </w:t>
      </w:r>
      <w:r w:rsidR="00A54D4F" w:rsidRPr="00797143">
        <w:rPr>
          <w:szCs w:val="22"/>
        </w:rPr>
        <w:t xml:space="preserve">sættes de regler i kraft, der bemyndiger </w:t>
      </w:r>
      <w:r w:rsidR="00A8253C" w:rsidRPr="00797143">
        <w:rPr>
          <w:szCs w:val="22"/>
        </w:rPr>
        <w:t xml:space="preserve">erhvervsministeren </w:t>
      </w:r>
      <w:r w:rsidR="00A54D4F" w:rsidRPr="00797143">
        <w:rPr>
          <w:szCs w:val="22"/>
        </w:rPr>
        <w:t>til at</w:t>
      </w:r>
      <w:r w:rsidR="00A8253C" w:rsidRPr="00797143">
        <w:rPr>
          <w:szCs w:val="22"/>
        </w:rPr>
        <w:t xml:space="preserve"> fastsætte regler om, </w:t>
      </w:r>
      <w:r w:rsidR="00C02A61" w:rsidRPr="00797143">
        <w:rPr>
          <w:szCs w:val="22"/>
        </w:rPr>
        <w:t>at de omfattede virksomheder</w:t>
      </w:r>
      <w:r w:rsidR="00C41138" w:rsidRPr="00797143">
        <w:rPr>
          <w:szCs w:val="22"/>
        </w:rPr>
        <w:t xml:space="preserve"> kan afregistrere revisorer eller uafhængige erklæringsudbydere i Erhvervsstyrelsens it-system uden generalforsamlingsbeslutning</w:t>
      </w:r>
      <w:r w:rsidR="00A54D4F" w:rsidRPr="00797143">
        <w:rPr>
          <w:szCs w:val="22"/>
        </w:rPr>
        <w:t>, i kraft</w:t>
      </w:r>
    </w:p>
    <w:p w14:paraId="3E582B3C" w14:textId="77777777" w:rsidR="00C02A61" w:rsidRPr="00797143" w:rsidRDefault="00C02A61" w:rsidP="00B73B73">
      <w:pPr>
        <w:spacing w:line="276" w:lineRule="auto"/>
        <w:jc w:val="both"/>
      </w:pPr>
    </w:p>
    <w:p w14:paraId="1C40B2C1" w14:textId="77777777" w:rsidR="00174047" w:rsidRPr="00797143" w:rsidRDefault="00174047" w:rsidP="00D54C12">
      <w:pPr>
        <w:spacing w:line="276" w:lineRule="auto"/>
        <w:jc w:val="both"/>
      </w:pPr>
    </w:p>
    <w:p w14:paraId="68AA2529" w14:textId="775C785E" w:rsidR="00174047" w:rsidRPr="00797143" w:rsidRDefault="00174047" w:rsidP="00D54C12">
      <w:pPr>
        <w:spacing w:line="276" w:lineRule="auto"/>
        <w:jc w:val="both"/>
        <w:rPr>
          <w:b/>
          <w:bCs/>
          <w:i/>
          <w:iCs/>
        </w:rPr>
      </w:pPr>
      <w:r w:rsidRPr="00797143">
        <w:rPr>
          <w:b/>
          <w:bCs/>
          <w:i/>
          <w:iCs/>
        </w:rPr>
        <w:t xml:space="preserve">Udkast til </w:t>
      </w:r>
      <w:r w:rsidR="00820915" w:rsidRPr="00797143">
        <w:rPr>
          <w:b/>
          <w:bCs/>
          <w:i/>
          <w:iCs/>
        </w:rPr>
        <w:t>bekendtgørelse om udskydelse af virksomheders pligt til rapportering om bæredygtighed og afregistrering af revisorer eller uafhængige erklæringsudbydere vedrørende bæredygtighedsrapportering</w:t>
      </w:r>
    </w:p>
    <w:p w14:paraId="0805B763" w14:textId="77777777" w:rsidR="00365A15" w:rsidRPr="00797143" w:rsidRDefault="00365A15" w:rsidP="00164085">
      <w:pPr>
        <w:adjustRightInd w:val="0"/>
        <w:spacing w:line="276" w:lineRule="auto"/>
        <w:jc w:val="both"/>
        <w:rPr>
          <w:color w:val="000000"/>
        </w:rPr>
      </w:pPr>
      <w:r w:rsidRPr="00797143">
        <w:rPr>
          <w:color w:val="000000"/>
        </w:rPr>
        <w:t>Bekendtgørelsen har til formål at udskyde kravet om bæredygtighedsrapportering samt kravet om rapportering af immaterielle nøgleressourcer for virksomheder, der på nuværende tidspunkt er omfattet af årsregnskabslovens § 99, stk. 2 og § 99 a, men som i henhold til kommende EU-regulering fra regnskabsåret 2027 vil være undtaget fra disse krav.</w:t>
      </w:r>
    </w:p>
    <w:p w14:paraId="25B07F96" w14:textId="77777777" w:rsidR="003F4357" w:rsidRPr="00797143" w:rsidRDefault="003F4357" w:rsidP="00164085">
      <w:pPr>
        <w:adjustRightInd w:val="0"/>
        <w:spacing w:line="276" w:lineRule="auto"/>
        <w:jc w:val="both"/>
        <w:rPr>
          <w:color w:val="000000"/>
        </w:rPr>
      </w:pPr>
    </w:p>
    <w:p w14:paraId="0A314740" w14:textId="6E205EDD" w:rsidR="007E7B3B" w:rsidRPr="00797143" w:rsidRDefault="003F4357" w:rsidP="00164085">
      <w:pPr>
        <w:adjustRightInd w:val="0"/>
        <w:spacing w:line="276" w:lineRule="auto"/>
        <w:jc w:val="both"/>
        <w:rPr>
          <w:szCs w:val="22"/>
        </w:rPr>
      </w:pPr>
      <w:r w:rsidRPr="00797143">
        <w:rPr>
          <w:szCs w:val="22"/>
        </w:rPr>
        <w:t>Virksomheder, der siden regnskabsåret 2024 har været omfattet af krav om bæredygtighedsrapportering (bølge 1-virksomheder), og som på balancetidspunktet har en nettoomsætning på [3</w:t>
      </w:r>
      <w:r w:rsidR="00AA3940" w:rsidRPr="00797143">
        <w:rPr>
          <w:szCs w:val="22"/>
        </w:rPr>
        <w:t>.</w:t>
      </w:r>
      <w:r w:rsidRPr="00797143">
        <w:rPr>
          <w:szCs w:val="22"/>
        </w:rPr>
        <w:t>530 mi</w:t>
      </w:r>
      <w:r w:rsidR="00AA3940" w:rsidRPr="00797143">
        <w:rPr>
          <w:szCs w:val="22"/>
        </w:rPr>
        <w:t>o</w:t>
      </w:r>
      <w:r w:rsidRPr="00797143">
        <w:rPr>
          <w:szCs w:val="22"/>
        </w:rPr>
        <w:t xml:space="preserve">. </w:t>
      </w:r>
      <w:r w:rsidR="00D8326B" w:rsidRPr="00797143">
        <w:rPr>
          <w:szCs w:val="22"/>
        </w:rPr>
        <w:t>kr.]</w:t>
      </w:r>
      <w:r w:rsidR="00F3028E" w:rsidRPr="00797143">
        <w:rPr>
          <w:rStyle w:val="Fodnotehenvisning"/>
          <w:szCs w:val="22"/>
        </w:rPr>
        <w:footnoteReference w:id="2"/>
      </w:r>
      <w:r w:rsidRPr="00797143">
        <w:rPr>
          <w:szCs w:val="22"/>
        </w:rPr>
        <w:t xml:space="preserve"> eller derunder, eller et antal </w:t>
      </w:r>
      <w:r w:rsidRPr="00797143">
        <w:rPr>
          <w:szCs w:val="22"/>
        </w:rPr>
        <w:lastRenderedPageBreak/>
        <w:t>heltidsbeskæftigede i løbet af regnskabsåret på 1.000 eller færre, får med bekendtgørelsen udskudt forpligtelsen til bæredygtighedsrapportering til regnskabsåret 2027.</w:t>
      </w:r>
    </w:p>
    <w:p w14:paraId="420E7D27" w14:textId="77777777" w:rsidR="00D8326B" w:rsidRPr="00797143" w:rsidRDefault="00D8326B" w:rsidP="000464A3">
      <w:pPr>
        <w:adjustRightInd w:val="0"/>
        <w:spacing w:line="276" w:lineRule="auto"/>
        <w:jc w:val="both"/>
        <w:rPr>
          <w:szCs w:val="22"/>
        </w:rPr>
      </w:pPr>
    </w:p>
    <w:p w14:paraId="31A06646" w14:textId="77777777" w:rsidR="000464A3" w:rsidRPr="00797143" w:rsidRDefault="000464A3" w:rsidP="000464A3">
      <w:pPr>
        <w:adjustRightInd w:val="0"/>
        <w:spacing w:line="276" w:lineRule="auto"/>
        <w:jc w:val="both"/>
        <w:rPr>
          <w:szCs w:val="22"/>
        </w:rPr>
      </w:pPr>
      <w:r w:rsidRPr="00797143">
        <w:rPr>
          <w:szCs w:val="22"/>
        </w:rPr>
        <w:t xml:space="preserve">Bekendtgørelsen indeholder </w:t>
      </w:r>
      <w:proofErr w:type="gramStart"/>
      <w:r w:rsidRPr="00797143">
        <w:rPr>
          <w:szCs w:val="22"/>
        </w:rPr>
        <w:t>endvidere</w:t>
      </w:r>
      <w:proofErr w:type="gramEnd"/>
      <w:r w:rsidRPr="00797143">
        <w:rPr>
          <w:szCs w:val="22"/>
        </w:rPr>
        <w:t xml:space="preserve"> regler om, at de omfattede virksomheder i overgangsperioden skal udarbejde en redegørelse for samfundsansvar. Der gives samtidig mulighed for, at virksomhederne kan afregistrere revisorer eller uafhængige erklæringsudbydere i Erhvervsstyrelsens it-system uden særskilt generalforsamlingsbeslutning.</w:t>
      </w:r>
    </w:p>
    <w:p w14:paraId="573575A0" w14:textId="77777777" w:rsidR="00D8326B" w:rsidRPr="00797143" w:rsidRDefault="00D8326B" w:rsidP="000464A3">
      <w:pPr>
        <w:adjustRightInd w:val="0"/>
        <w:spacing w:line="276" w:lineRule="auto"/>
        <w:jc w:val="both"/>
        <w:rPr>
          <w:szCs w:val="22"/>
        </w:rPr>
      </w:pPr>
    </w:p>
    <w:p w14:paraId="71806843" w14:textId="496FB6EC" w:rsidR="000464A3" w:rsidRPr="00797143" w:rsidRDefault="000464A3" w:rsidP="000464A3">
      <w:pPr>
        <w:adjustRightInd w:val="0"/>
        <w:spacing w:line="276" w:lineRule="auto"/>
        <w:jc w:val="both"/>
        <w:rPr>
          <w:szCs w:val="22"/>
        </w:rPr>
      </w:pPr>
      <w:r w:rsidRPr="00797143">
        <w:rPr>
          <w:szCs w:val="22"/>
        </w:rPr>
        <w:t>Kravet om oplysninger om immaterielle nøgleressourcer i ledelsesberetningen udskydes ligeledes for de omfattede virksomheder</w:t>
      </w:r>
      <w:r w:rsidR="00682E85" w:rsidRPr="00797143">
        <w:rPr>
          <w:szCs w:val="22"/>
        </w:rPr>
        <w:t xml:space="preserve"> til regnskabsåret</w:t>
      </w:r>
      <w:r w:rsidR="005601BF" w:rsidRPr="00797143">
        <w:rPr>
          <w:szCs w:val="22"/>
        </w:rPr>
        <w:t xml:space="preserve"> 2027.</w:t>
      </w:r>
      <w:r w:rsidR="00B0421A" w:rsidRPr="00797143">
        <w:rPr>
          <w:szCs w:val="22"/>
        </w:rPr>
        <w:t xml:space="preserve"> </w:t>
      </w:r>
    </w:p>
    <w:p w14:paraId="3FCEA47C" w14:textId="77777777" w:rsidR="003F4357" w:rsidRPr="00797143" w:rsidRDefault="003F4357" w:rsidP="00164085">
      <w:pPr>
        <w:adjustRightInd w:val="0"/>
        <w:spacing w:line="276" w:lineRule="auto"/>
        <w:jc w:val="both"/>
        <w:rPr>
          <w:szCs w:val="22"/>
        </w:rPr>
      </w:pPr>
    </w:p>
    <w:p w14:paraId="38CED647" w14:textId="77777777" w:rsidR="00164085" w:rsidRPr="00797143" w:rsidRDefault="00164085" w:rsidP="00ED7195">
      <w:pPr>
        <w:adjustRightInd w:val="0"/>
        <w:spacing w:line="276" w:lineRule="auto"/>
        <w:jc w:val="both"/>
        <w:rPr>
          <w:b/>
          <w:bCs/>
          <w:color w:val="000000"/>
          <w:szCs w:val="24"/>
        </w:rPr>
      </w:pPr>
    </w:p>
    <w:p w14:paraId="56A31171" w14:textId="32303238" w:rsidR="006208EF" w:rsidRPr="00797143" w:rsidRDefault="006208EF" w:rsidP="00ED7195">
      <w:pPr>
        <w:adjustRightInd w:val="0"/>
        <w:spacing w:line="276" w:lineRule="auto"/>
        <w:jc w:val="both"/>
        <w:rPr>
          <w:b/>
          <w:bCs/>
          <w:color w:val="000000"/>
          <w:szCs w:val="24"/>
        </w:rPr>
      </w:pPr>
      <w:r w:rsidRPr="00797143">
        <w:rPr>
          <w:b/>
          <w:bCs/>
          <w:color w:val="000000"/>
          <w:szCs w:val="24"/>
        </w:rPr>
        <w:t xml:space="preserve">Ikrafttræden </w:t>
      </w:r>
    </w:p>
    <w:p w14:paraId="38CC0BC7" w14:textId="096813BE" w:rsidR="001E0C74" w:rsidRPr="00797143" w:rsidRDefault="009C5388" w:rsidP="00ED7195">
      <w:pPr>
        <w:adjustRightInd w:val="0"/>
        <w:spacing w:line="276" w:lineRule="auto"/>
        <w:jc w:val="both"/>
        <w:rPr>
          <w:color w:val="000000"/>
          <w:szCs w:val="24"/>
        </w:rPr>
      </w:pPr>
      <w:r w:rsidRPr="00797143">
        <w:t>Bekendtgørelserne forventes</w:t>
      </w:r>
      <w:r w:rsidR="006208EF" w:rsidRPr="00797143">
        <w:rPr>
          <w:color w:val="000000"/>
          <w:szCs w:val="24"/>
        </w:rPr>
        <w:t xml:space="preserve"> at træde i kraft den </w:t>
      </w:r>
      <w:r w:rsidR="00797143" w:rsidRPr="00797143">
        <w:rPr>
          <w:color w:val="000000"/>
          <w:szCs w:val="24"/>
        </w:rPr>
        <w:t>17</w:t>
      </w:r>
      <w:r w:rsidR="00921A6B" w:rsidRPr="00797143">
        <w:rPr>
          <w:color w:val="000000"/>
          <w:szCs w:val="24"/>
        </w:rPr>
        <w:t xml:space="preserve">. </w:t>
      </w:r>
      <w:r w:rsidR="00FA251C" w:rsidRPr="00797143">
        <w:rPr>
          <w:color w:val="000000"/>
          <w:szCs w:val="24"/>
        </w:rPr>
        <w:t>februar</w:t>
      </w:r>
      <w:r w:rsidR="00921A6B" w:rsidRPr="00797143">
        <w:rPr>
          <w:color w:val="000000"/>
          <w:szCs w:val="24"/>
        </w:rPr>
        <w:t xml:space="preserve"> 2026.</w:t>
      </w:r>
    </w:p>
    <w:p w14:paraId="7837C9A7" w14:textId="77777777" w:rsidR="006208EF" w:rsidRPr="00797143" w:rsidRDefault="006208EF" w:rsidP="00ED7195">
      <w:pPr>
        <w:adjustRightInd w:val="0"/>
        <w:spacing w:line="276" w:lineRule="auto"/>
        <w:jc w:val="both"/>
        <w:rPr>
          <w:color w:val="000000"/>
          <w:szCs w:val="24"/>
        </w:rPr>
      </w:pPr>
    </w:p>
    <w:p w14:paraId="05320720" w14:textId="4D6D6346" w:rsidR="00CD42CB" w:rsidRPr="00797143" w:rsidRDefault="006208EF" w:rsidP="00ED7195">
      <w:pPr>
        <w:adjustRightInd w:val="0"/>
        <w:spacing w:line="276" w:lineRule="auto"/>
        <w:jc w:val="both"/>
        <w:rPr>
          <w:b/>
          <w:bCs/>
          <w:szCs w:val="24"/>
        </w:rPr>
      </w:pPr>
      <w:r w:rsidRPr="00797143">
        <w:rPr>
          <w:b/>
          <w:bCs/>
          <w:szCs w:val="24"/>
        </w:rPr>
        <w:t xml:space="preserve">Økonomiske og administrative konsekvenser af </w:t>
      </w:r>
      <w:r w:rsidR="006F0FD7" w:rsidRPr="00797143">
        <w:rPr>
          <w:b/>
          <w:bCs/>
        </w:rPr>
        <w:t>bekendtgørelserne</w:t>
      </w:r>
      <w:r w:rsidR="004A669F" w:rsidRPr="00797143">
        <w:rPr>
          <w:b/>
          <w:bCs/>
        </w:rPr>
        <w:t xml:space="preserve"> </w:t>
      </w:r>
    </w:p>
    <w:p w14:paraId="0B350AF2" w14:textId="70A0677A" w:rsidR="0000059A" w:rsidRPr="00797143" w:rsidRDefault="002C687E" w:rsidP="00ED7195">
      <w:pPr>
        <w:adjustRightInd w:val="0"/>
        <w:spacing w:line="276" w:lineRule="auto"/>
        <w:jc w:val="both"/>
        <w:rPr>
          <w:color w:val="000000"/>
          <w:szCs w:val="24"/>
        </w:rPr>
      </w:pPr>
      <w:r w:rsidRPr="00797143">
        <w:rPr>
          <w:color w:val="000000"/>
          <w:szCs w:val="24"/>
        </w:rPr>
        <w:t xml:space="preserve">Bekendtgørelsen vil ikke medføre økonomiske eller administrative konsekvenser. </w:t>
      </w:r>
    </w:p>
    <w:p w14:paraId="4A69AD30" w14:textId="77777777" w:rsidR="002C687E" w:rsidRPr="00797143" w:rsidRDefault="002C687E" w:rsidP="00ED7195">
      <w:pPr>
        <w:adjustRightInd w:val="0"/>
        <w:spacing w:line="276" w:lineRule="auto"/>
        <w:jc w:val="both"/>
        <w:rPr>
          <w:color w:val="000000"/>
          <w:szCs w:val="24"/>
        </w:rPr>
      </w:pPr>
    </w:p>
    <w:p w14:paraId="52B60D32" w14:textId="77777777" w:rsidR="006208EF" w:rsidRPr="00797143" w:rsidRDefault="006208EF" w:rsidP="00ED7195">
      <w:pPr>
        <w:adjustRightInd w:val="0"/>
        <w:spacing w:line="276" w:lineRule="auto"/>
        <w:jc w:val="both"/>
        <w:rPr>
          <w:b/>
          <w:bCs/>
          <w:color w:val="000000"/>
          <w:szCs w:val="24"/>
        </w:rPr>
      </w:pPr>
      <w:r w:rsidRPr="00797143">
        <w:rPr>
          <w:b/>
          <w:bCs/>
          <w:color w:val="000000"/>
          <w:szCs w:val="24"/>
        </w:rPr>
        <w:t>Frist for bemærkninger</w:t>
      </w:r>
    </w:p>
    <w:p w14:paraId="32436A7D" w14:textId="13263B30" w:rsidR="001B0E68" w:rsidRPr="00797143" w:rsidRDefault="006208EF" w:rsidP="00ED7195">
      <w:pPr>
        <w:adjustRightInd w:val="0"/>
        <w:spacing w:line="276" w:lineRule="auto"/>
        <w:jc w:val="both"/>
        <w:rPr>
          <w:color w:val="000000"/>
          <w:szCs w:val="24"/>
        </w:rPr>
      </w:pPr>
      <w:r w:rsidRPr="00797143">
        <w:rPr>
          <w:color w:val="000000"/>
          <w:szCs w:val="24"/>
        </w:rPr>
        <w:t xml:space="preserve">Erhvervsstyrelsen skal bede om eventuelle bemærkninger senest </w:t>
      </w:r>
      <w:r w:rsidR="004E2B2E" w:rsidRPr="00797143">
        <w:rPr>
          <w:color w:val="000000"/>
          <w:szCs w:val="24"/>
          <w:u w:val="single"/>
        </w:rPr>
        <w:t>ons</w:t>
      </w:r>
      <w:r w:rsidR="00F82663" w:rsidRPr="00797143">
        <w:rPr>
          <w:color w:val="000000"/>
          <w:szCs w:val="24"/>
          <w:u w:val="single"/>
        </w:rPr>
        <w:t xml:space="preserve">dag den </w:t>
      </w:r>
      <w:r w:rsidR="004E2B2E" w:rsidRPr="00797143">
        <w:rPr>
          <w:color w:val="000000"/>
          <w:szCs w:val="24"/>
          <w:u w:val="single"/>
        </w:rPr>
        <w:t>4</w:t>
      </w:r>
      <w:r w:rsidRPr="00797143">
        <w:rPr>
          <w:color w:val="000000"/>
          <w:szCs w:val="24"/>
          <w:u w:val="single"/>
        </w:rPr>
        <w:t xml:space="preserve">. </w:t>
      </w:r>
      <w:r w:rsidR="00805FE8" w:rsidRPr="00797143">
        <w:rPr>
          <w:color w:val="000000"/>
          <w:szCs w:val="24"/>
          <w:u w:val="single"/>
        </w:rPr>
        <w:t>februar</w:t>
      </w:r>
      <w:r w:rsidRPr="00797143">
        <w:rPr>
          <w:color w:val="000000"/>
          <w:szCs w:val="24"/>
          <w:u w:val="single"/>
        </w:rPr>
        <w:t xml:space="preserve"> 202</w:t>
      </w:r>
      <w:r w:rsidR="00805FE8" w:rsidRPr="00797143">
        <w:rPr>
          <w:color w:val="000000"/>
          <w:szCs w:val="24"/>
          <w:u w:val="single"/>
        </w:rPr>
        <w:t>6</w:t>
      </w:r>
      <w:r w:rsidRPr="00797143">
        <w:rPr>
          <w:color w:val="000000"/>
          <w:szCs w:val="24"/>
        </w:rPr>
        <w:t>. Styrelsen har ikke mulighed for at tage højde for bemærkninger, der modtages efter denne dato.</w:t>
      </w:r>
      <w:r w:rsidR="00B210EB" w:rsidRPr="00797143">
        <w:rPr>
          <w:szCs w:val="24"/>
        </w:rPr>
        <w:t xml:space="preserve"> </w:t>
      </w:r>
      <w:r w:rsidRPr="00797143">
        <w:rPr>
          <w:color w:val="000000"/>
          <w:szCs w:val="24"/>
        </w:rPr>
        <w:t>Det fremgår af høringslisten, hvilke organisationer m.v., lovudkastet er sendt i høring hos.</w:t>
      </w:r>
    </w:p>
    <w:p w14:paraId="3FFB3526" w14:textId="77777777" w:rsidR="00AE450F" w:rsidRPr="00797143" w:rsidRDefault="00AE450F" w:rsidP="00ED7195">
      <w:pPr>
        <w:adjustRightInd w:val="0"/>
        <w:spacing w:line="276" w:lineRule="auto"/>
        <w:jc w:val="both"/>
        <w:rPr>
          <w:szCs w:val="24"/>
        </w:rPr>
      </w:pPr>
    </w:p>
    <w:p w14:paraId="39A6F7C4" w14:textId="7EFFAF29" w:rsidR="006208EF" w:rsidRPr="00797143" w:rsidRDefault="000644C6" w:rsidP="00E54CF4">
      <w:pPr>
        <w:spacing w:line="240" w:lineRule="auto"/>
        <w:jc w:val="both"/>
        <w:rPr>
          <w:szCs w:val="24"/>
        </w:rPr>
      </w:pPr>
      <w:r w:rsidRPr="00797143">
        <w:rPr>
          <w:szCs w:val="24"/>
        </w:rPr>
        <w:t>Bemærkninger og hørings</w:t>
      </w:r>
      <w:r w:rsidR="00EA2AFD" w:rsidRPr="00797143">
        <w:rPr>
          <w:szCs w:val="24"/>
        </w:rPr>
        <w:t>svar</w:t>
      </w:r>
      <w:r w:rsidRPr="00797143">
        <w:rPr>
          <w:szCs w:val="24"/>
        </w:rPr>
        <w:t xml:space="preserve"> bedes sendt </w:t>
      </w:r>
      <w:r w:rsidR="006208EF" w:rsidRPr="00797143">
        <w:rPr>
          <w:szCs w:val="24"/>
        </w:rPr>
        <w:t xml:space="preserve">til </w:t>
      </w:r>
      <w:r w:rsidR="004012D6" w:rsidRPr="00797143">
        <w:rPr>
          <w:szCs w:val="24"/>
        </w:rPr>
        <w:t>Simranjot Kaur og</w:t>
      </w:r>
      <w:r w:rsidR="009A4497" w:rsidRPr="00797143">
        <w:rPr>
          <w:szCs w:val="24"/>
        </w:rPr>
        <w:t xml:space="preserve"> Katrine Diethelm Jacobsen</w:t>
      </w:r>
      <w:r w:rsidR="00554012" w:rsidRPr="00797143">
        <w:rPr>
          <w:szCs w:val="24"/>
        </w:rPr>
        <w:t xml:space="preserve"> </w:t>
      </w:r>
      <w:r w:rsidR="006208EF" w:rsidRPr="00797143">
        <w:rPr>
          <w:szCs w:val="24"/>
        </w:rPr>
        <w:t>med henvisning til j. nr.</w:t>
      </w:r>
      <w:r w:rsidR="00CA2EC0" w:rsidRPr="00797143">
        <w:rPr>
          <w:szCs w:val="24"/>
        </w:rPr>
        <w:t xml:space="preserve"> 202</w:t>
      </w:r>
      <w:r w:rsidR="00DE5710" w:rsidRPr="00797143">
        <w:rPr>
          <w:szCs w:val="24"/>
        </w:rPr>
        <w:t>6</w:t>
      </w:r>
      <w:r w:rsidR="00CA2EC0" w:rsidRPr="00797143">
        <w:rPr>
          <w:szCs w:val="24"/>
        </w:rPr>
        <w:t>-</w:t>
      </w:r>
      <w:r w:rsidR="00DE5710" w:rsidRPr="00797143">
        <w:rPr>
          <w:szCs w:val="24"/>
        </w:rPr>
        <w:t xml:space="preserve">454. </w:t>
      </w:r>
    </w:p>
    <w:p w14:paraId="54DC0674" w14:textId="77777777" w:rsidR="00AE450F" w:rsidRPr="00797143" w:rsidRDefault="00AE450F" w:rsidP="00ED7195">
      <w:pPr>
        <w:tabs>
          <w:tab w:val="left" w:pos="9752"/>
          <w:tab w:val="left" w:pos="9781"/>
        </w:tabs>
        <w:spacing w:line="276" w:lineRule="auto"/>
        <w:ind w:right="-29"/>
        <w:jc w:val="both"/>
        <w:rPr>
          <w:szCs w:val="24"/>
        </w:rPr>
      </w:pPr>
    </w:p>
    <w:p w14:paraId="2147E379" w14:textId="1B20D019" w:rsidR="004C42E4" w:rsidRPr="00797143" w:rsidRDefault="006208EF" w:rsidP="00ED7195">
      <w:pPr>
        <w:tabs>
          <w:tab w:val="left" w:pos="9752"/>
          <w:tab w:val="left" w:pos="9781"/>
        </w:tabs>
        <w:spacing w:line="276" w:lineRule="auto"/>
        <w:ind w:right="-29"/>
        <w:jc w:val="both"/>
        <w:rPr>
          <w:szCs w:val="24"/>
        </w:rPr>
      </w:pPr>
      <w:r w:rsidRPr="00797143">
        <w:rPr>
          <w:szCs w:val="24"/>
        </w:rPr>
        <w:t>Med venlig hilsen</w:t>
      </w:r>
    </w:p>
    <w:tbl>
      <w:tblPr>
        <w:tblStyle w:val="Tabel-Gitter"/>
        <w:tblW w:w="0" w:type="auto"/>
        <w:tblInd w:w="-142" w:type="dxa"/>
        <w:tblLook w:val="04A0" w:firstRow="1" w:lastRow="0" w:firstColumn="1" w:lastColumn="0" w:noHBand="0" w:noVBand="1"/>
      </w:tblPr>
      <w:tblGrid>
        <w:gridCol w:w="3281"/>
        <w:gridCol w:w="3535"/>
      </w:tblGrid>
      <w:tr w:rsidR="006404EE" w:rsidRPr="00B22352" w14:paraId="75C96F3E" w14:textId="77777777" w:rsidTr="00AE450F"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14:paraId="2BCADE08" w14:textId="6707CDF4" w:rsidR="006404EE" w:rsidRPr="00797143" w:rsidRDefault="006404EE" w:rsidP="00ED7195">
            <w:pPr>
              <w:spacing w:line="240" w:lineRule="auto"/>
              <w:jc w:val="both"/>
              <w:rPr>
                <w:szCs w:val="22"/>
              </w:rPr>
            </w:pPr>
            <w:r w:rsidRPr="00797143">
              <w:rPr>
                <w:szCs w:val="22"/>
              </w:rPr>
              <w:t xml:space="preserve">Simranjot Kaur </w:t>
            </w:r>
          </w:p>
          <w:p w14:paraId="20B4AF3A" w14:textId="77777777" w:rsidR="006404EE" w:rsidRPr="00797143" w:rsidRDefault="006404EE" w:rsidP="00ED7195">
            <w:pPr>
              <w:spacing w:line="240" w:lineRule="auto"/>
              <w:jc w:val="both"/>
              <w:rPr>
                <w:szCs w:val="22"/>
              </w:rPr>
            </w:pPr>
            <w:r w:rsidRPr="00797143">
              <w:rPr>
                <w:szCs w:val="22"/>
              </w:rPr>
              <w:t xml:space="preserve">Fuldmægtig </w:t>
            </w:r>
          </w:p>
          <w:p w14:paraId="4EB30123" w14:textId="6C16BB42" w:rsidR="006404EE" w:rsidRPr="00797143" w:rsidRDefault="006404EE" w:rsidP="00ED7195">
            <w:pPr>
              <w:spacing w:line="240" w:lineRule="auto"/>
              <w:jc w:val="both"/>
              <w:rPr>
                <w:szCs w:val="22"/>
              </w:rPr>
            </w:pPr>
            <w:r w:rsidRPr="00797143">
              <w:rPr>
                <w:szCs w:val="22"/>
              </w:rPr>
              <w:t>Tlf. direkte</w:t>
            </w:r>
            <w:r w:rsidR="00ED7195" w:rsidRPr="00797143">
              <w:rPr>
                <w:szCs w:val="22"/>
              </w:rPr>
              <w:t>:</w:t>
            </w:r>
            <w:r w:rsidRPr="00797143">
              <w:rPr>
                <w:szCs w:val="22"/>
              </w:rPr>
              <w:t xml:space="preserve"> 3529 1956</w:t>
            </w:r>
          </w:p>
          <w:p w14:paraId="443F76FA" w14:textId="77777777" w:rsidR="006404EE" w:rsidRPr="00797143" w:rsidRDefault="006404EE" w:rsidP="00ED7195">
            <w:pPr>
              <w:spacing w:line="240" w:lineRule="auto"/>
              <w:jc w:val="both"/>
              <w:rPr>
                <w:szCs w:val="22"/>
              </w:rPr>
            </w:pPr>
            <w:r w:rsidRPr="00797143">
              <w:rPr>
                <w:szCs w:val="22"/>
              </w:rPr>
              <w:t xml:space="preserve">E-mail: </w:t>
            </w:r>
            <w:hyperlink r:id="rId11" w:history="1">
              <w:r w:rsidRPr="00797143">
                <w:rPr>
                  <w:rStyle w:val="Hyperlink"/>
                  <w:szCs w:val="22"/>
                </w:rPr>
                <w:t>Simkau@erst.dk</w:t>
              </w:r>
            </w:hyperlink>
            <w:r w:rsidRPr="00797143">
              <w:rPr>
                <w:szCs w:val="22"/>
              </w:rPr>
              <w:t xml:space="preserve"> </w:t>
            </w:r>
          </w:p>
          <w:p w14:paraId="76B1AF34" w14:textId="77777777" w:rsidR="006404EE" w:rsidRPr="00797143" w:rsidRDefault="006404EE" w:rsidP="00ED7195">
            <w:pPr>
              <w:spacing w:line="240" w:lineRule="auto"/>
              <w:jc w:val="both"/>
              <w:rPr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3FD4E7D1" w14:textId="5B7CF3F1" w:rsidR="00FF4D62" w:rsidRPr="00797143" w:rsidRDefault="009A4497" w:rsidP="00FF4D62">
            <w:pPr>
              <w:spacing w:line="240" w:lineRule="auto"/>
              <w:jc w:val="both"/>
              <w:rPr>
                <w:szCs w:val="22"/>
              </w:rPr>
            </w:pPr>
            <w:r w:rsidRPr="00797143">
              <w:rPr>
                <w:szCs w:val="22"/>
              </w:rPr>
              <w:t xml:space="preserve">Katrine Diethelm Jacobsen </w:t>
            </w:r>
            <w:r w:rsidR="00FF4D62" w:rsidRPr="00797143">
              <w:rPr>
                <w:szCs w:val="22"/>
              </w:rPr>
              <w:t xml:space="preserve"> </w:t>
            </w:r>
          </w:p>
          <w:p w14:paraId="65CE0735" w14:textId="77777777" w:rsidR="00FF4D62" w:rsidRPr="00797143" w:rsidRDefault="00FF4D62" w:rsidP="00FF4D62">
            <w:pPr>
              <w:spacing w:line="240" w:lineRule="auto"/>
              <w:jc w:val="both"/>
              <w:rPr>
                <w:szCs w:val="22"/>
              </w:rPr>
            </w:pPr>
            <w:r w:rsidRPr="00797143">
              <w:rPr>
                <w:szCs w:val="22"/>
              </w:rPr>
              <w:t xml:space="preserve">Fuldmægtig </w:t>
            </w:r>
          </w:p>
          <w:p w14:paraId="2BF75DBD" w14:textId="4A3D7E44" w:rsidR="00FF4D62" w:rsidRPr="00797143" w:rsidRDefault="00FF4D62" w:rsidP="00FF4D62">
            <w:pPr>
              <w:spacing w:line="240" w:lineRule="auto"/>
              <w:jc w:val="both"/>
              <w:rPr>
                <w:szCs w:val="22"/>
              </w:rPr>
            </w:pPr>
            <w:r w:rsidRPr="00797143">
              <w:rPr>
                <w:szCs w:val="22"/>
              </w:rPr>
              <w:t>Tlf. direkte: 3529</w:t>
            </w:r>
            <w:r w:rsidR="00B22352" w:rsidRPr="00797143">
              <w:rPr>
                <w:szCs w:val="22"/>
              </w:rPr>
              <w:t xml:space="preserve"> 1248</w:t>
            </w:r>
          </w:p>
          <w:p w14:paraId="4BD3DB33" w14:textId="5E5CC038" w:rsidR="00FF4D62" w:rsidRPr="00B22352" w:rsidRDefault="00FF4D62" w:rsidP="00FF4D62">
            <w:pPr>
              <w:spacing w:line="240" w:lineRule="auto"/>
              <w:jc w:val="both"/>
              <w:rPr>
                <w:szCs w:val="22"/>
                <w:lang w:val="en-US"/>
              </w:rPr>
            </w:pPr>
            <w:r w:rsidRPr="00797143">
              <w:rPr>
                <w:szCs w:val="22"/>
                <w:lang w:val="en-US"/>
              </w:rPr>
              <w:t>E-mail:</w:t>
            </w:r>
            <w:r w:rsidR="00B22352" w:rsidRPr="00797143">
              <w:rPr>
                <w:szCs w:val="22"/>
                <w:lang w:val="en-US"/>
              </w:rPr>
              <w:t xml:space="preserve"> </w:t>
            </w:r>
            <w:hyperlink r:id="rId12" w:history="1">
              <w:r w:rsidR="00B22352" w:rsidRPr="00797143">
                <w:rPr>
                  <w:rStyle w:val="Hyperlink"/>
                  <w:szCs w:val="22"/>
                  <w:lang w:val="en-US"/>
                </w:rPr>
                <w:t>katjac@erst.dk</w:t>
              </w:r>
            </w:hyperlink>
            <w:r w:rsidR="00B22352" w:rsidRPr="00B22352">
              <w:rPr>
                <w:szCs w:val="22"/>
                <w:lang w:val="en-US"/>
              </w:rPr>
              <w:t xml:space="preserve"> </w:t>
            </w:r>
          </w:p>
          <w:p w14:paraId="199B4C43" w14:textId="198D0E91" w:rsidR="006404EE" w:rsidRPr="00B22352" w:rsidRDefault="006404EE" w:rsidP="00ED7195">
            <w:pPr>
              <w:spacing w:line="240" w:lineRule="auto"/>
              <w:jc w:val="both"/>
              <w:rPr>
                <w:szCs w:val="22"/>
                <w:lang w:val="en-US"/>
              </w:rPr>
            </w:pPr>
          </w:p>
        </w:tc>
      </w:tr>
    </w:tbl>
    <w:p w14:paraId="7D7FCE27" w14:textId="31B55E0E" w:rsidR="006404EE" w:rsidRPr="00B22352" w:rsidRDefault="006404EE" w:rsidP="004C1C20">
      <w:pPr>
        <w:rPr>
          <w:sz w:val="24"/>
          <w:szCs w:val="24"/>
          <w:lang w:val="en-US"/>
        </w:rPr>
      </w:pPr>
    </w:p>
    <w:sectPr w:rsidR="006404EE" w:rsidRPr="00B22352" w:rsidSect="00D04A7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098" w:right="3684" w:bottom="851" w:left="1134" w:header="624" w:footer="567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0FDB9" w14:textId="77777777" w:rsidR="00BB72E1" w:rsidRDefault="00BB72E1">
      <w:pPr>
        <w:spacing w:line="240" w:lineRule="auto"/>
      </w:pPr>
      <w:r>
        <w:separator/>
      </w:r>
    </w:p>
  </w:endnote>
  <w:endnote w:type="continuationSeparator" w:id="0">
    <w:p w14:paraId="2031618E" w14:textId="77777777" w:rsidR="00BB72E1" w:rsidRDefault="00BB72E1">
      <w:pPr>
        <w:spacing w:line="240" w:lineRule="auto"/>
      </w:pPr>
      <w:r>
        <w:continuationSeparator/>
      </w:r>
    </w:p>
  </w:endnote>
  <w:endnote w:type="continuationNotice" w:id="1">
    <w:p w14:paraId="1E25174E" w14:textId="77777777" w:rsidR="00BB72E1" w:rsidRDefault="00BB72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360"/>
      <w:gridCol w:w="2360"/>
      <w:gridCol w:w="2360"/>
    </w:tblGrid>
    <w:tr w:rsidR="25BC72C8" w14:paraId="5AF7B041" w14:textId="77777777" w:rsidTr="25BC72C8">
      <w:trPr>
        <w:trHeight w:val="300"/>
      </w:trPr>
      <w:tc>
        <w:tcPr>
          <w:tcW w:w="2360" w:type="dxa"/>
        </w:tcPr>
        <w:p w14:paraId="218DE412" w14:textId="5464E25E" w:rsidR="25BC72C8" w:rsidRDefault="25BC72C8" w:rsidP="25BC72C8">
          <w:pPr>
            <w:pStyle w:val="Sidehoved"/>
            <w:ind w:left="-115"/>
          </w:pPr>
        </w:p>
      </w:tc>
      <w:tc>
        <w:tcPr>
          <w:tcW w:w="2360" w:type="dxa"/>
        </w:tcPr>
        <w:p w14:paraId="05062668" w14:textId="14D942D8" w:rsidR="25BC72C8" w:rsidRDefault="25BC72C8" w:rsidP="25BC72C8">
          <w:pPr>
            <w:pStyle w:val="Sidehoved"/>
            <w:jc w:val="center"/>
          </w:pPr>
        </w:p>
      </w:tc>
      <w:tc>
        <w:tcPr>
          <w:tcW w:w="2360" w:type="dxa"/>
        </w:tcPr>
        <w:p w14:paraId="59A7D479" w14:textId="0571D65C" w:rsidR="25BC72C8" w:rsidRDefault="25BC72C8" w:rsidP="25BC72C8">
          <w:pPr>
            <w:pStyle w:val="Sidehoved"/>
            <w:ind w:right="-115"/>
            <w:jc w:val="right"/>
          </w:pPr>
        </w:p>
      </w:tc>
    </w:tr>
  </w:tbl>
  <w:p w14:paraId="7B9D65B9" w14:textId="620C9A77" w:rsidR="25BC72C8" w:rsidRDefault="25BC72C8" w:rsidP="25BC72C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360"/>
      <w:gridCol w:w="2360"/>
      <w:gridCol w:w="2360"/>
    </w:tblGrid>
    <w:tr w:rsidR="25BC72C8" w14:paraId="23A9180D" w14:textId="77777777" w:rsidTr="25BC72C8">
      <w:trPr>
        <w:trHeight w:val="300"/>
      </w:trPr>
      <w:tc>
        <w:tcPr>
          <w:tcW w:w="2360" w:type="dxa"/>
        </w:tcPr>
        <w:p w14:paraId="1C7A1EF0" w14:textId="307C3A1F" w:rsidR="25BC72C8" w:rsidRDefault="25BC72C8" w:rsidP="25BC72C8">
          <w:pPr>
            <w:pStyle w:val="Sidehoved"/>
            <w:ind w:left="-115"/>
          </w:pPr>
        </w:p>
      </w:tc>
      <w:tc>
        <w:tcPr>
          <w:tcW w:w="2360" w:type="dxa"/>
        </w:tcPr>
        <w:p w14:paraId="6DC6ED2E" w14:textId="02FAE24C" w:rsidR="25BC72C8" w:rsidRDefault="25BC72C8" w:rsidP="25BC72C8">
          <w:pPr>
            <w:pStyle w:val="Sidehoved"/>
            <w:jc w:val="center"/>
          </w:pPr>
        </w:p>
      </w:tc>
      <w:tc>
        <w:tcPr>
          <w:tcW w:w="2360" w:type="dxa"/>
        </w:tcPr>
        <w:p w14:paraId="1343EC25" w14:textId="2FDCEB7F" w:rsidR="25BC72C8" w:rsidRDefault="25BC72C8" w:rsidP="25BC72C8">
          <w:pPr>
            <w:pStyle w:val="Sidehoved"/>
            <w:ind w:right="-115"/>
            <w:jc w:val="right"/>
          </w:pPr>
        </w:p>
      </w:tc>
    </w:tr>
  </w:tbl>
  <w:p w14:paraId="7E9F4DCA" w14:textId="7A105161" w:rsidR="25BC72C8" w:rsidRDefault="25BC72C8" w:rsidP="25BC72C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80B9" w14:textId="77777777" w:rsidR="00BB72E1" w:rsidRDefault="00BB72E1">
      <w:pPr>
        <w:spacing w:line="240" w:lineRule="auto"/>
      </w:pPr>
      <w:r>
        <w:separator/>
      </w:r>
    </w:p>
  </w:footnote>
  <w:footnote w:type="continuationSeparator" w:id="0">
    <w:p w14:paraId="23FCA01F" w14:textId="77777777" w:rsidR="00BB72E1" w:rsidRDefault="00BB72E1">
      <w:pPr>
        <w:spacing w:line="240" w:lineRule="auto"/>
      </w:pPr>
      <w:r>
        <w:continuationSeparator/>
      </w:r>
    </w:p>
  </w:footnote>
  <w:footnote w:type="continuationNotice" w:id="1">
    <w:p w14:paraId="2991FEB8" w14:textId="77777777" w:rsidR="00BB72E1" w:rsidRDefault="00BB72E1">
      <w:pPr>
        <w:spacing w:line="240" w:lineRule="auto"/>
      </w:pPr>
    </w:p>
  </w:footnote>
  <w:footnote w:id="2">
    <w:p w14:paraId="4152CF98" w14:textId="0262743E" w:rsidR="00F3028E" w:rsidRDefault="00F3028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9D7C16">
        <w:t>Beløbet svarer til 450 mio. euro omregnet til danske kroner i henhold til regnskabsdirektivet artikel 3, stk. 9. Beløbet vil blive endeligt fastsat i henhold til euroens officielle vekselkurs umiddelbart forud for bekendtgørelsens offentliggørelse i Lovtidende.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0FC7" w14:textId="77777777" w:rsidR="00D25024" w:rsidRDefault="00D25024">
    <w:pPr>
      <w:framePr w:w="1531" w:h="851" w:wrap="around" w:vAnchor="page" w:hAnchor="page" w:x="9186" w:y="721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FC43FD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502C14">
      <w:rPr>
        <w:rStyle w:val="Sidetal"/>
        <w:noProof/>
      </w:rPr>
      <w:t>1</w:t>
    </w:r>
    <w:r>
      <w:rPr>
        <w:rStyle w:val="Sidetal"/>
      </w:rPr>
      <w:fldChar w:fldCharType="end"/>
    </w:r>
  </w:p>
  <w:p w14:paraId="1F7F0236" w14:textId="77777777" w:rsidR="00D25024" w:rsidRDefault="00D25024">
    <w:pPr>
      <w:framePr w:w="1531" w:h="851" w:wrap="around" w:vAnchor="page" w:hAnchor="page" w:x="9186" w:y="721"/>
    </w:pPr>
  </w:p>
  <w:p w14:paraId="66849EF1" w14:textId="77777777" w:rsidR="00D25024" w:rsidRDefault="00D25024">
    <w:pPr>
      <w:framePr w:w="1531" w:h="851" w:wrap="around" w:vAnchor="page" w:hAnchor="page" w:x="9186" w:y="721"/>
    </w:pPr>
  </w:p>
  <w:p w14:paraId="08D26EC7" w14:textId="77777777" w:rsidR="00D25024" w:rsidRDefault="00D2502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7"/>
    </w:tblGrid>
    <w:tr w:rsidR="00D25024" w14:paraId="33211330" w14:textId="77777777">
      <w:trPr>
        <w:trHeight w:val="7634"/>
      </w:trPr>
      <w:tc>
        <w:tcPr>
          <w:tcW w:w="2497" w:type="dxa"/>
          <w:tcBorders>
            <w:bottom w:val="nil"/>
          </w:tcBorders>
        </w:tcPr>
        <w:bookmarkStart w:id="1" w:name="Kontor"/>
        <w:bookmarkEnd w:id="1"/>
        <w:p w14:paraId="01D3DD99" w14:textId="255D8960" w:rsidR="001E53AA" w:rsidRPr="000F71BC" w:rsidRDefault="00000000" w:rsidP="007B376E">
          <w:pPr>
            <w:framePr w:hSpace="142" w:wrap="around" w:vAnchor="text" w:hAnchor="page" w:x="8988" w:y="1475" w:anchorLock="1"/>
            <w:jc w:val="both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Dato"/>
              <w:tag w:val="DocumentDate"/>
              <w:id w:val="-623082215"/>
              <w:placeholder>
                <w:docPart w:val="F7ECE670AE0B495BAEFDA27C532758C1"/>
              </w:placeholder>
              <w:dataBinding w:prefixMappings="xmlns:gbs='http://www.software-innovation.no/growBusinessDocument'" w:xpath="/gbs:GrowBusinessDocument/gbs:DocumentDate[@gbs:key='3006159871']" w:storeItemID="{70B5861F-6996-49D4-B5CC-84B0A887AFC8}"/>
              <w:date w:fullDate="2026-01-21T00:00:00Z">
                <w:dateFormat w:val="d. MMMM yyyy"/>
                <w:lid w:val="da-DK"/>
                <w:storeMappedDataAs w:val="dateTime"/>
                <w:calendar w:val="gregorian"/>
              </w:date>
            </w:sdtPr>
            <w:sdtContent>
              <w:r w:rsidR="003E0B00">
                <w:rPr>
                  <w:rFonts w:ascii="Arial" w:hAnsi="Arial" w:cs="Arial"/>
                  <w:sz w:val="16"/>
                  <w:szCs w:val="16"/>
                </w:rPr>
                <w:t>21. januar 2026</w:t>
              </w:r>
            </w:sdtContent>
          </w:sdt>
        </w:p>
        <w:p w14:paraId="7F567CE0" w14:textId="67F5C0F3" w:rsidR="00B36902" w:rsidRPr="000F71BC" w:rsidRDefault="00B36902" w:rsidP="00B36902">
          <w:pPr>
            <w:framePr w:hSpace="142" w:wrap="around" w:vAnchor="text" w:hAnchor="page" w:x="8988" w:y="1475" w:anchorLock="1"/>
            <w:jc w:val="both"/>
            <w:rPr>
              <w:rFonts w:ascii="Arial" w:hAnsi="Arial" w:cs="Arial"/>
              <w:sz w:val="16"/>
              <w:szCs w:val="16"/>
            </w:rPr>
          </w:pPr>
          <w:r w:rsidRPr="000F71BC">
            <w:rPr>
              <w:rFonts w:ascii="Arial" w:hAnsi="Arial" w:cs="Arial"/>
              <w:sz w:val="16"/>
              <w:szCs w:val="16"/>
            </w:rPr>
            <w:t>Sag nr.:</w:t>
          </w:r>
          <w:r w:rsidR="00DE5710" w:rsidRPr="000F71BC">
            <w:rPr>
              <w:rFonts w:ascii="Arial" w:hAnsi="Arial" w:cs="Arial"/>
              <w:sz w:val="16"/>
              <w:szCs w:val="16"/>
            </w:rPr>
            <w:t xml:space="preserve"> 2026-454</w:t>
          </w:r>
        </w:p>
        <w:p w14:paraId="3401A1D9" w14:textId="376FBA81" w:rsidR="00B36902" w:rsidRPr="000F71BC" w:rsidRDefault="00B36902" w:rsidP="00B36902">
          <w:pPr>
            <w:framePr w:hSpace="142" w:wrap="around" w:vAnchor="text" w:hAnchor="page" w:x="8988" w:y="1475" w:anchorLock="1"/>
            <w:jc w:val="both"/>
            <w:rPr>
              <w:rFonts w:ascii="Arial" w:hAnsi="Arial" w:cs="Arial"/>
              <w:sz w:val="16"/>
              <w:szCs w:val="16"/>
            </w:rPr>
          </w:pPr>
          <w:r w:rsidRPr="000F71BC">
            <w:rPr>
              <w:rFonts w:ascii="Arial" w:hAnsi="Arial" w:cs="Arial"/>
              <w:sz w:val="16"/>
              <w:szCs w:val="16"/>
            </w:rPr>
            <w:t>/</w:t>
          </w:r>
          <w:r w:rsidR="00CA077B" w:rsidRPr="000F71BC">
            <w:rPr>
              <w:rFonts w:ascii="Arial" w:hAnsi="Arial" w:cs="Arial"/>
              <w:sz w:val="16"/>
              <w:szCs w:val="16"/>
            </w:rPr>
            <w:t>S</w:t>
          </w:r>
          <w:r w:rsidR="007B376E" w:rsidRPr="000F71BC">
            <w:rPr>
              <w:rFonts w:ascii="Arial" w:hAnsi="Arial" w:cs="Arial"/>
              <w:sz w:val="16"/>
              <w:szCs w:val="16"/>
            </w:rPr>
            <w:t>imKau</w:t>
          </w:r>
        </w:p>
        <w:p w14:paraId="3DAAE111" w14:textId="77777777" w:rsidR="00D25024" w:rsidRDefault="00B36902">
          <w:pPr>
            <w:pStyle w:val="SkaktNormal"/>
            <w:framePr w:wrap="around" w:x="8988" w:y="1475"/>
          </w:pPr>
          <w:r w:rsidRPr="00B36902">
            <w:t xml:space="preserve"> </w:t>
          </w:r>
        </w:p>
        <w:p w14:paraId="5F891DD8" w14:textId="77777777" w:rsidR="00D25024" w:rsidRDefault="00D25024">
          <w:pPr>
            <w:pStyle w:val="SkaktNormal"/>
            <w:framePr w:wrap="around" w:x="8988" w:y="1475"/>
          </w:pPr>
        </w:p>
        <w:p w14:paraId="2A4ACB0D" w14:textId="77777777" w:rsidR="00B36902" w:rsidRDefault="00B36902">
          <w:pPr>
            <w:pStyle w:val="SkaktNormal"/>
            <w:framePr w:wrap="around" w:x="8988" w:y="1475"/>
          </w:pPr>
        </w:p>
        <w:p w14:paraId="125C7490" w14:textId="77777777" w:rsidR="00D25024" w:rsidRDefault="00D25024">
          <w:pPr>
            <w:pStyle w:val="SkaktNormal"/>
            <w:framePr w:wrap="around" w:x="8988" w:y="1475"/>
          </w:pPr>
        </w:p>
        <w:p w14:paraId="7FF06CAF" w14:textId="77777777" w:rsidR="00D25024" w:rsidRDefault="00D25024">
          <w:pPr>
            <w:pStyle w:val="SkaktNormal"/>
            <w:framePr w:wrap="around" w:x="8988" w:y="1475"/>
          </w:pPr>
        </w:p>
        <w:p w14:paraId="45867481" w14:textId="77777777" w:rsidR="00D25024" w:rsidRDefault="00D25024">
          <w:pPr>
            <w:pStyle w:val="SkaktNormal"/>
            <w:framePr w:wrap="around" w:x="8988" w:y="1475"/>
          </w:pPr>
        </w:p>
        <w:p w14:paraId="52304750" w14:textId="77777777" w:rsidR="00D25024" w:rsidRDefault="00D25024">
          <w:pPr>
            <w:pStyle w:val="skaktfed"/>
            <w:framePr w:wrap="around" w:vAnchor="text" w:x="8988" w:y="1475"/>
            <w:rPr>
              <w:rFonts w:ascii="Arial" w:hAnsi="Arial"/>
              <w:noProof/>
              <w:spacing w:val="-8"/>
              <w:sz w:val="16"/>
            </w:rPr>
          </w:pPr>
          <w:r>
            <w:t>ERHVERVSSTYRELSEN</w:t>
          </w:r>
        </w:p>
        <w:p w14:paraId="212CA8B9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Dahlerups Pakhus</w:t>
          </w:r>
        </w:p>
        <w:p w14:paraId="495180D2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Langelinie  Allé 17</w:t>
          </w:r>
        </w:p>
        <w:p w14:paraId="56C7DA4B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2100 København Ø</w:t>
          </w:r>
        </w:p>
        <w:p w14:paraId="4C0E5F90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 xml:space="preserve"> </w:t>
          </w:r>
        </w:p>
        <w:p w14:paraId="5E74FBDD" w14:textId="77777777" w:rsidR="007010D9" w:rsidRPr="007010D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7010D9">
            <w:rPr>
              <w:rFonts w:cs="Arial"/>
              <w:szCs w:val="16"/>
            </w:rPr>
            <w:t>Tlf.         35 29 10 00</w:t>
          </w:r>
        </w:p>
        <w:p w14:paraId="48EF4459" w14:textId="77777777" w:rsidR="007010D9" w:rsidRPr="007010D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7010D9">
            <w:rPr>
              <w:rFonts w:cs="Arial"/>
              <w:szCs w:val="16"/>
            </w:rPr>
            <w:t xml:space="preserve">Fax        </w:t>
          </w:r>
          <w:r w:rsidR="006C671F" w:rsidRPr="00B36902">
            <w:t>35 29 10 01</w:t>
          </w:r>
        </w:p>
        <w:p w14:paraId="1E1DD5DD" w14:textId="77777777" w:rsidR="007010D9" w:rsidRPr="007010D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7010D9">
            <w:rPr>
              <w:rFonts w:cs="Arial"/>
              <w:szCs w:val="16"/>
            </w:rPr>
            <w:t>CVR-nr  10 15 08 17</w:t>
          </w:r>
        </w:p>
        <w:p w14:paraId="79A2365B" w14:textId="77777777" w:rsidR="007010D9" w:rsidRPr="00B36902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B36902">
            <w:rPr>
              <w:rFonts w:cs="Arial"/>
              <w:szCs w:val="16"/>
            </w:rPr>
            <w:t>E-post erst@erst.dk</w:t>
          </w:r>
        </w:p>
        <w:p w14:paraId="5F0C2E4D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www.erst.dk</w:t>
          </w:r>
        </w:p>
        <w:p w14:paraId="715939E1" w14:textId="77777777" w:rsidR="00D25024" w:rsidRPr="008C520A" w:rsidRDefault="00D25024">
          <w:pPr>
            <w:pStyle w:val="SkaktBlankLinje"/>
            <w:framePr w:wrap="around" w:x="8988" w:y="1475"/>
            <w:rPr>
              <w:lang w:val="da-DK"/>
            </w:rPr>
          </w:pPr>
        </w:p>
        <w:p w14:paraId="070E5AE3" w14:textId="77777777" w:rsidR="00D25024" w:rsidRPr="008C520A" w:rsidRDefault="00D25024">
          <w:pPr>
            <w:pStyle w:val="SkaktBlankLinje"/>
            <w:framePr w:wrap="around" w:x="8988" w:y="1475"/>
            <w:rPr>
              <w:lang w:val="da-DK"/>
            </w:rPr>
          </w:pPr>
        </w:p>
        <w:p w14:paraId="4CC16A8A" w14:textId="77777777" w:rsidR="00D25024" w:rsidRPr="00502C14" w:rsidRDefault="00502C14" w:rsidP="008C520A">
          <w:pPr>
            <w:pStyle w:val="skaktfedlille"/>
            <w:framePr w:hSpace="142" w:wrap="around" w:vAnchor="text" w:hAnchor="page" w:x="8988" w:y="1475" w:anchorLock="1"/>
            <w:rPr>
              <w:lang w:val="da-DK"/>
            </w:rPr>
          </w:pPr>
          <w:r>
            <w:rPr>
              <w:lang w:val="da-DK"/>
            </w:rPr>
            <w:t>ERHVERVS</w:t>
          </w:r>
          <w:r w:rsidR="008C520A">
            <w:rPr>
              <w:lang w:val="da-DK"/>
            </w:rPr>
            <w:t>MINISTERIET</w:t>
          </w:r>
        </w:p>
      </w:tc>
    </w:tr>
  </w:tbl>
  <w:p w14:paraId="16E9F73A" w14:textId="7F20B236" w:rsidR="00D25024" w:rsidRDefault="005705E2" w:rsidP="00A76F59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22CFBE" wp14:editId="762F8DBB">
          <wp:simplePos x="0" y="0"/>
          <wp:positionH relativeFrom="page">
            <wp:align>center</wp:align>
          </wp:positionH>
          <wp:positionV relativeFrom="page">
            <wp:posOffset>605155</wp:posOffset>
          </wp:positionV>
          <wp:extent cx="1256400" cy="396000"/>
          <wp:effectExtent l="0" t="0" r="1270" b="4445"/>
          <wp:wrapSquare wrapText="bothSides"/>
          <wp:docPr id="410599018" name="Billede 410599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F52CF8"/>
    <w:multiLevelType w:val="hybridMultilevel"/>
    <w:tmpl w:val="A20C41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B4389F"/>
    <w:multiLevelType w:val="hybridMultilevel"/>
    <w:tmpl w:val="59D840C6"/>
    <w:lvl w:ilvl="0" w:tplc="2856F1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93262"/>
    <w:multiLevelType w:val="hybridMultilevel"/>
    <w:tmpl w:val="32962B8A"/>
    <w:lvl w:ilvl="0" w:tplc="C0E6CF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B55DB"/>
    <w:multiLevelType w:val="hybridMultilevel"/>
    <w:tmpl w:val="E0861C58"/>
    <w:lvl w:ilvl="0" w:tplc="9A563D2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935533">
    <w:abstractNumId w:val="0"/>
  </w:num>
  <w:num w:numId="2" w16cid:durableId="1675448901">
    <w:abstractNumId w:val="1"/>
  </w:num>
  <w:num w:numId="3" w16cid:durableId="867304508">
    <w:abstractNumId w:val="2"/>
  </w:num>
  <w:num w:numId="4" w16cid:durableId="2005891108">
    <w:abstractNumId w:val="3"/>
  </w:num>
  <w:num w:numId="5" w16cid:durableId="29575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4A"/>
    <w:rsid w:val="0000059A"/>
    <w:rsid w:val="000016B7"/>
    <w:rsid w:val="00001D8A"/>
    <w:rsid w:val="00010178"/>
    <w:rsid w:val="00011A1F"/>
    <w:rsid w:val="00011D6E"/>
    <w:rsid w:val="00015080"/>
    <w:rsid w:val="00020840"/>
    <w:rsid w:val="0002158B"/>
    <w:rsid w:val="00024D52"/>
    <w:rsid w:val="00026E36"/>
    <w:rsid w:val="000301D1"/>
    <w:rsid w:val="00031E73"/>
    <w:rsid w:val="00032651"/>
    <w:rsid w:val="00040A32"/>
    <w:rsid w:val="00041C7D"/>
    <w:rsid w:val="00045C60"/>
    <w:rsid w:val="000464A3"/>
    <w:rsid w:val="00050D9C"/>
    <w:rsid w:val="00051C88"/>
    <w:rsid w:val="00052CE5"/>
    <w:rsid w:val="00054CBA"/>
    <w:rsid w:val="00054D0E"/>
    <w:rsid w:val="0005564C"/>
    <w:rsid w:val="00055834"/>
    <w:rsid w:val="00055C49"/>
    <w:rsid w:val="0006039E"/>
    <w:rsid w:val="00060E81"/>
    <w:rsid w:val="00061765"/>
    <w:rsid w:val="00061779"/>
    <w:rsid w:val="000633AF"/>
    <w:rsid w:val="000644C6"/>
    <w:rsid w:val="00066CFB"/>
    <w:rsid w:val="000719AB"/>
    <w:rsid w:val="00075B69"/>
    <w:rsid w:val="00076421"/>
    <w:rsid w:val="000848CA"/>
    <w:rsid w:val="000859D1"/>
    <w:rsid w:val="00087E1A"/>
    <w:rsid w:val="00087F35"/>
    <w:rsid w:val="000A109A"/>
    <w:rsid w:val="000A1930"/>
    <w:rsid w:val="000A388D"/>
    <w:rsid w:val="000A4C9C"/>
    <w:rsid w:val="000B2A46"/>
    <w:rsid w:val="000C0768"/>
    <w:rsid w:val="000C0894"/>
    <w:rsid w:val="000C28E7"/>
    <w:rsid w:val="000C3ADF"/>
    <w:rsid w:val="000D126E"/>
    <w:rsid w:val="000D6881"/>
    <w:rsid w:val="000D7416"/>
    <w:rsid w:val="000E1164"/>
    <w:rsid w:val="000E669B"/>
    <w:rsid w:val="000E7DE6"/>
    <w:rsid w:val="000F0297"/>
    <w:rsid w:val="000F1B4B"/>
    <w:rsid w:val="000F22B8"/>
    <w:rsid w:val="000F324B"/>
    <w:rsid w:val="000F3960"/>
    <w:rsid w:val="000F51EC"/>
    <w:rsid w:val="000F5D7A"/>
    <w:rsid w:val="000F71BC"/>
    <w:rsid w:val="000F72E5"/>
    <w:rsid w:val="00102367"/>
    <w:rsid w:val="001029A0"/>
    <w:rsid w:val="00104991"/>
    <w:rsid w:val="00106E90"/>
    <w:rsid w:val="0010755C"/>
    <w:rsid w:val="00107C46"/>
    <w:rsid w:val="001114D5"/>
    <w:rsid w:val="00115A72"/>
    <w:rsid w:val="0012053E"/>
    <w:rsid w:val="001220DC"/>
    <w:rsid w:val="00127A7C"/>
    <w:rsid w:val="00130518"/>
    <w:rsid w:val="00133B4E"/>
    <w:rsid w:val="00140ADE"/>
    <w:rsid w:val="00141069"/>
    <w:rsid w:val="00144156"/>
    <w:rsid w:val="0014591C"/>
    <w:rsid w:val="00147FC1"/>
    <w:rsid w:val="0015475D"/>
    <w:rsid w:val="00154E16"/>
    <w:rsid w:val="001605BA"/>
    <w:rsid w:val="0016061F"/>
    <w:rsid w:val="00163640"/>
    <w:rsid w:val="00164085"/>
    <w:rsid w:val="00164E04"/>
    <w:rsid w:val="00165576"/>
    <w:rsid w:val="00167632"/>
    <w:rsid w:val="00174047"/>
    <w:rsid w:val="001741D5"/>
    <w:rsid w:val="00174581"/>
    <w:rsid w:val="001766D5"/>
    <w:rsid w:val="00176C9B"/>
    <w:rsid w:val="00180A9D"/>
    <w:rsid w:val="0018142B"/>
    <w:rsid w:val="00181EF4"/>
    <w:rsid w:val="001838B4"/>
    <w:rsid w:val="00187533"/>
    <w:rsid w:val="00190177"/>
    <w:rsid w:val="00193ADD"/>
    <w:rsid w:val="00193BAF"/>
    <w:rsid w:val="001A5402"/>
    <w:rsid w:val="001A7279"/>
    <w:rsid w:val="001B0E68"/>
    <w:rsid w:val="001B0F88"/>
    <w:rsid w:val="001B25A2"/>
    <w:rsid w:val="001B332D"/>
    <w:rsid w:val="001B3FFC"/>
    <w:rsid w:val="001C5583"/>
    <w:rsid w:val="001D15AB"/>
    <w:rsid w:val="001D461E"/>
    <w:rsid w:val="001D50C6"/>
    <w:rsid w:val="001D5A6F"/>
    <w:rsid w:val="001D5E60"/>
    <w:rsid w:val="001D7FD9"/>
    <w:rsid w:val="001E0C74"/>
    <w:rsid w:val="001E0F82"/>
    <w:rsid w:val="001E53AA"/>
    <w:rsid w:val="001F2C3E"/>
    <w:rsid w:val="001F50EA"/>
    <w:rsid w:val="00201154"/>
    <w:rsid w:val="002014B8"/>
    <w:rsid w:val="002027D4"/>
    <w:rsid w:val="00203BFF"/>
    <w:rsid w:val="002045EB"/>
    <w:rsid w:val="00206DF1"/>
    <w:rsid w:val="002075AB"/>
    <w:rsid w:val="00211C4D"/>
    <w:rsid w:val="00215D00"/>
    <w:rsid w:val="00221108"/>
    <w:rsid w:val="00225A15"/>
    <w:rsid w:val="00226EE8"/>
    <w:rsid w:val="00230900"/>
    <w:rsid w:val="00232163"/>
    <w:rsid w:val="00234A26"/>
    <w:rsid w:val="00234DF9"/>
    <w:rsid w:val="00235827"/>
    <w:rsid w:val="00244D7D"/>
    <w:rsid w:val="00245827"/>
    <w:rsid w:val="002478D4"/>
    <w:rsid w:val="00263D05"/>
    <w:rsid w:val="0026456D"/>
    <w:rsid w:val="00265A25"/>
    <w:rsid w:val="00271EE6"/>
    <w:rsid w:val="002745AB"/>
    <w:rsid w:val="002812F3"/>
    <w:rsid w:val="00281C1A"/>
    <w:rsid w:val="0028291C"/>
    <w:rsid w:val="002848D2"/>
    <w:rsid w:val="00286218"/>
    <w:rsid w:val="002870B8"/>
    <w:rsid w:val="0028793E"/>
    <w:rsid w:val="002917BE"/>
    <w:rsid w:val="00293285"/>
    <w:rsid w:val="00294236"/>
    <w:rsid w:val="002951CD"/>
    <w:rsid w:val="00297D63"/>
    <w:rsid w:val="002A042C"/>
    <w:rsid w:val="002A0A1A"/>
    <w:rsid w:val="002A42AC"/>
    <w:rsid w:val="002A65DF"/>
    <w:rsid w:val="002B2F7F"/>
    <w:rsid w:val="002B3A8D"/>
    <w:rsid w:val="002B3F1F"/>
    <w:rsid w:val="002B6D8A"/>
    <w:rsid w:val="002C190A"/>
    <w:rsid w:val="002C19F0"/>
    <w:rsid w:val="002C2E07"/>
    <w:rsid w:val="002C55EA"/>
    <w:rsid w:val="002C687E"/>
    <w:rsid w:val="002C7283"/>
    <w:rsid w:val="002D4C38"/>
    <w:rsid w:val="002D63DE"/>
    <w:rsid w:val="002E473D"/>
    <w:rsid w:val="002F179A"/>
    <w:rsid w:val="002F1862"/>
    <w:rsid w:val="002F56B9"/>
    <w:rsid w:val="002F7656"/>
    <w:rsid w:val="003044EF"/>
    <w:rsid w:val="00305F29"/>
    <w:rsid w:val="0030601B"/>
    <w:rsid w:val="00314EB3"/>
    <w:rsid w:val="00316DA9"/>
    <w:rsid w:val="00317D76"/>
    <w:rsid w:val="00323230"/>
    <w:rsid w:val="003236DF"/>
    <w:rsid w:val="00325D98"/>
    <w:rsid w:val="0033122E"/>
    <w:rsid w:val="00333919"/>
    <w:rsid w:val="003342DA"/>
    <w:rsid w:val="0033438E"/>
    <w:rsid w:val="00336518"/>
    <w:rsid w:val="0034620B"/>
    <w:rsid w:val="00353776"/>
    <w:rsid w:val="0035433A"/>
    <w:rsid w:val="00354D7F"/>
    <w:rsid w:val="00354D8A"/>
    <w:rsid w:val="00362941"/>
    <w:rsid w:val="00362BBB"/>
    <w:rsid w:val="00362E30"/>
    <w:rsid w:val="00365A15"/>
    <w:rsid w:val="0036626B"/>
    <w:rsid w:val="00367227"/>
    <w:rsid w:val="00371B98"/>
    <w:rsid w:val="003749DB"/>
    <w:rsid w:val="00383738"/>
    <w:rsid w:val="003905EF"/>
    <w:rsid w:val="00392204"/>
    <w:rsid w:val="00394615"/>
    <w:rsid w:val="003A01BC"/>
    <w:rsid w:val="003A027A"/>
    <w:rsid w:val="003A0FCA"/>
    <w:rsid w:val="003A488F"/>
    <w:rsid w:val="003A6189"/>
    <w:rsid w:val="003A648E"/>
    <w:rsid w:val="003A69A6"/>
    <w:rsid w:val="003A7187"/>
    <w:rsid w:val="003B009E"/>
    <w:rsid w:val="003B5B4F"/>
    <w:rsid w:val="003B5ED3"/>
    <w:rsid w:val="003B6AA6"/>
    <w:rsid w:val="003C3BE6"/>
    <w:rsid w:val="003C674C"/>
    <w:rsid w:val="003C7158"/>
    <w:rsid w:val="003D0441"/>
    <w:rsid w:val="003D160D"/>
    <w:rsid w:val="003D1885"/>
    <w:rsid w:val="003D2605"/>
    <w:rsid w:val="003D4E55"/>
    <w:rsid w:val="003D51F2"/>
    <w:rsid w:val="003D5648"/>
    <w:rsid w:val="003D65EA"/>
    <w:rsid w:val="003E0B00"/>
    <w:rsid w:val="003E1E17"/>
    <w:rsid w:val="003E328E"/>
    <w:rsid w:val="003E3BA9"/>
    <w:rsid w:val="003E3DCF"/>
    <w:rsid w:val="003E4F81"/>
    <w:rsid w:val="003F4357"/>
    <w:rsid w:val="003F589A"/>
    <w:rsid w:val="003F6093"/>
    <w:rsid w:val="003F6452"/>
    <w:rsid w:val="00400D39"/>
    <w:rsid w:val="004012D6"/>
    <w:rsid w:val="004126D6"/>
    <w:rsid w:val="00414953"/>
    <w:rsid w:val="00414BF1"/>
    <w:rsid w:val="00421BEF"/>
    <w:rsid w:val="00423F90"/>
    <w:rsid w:val="0043197B"/>
    <w:rsid w:val="00431D4F"/>
    <w:rsid w:val="0043630E"/>
    <w:rsid w:val="00436803"/>
    <w:rsid w:val="00436FD8"/>
    <w:rsid w:val="00437592"/>
    <w:rsid w:val="00453215"/>
    <w:rsid w:val="004559A2"/>
    <w:rsid w:val="00456400"/>
    <w:rsid w:val="004575D2"/>
    <w:rsid w:val="004606E8"/>
    <w:rsid w:val="0046128C"/>
    <w:rsid w:val="00464087"/>
    <w:rsid w:val="00466557"/>
    <w:rsid w:val="00470A36"/>
    <w:rsid w:val="00471A67"/>
    <w:rsid w:val="0047287F"/>
    <w:rsid w:val="00474342"/>
    <w:rsid w:val="0047654E"/>
    <w:rsid w:val="00476D23"/>
    <w:rsid w:val="004808B8"/>
    <w:rsid w:val="004815F4"/>
    <w:rsid w:val="004907EA"/>
    <w:rsid w:val="0049743D"/>
    <w:rsid w:val="004A131C"/>
    <w:rsid w:val="004A1B9D"/>
    <w:rsid w:val="004A50F5"/>
    <w:rsid w:val="004A6085"/>
    <w:rsid w:val="004A669F"/>
    <w:rsid w:val="004B37CA"/>
    <w:rsid w:val="004B3FF6"/>
    <w:rsid w:val="004B6849"/>
    <w:rsid w:val="004B69C0"/>
    <w:rsid w:val="004B7F64"/>
    <w:rsid w:val="004C0B06"/>
    <w:rsid w:val="004C1C20"/>
    <w:rsid w:val="004C3D48"/>
    <w:rsid w:val="004C42E4"/>
    <w:rsid w:val="004C74FC"/>
    <w:rsid w:val="004D0121"/>
    <w:rsid w:val="004D1F34"/>
    <w:rsid w:val="004D6338"/>
    <w:rsid w:val="004E2B2E"/>
    <w:rsid w:val="004E345E"/>
    <w:rsid w:val="004E3F58"/>
    <w:rsid w:val="004E4C86"/>
    <w:rsid w:val="004E5C15"/>
    <w:rsid w:val="004E6496"/>
    <w:rsid w:val="004F18EF"/>
    <w:rsid w:val="004F2593"/>
    <w:rsid w:val="004F2816"/>
    <w:rsid w:val="004F36E8"/>
    <w:rsid w:val="004F38E9"/>
    <w:rsid w:val="004F3A52"/>
    <w:rsid w:val="004F45DE"/>
    <w:rsid w:val="004F5313"/>
    <w:rsid w:val="004F7715"/>
    <w:rsid w:val="00500E3A"/>
    <w:rsid w:val="00502C14"/>
    <w:rsid w:val="00503C7B"/>
    <w:rsid w:val="00520BD9"/>
    <w:rsid w:val="00523871"/>
    <w:rsid w:val="005252CF"/>
    <w:rsid w:val="005256E0"/>
    <w:rsid w:val="00530321"/>
    <w:rsid w:val="005309AD"/>
    <w:rsid w:val="00542CBF"/>
    <w:rsid w:val="00542E9E"/>
    <w:rsid w:val="005535DF"/>
    <w:rsid w:val="00554012"/>
    <w:rsid w:val="005551A3"/>
    <w:rsid w:val="00556A3F"/>
    <w:rsid w:val="005601BF"/>
    <w:rsid w:val="00565196"/>
    <w:rsid w:val="00567931"/>
    <w:rsid w:val="005705E2"/>
    <w:rsid w:val="00570F01"/>
    <w:rsid w:val="00571244"/>
    <w:rsid w:val="00572E2C"/>
    <w:rsid w:val="00573163"/>
    <w:rsid w:val="00573E07"/>
    <w:rsid w:val="00577FF0"/>
    <w:rsid w:val="005809CD"/>
    <w:rsid w:val="0058545A"/>
    <w:rsid w:val="00586FEA"/>
    <w:rsid w:val="00595F7B"/>
    <w:rsid w:val="00595FC0"/>
    <w:rsid w:val="005A2887"/>
    <w:rsid w:val="005A4C42"/>
    <w:rsid w:val="005B067E"/>
    <w:rsid w:val="005B1829"/>
    <w:rsid w:val="005B3923"/>
    <w:rsid w:val="005C115D"/>
    <w:rsid w:val="005C3494"/>
    <w:rsid w:val="005C6B6F"/>
    <w:rsid w:val="005D4673"/>
    <w:rsid w:val="005D760A"/>
    <w:rsid w:val="005E16F7"/>
    <w:rsid w:val="005E2AB1"/>
    <w:rsid w:val="005E3F9A"/>
    <w:rsid w:val="005E5B43"/>
    <w:rsid w:val="005F383B"/>
    <w:rsid w:val="005F6853"/>
    <w:rsid w:val="00601358"/>
    <w:rsid w:val="006027D3"/>
    <w:rsid w:val="00604817"/>
    <w:rsid w:val="00607838"/>
    <w:rsid w:val="00607E46"/>
    <w:rsid w:val="0061132B"/>
    <w:rsid w:val="0061188F"/>
    <w:rsid w:val="00613678"/>
    <w:rsid w:val="006167A3"/>
    <w:rsid w:val="00616AC5"/>
    <w:rsid w:val="006204B2"/>
    <w:rsid w:val="00620887"/>
    <w:rsid w:val="006208EF"/>
    <w:rsid w:val="00622305"/>
    <w:rsid w:val="00625AFC"/>
    <w:rsid w:val="00627A7A"/>
    <w:rsid w:val="006300C3"/>
    <w:rsid w:val="006305B3"/>
    <w:rsid w:val="00634C78"/>
    <w:rsid w:val="00637F06"/>
    <w:rsid w:val="006404EE"/>
    <w:rsid w:val="00644D96"/>
    <w:rsid w:val="006462BB"/>
    <w:rsid w:val="00646EEE"/>
    <w:rsid w:val="00653E09"/>
    <w:rsid w:val="00662011"/>
    <w:rsid w:val="00667C92"/>
    <w:rsid w:val="00672828"/>
    <w:rsid w:val="0067294E"/>
    <w:rsid w:val="00673051"/>
    <w:rsid w:val="00674798"/>
    <w:rsid w:val="006757DF"/>
    <w:rsid w:val="00676048"/>
    <w:rsid w:val="006827C4"/>
    <w:rsid w:val="00682E85"/>
    <w:rsid w:val="00690CEE"/>
    <w:rsid w:val="0069128B"/>
    <w:rsid w:val="0069173C"/>
    <w:rsid w:val="00692895"/>
    <w:rsid w:val="00693DD5"/>
    <w:rsid w:val="006A3EAA"/>
    <w:rsid w:val="006A655B"/>
    <w:rsid w:val="006A7914"/>
    <w:rsid w:val="006B5605"/>
    <w:rsid w:val="006C2519"/>
    <w:rsid w:val="006C46C9"/>
    <w:rsid w:val="006C544A"/>
    <w:rsid w:val="006C671F"/>
    <w:rsid w:val="006C6AFD"/>
    <w:rsid w:val="006D039D"/>
    <w:rsid w:val="006D0B47"/>
    <w:rsid w:val="006D0DD7"/>
    <w:rsid w:val="006D473A"/>
    <w:rsid w:val="006D52C4"/>
    <w:rsid w:val="006D6AE5"/>
    <w:rsid w:val="006E01B0"/>
    <w:rsid w:val="006E2334"/>
    <w:rsid w:val="006E4D4A"/>
    <w:rsid w:val="006E6B70"/>
    <w:rsid w:val="006E6ED7"/>
    <w:rsid w:val="006F0FD7"/>
    <w:rsid w:val="006F1544"/>
    <w:rsid w:val="006F1A22"/>
    <w:rsid w:val="006F32DD"/>
    <w:rsid w:val="007010D9"/>
    <w:rsid w:val="00705BF0"/>
    <w:rsid w:val="00706226"/>
    <w:rsid w:val="00711582"/>
    <w:rsid w:val="0071399D"/>
    <w:rsid w:val="00714E04"/>
    <w:rsid w:val="00721756"/>
    <w:rsid w:val="0072442C"/>
    <w:rsid w:val="00725BD2"/>
    <w:rsid w:val="00727B46"/>
    <w:rsid w:val="00734DD0"/>
    <w:rsid w:val="00744878"/>
    <w:rsid w:val="00744D36"/>
    <w:rsid w:val="00745118"/>
    <w:rsid w:val="007452F8"/>
    <w:rsid w:val="007460A5"/>
    <w:rsid w:val="00747160"/>
    <w:rsid w:val="00747272"/>
    <w:rsid w:val="00747CA5"/>
    <w:rsid w:val="007511E0"/>
    <w:rsid w:val="00755025"/>
    <w:rsid w:val="00755234"/>
    <w:rsid w:val="0075678F"/>
    <w:rsid w:val="0076084B"/>
    <w:rsid w:val="00761C61"/>
    <w:rsid w:val="007624E3"/>
    <w:rsid w:val="0076341C"/>
    <w:rsid w:val="007728AE"/>
    <w:rsid w:val="007755A6"/>
    <w:rsid w:val="007772D4"/>
    <w:rsid w:val="007779AE"/>
    <w:rsid w:val="00782030"/>
    <w:rsid w:val="0078247D"/>
    <w:rsid w:val="00785DED"/>
    <w:rsid w:val="0078652F"/>
    <w:rsid w:val="007869F6"/>
    <w:rsid w:val="00791854"/>
    <w:rsid w:val="007927EC"/>
    <w:rsid w:val="00792DC8"/>
    <w:rsid w:val="00792F4E"/>
    <w:rsid w:val="00794313"/>
    <w:rsid w:val="00795FA3"/>
    <w:rsid w:val="007970C6"/>
    <w:rsid w:val="00797143"/>
    <w:rsid w:val="007978E0"/>
    <w:rsid w:val="007A1731"/>
    <w:rsid w:val="007A5210"/>
    <w:rsid w:val="007A6B54"/>
    <w:rsid w:val="007B07A9"/>
    <w:rsid w:val="007B1A2B"/>
    <w:rsid w:val="007B1A44"/>
    <w:rsid w:val="007B376E"/>
    <w:rsid w:val="007B4293"/>
    <w:rsid w:val="007B5369"/>
    <w:rsid w:val="007C1883"/>
    <w:rsid w:val="007C3123"/>
    <w:rsid w:val="007C41B5"/>
    <w:rsid w:val="007C4219"/>
    <w:rsid w:val="007C42B9"/>
    <w:rsid w:val="007D2BCA"/>
    <w:rsid w:val="007D3EE8"/>
    <w:rsid w:val="007D6F57"/>
    <w:rsid w:val="007E6BD2"/>
    <w:rsid w:val="007E7B3B"/>
    <w:rsid w:val="007F0EEA"/>
    <w:rsid w:val="007F6BFD"/>
    <w:rsid w:val="007F783B"/>
    <w:rsid w:val="008013FF"/>
    <w:rsid w:val="008014AC"/>
    <w:rsid w:val="008043AB"/>
    <w:rsid w:val="00804709"/>
    <w:rsid w:val="00804B25"/>
    <w:rsid w:val="00805FE8"/>
    <w:rsid w:val="008067D4"/>
    <w:rsid w:val="0080714E"/>
    <w:rsid w:val="00813A19"/>
    <w:rsid w:val="0081473A"/>
    <w:rsid w:val="00820915"/>
    <w:rsid w:val="00822AFA"/>
    <w:rsid w:val="00824A10"/>
    <w:rsid w:val="008262D7"/>
    <w:rsid w:val="0083037B"/>
    <w:rsid w:val="00830380"/>
    <w:rsid w:val="00832CF7"/>
    <w:rsid w:val="00833E2B"/>
    <w:rsid w:val="0083420A"/>
    <w:rsid w:val="008365B9"/>
    <w:rsid w:val="00840199"/>
    <w:rsid w:val="008418F7"/>
    <w:rsid w:val="00843DF3"/>
    <w:rsid w:val="0084445F"/>
    <w:rsid w:val="00844DF2"/>
    <w:rsid w:val="00844EEE"/>
    <w:rsid w:val="008500C7"/>
    <w:rsid w:val="00850882"/>
    <w:rsid w:val="00854265"/>
    <w:rsid w:val="00854F97"/>
    <w:rsid w:val="008576C2"/>
    <w:rsid w:val="008664CB"/>
    <w:rsid w:val="008670D2"/>
    <w:rsid w:val="00871C6C"/>
    <w:rsid w:val="00872312"/>
    <w:rsid w:val="00872566"/>
    <w:rsid w:val="00872893"/>
    <w:rsid w:val="00873D0E"/>
    <w:rsid w:val="00875529"/>
    <w:rsid w:val="0087629A"/>
    <w:rsid w:val="00876C99"/>
    <w:rsid w:val="008774D4"/>
    <w:rsid w:val="00877556"/>
    <w:rsid w:val="00877E4C"/>
    <w:rsid w:val="00882A85"/>
    <w:rsid w:val="00884766"/>
    <w:rsid w:val="008850CF"/>
    <w:rsid w:val="0089216E"/>
    <w:rsid w:val="008931FC"/>
    <w:rsid w:val="008939CA"/>
    <w:rsid w:val="00895693"/>
    <w:rsid w:val="008A0014"/>
    <w:rsid w:val="008A0EEC"/>
    <w:rsid w:val="008A3257"/>
    <w:rsid w:val="008A3F69"/>
    <w:rsid w:val="008A622B"/>
    <w:rsid w:val="008B4335"/>
    <w:rsid w:val="008B4C88"/>
    <w:rsid w:val="008B55ED"/>
    <w:rsid w:val="008B57F0"/>
    <w:rsid w:val="008B5F55"/>
    <w:rsid w:val="008B7731"/>
    <w:rsid w:val="008C1519"/>
    <w:rsid w:val="008C15BE"/>
    <w:rsid w:val="008C1F27"/>
    <w:rsid w:val="008C2E6C"/>
    <w:rsid w:val="008C495C"/>
    <w:rsid w:val="008C520A"/>
    <w:rsid w:val="008C58D8"/>
    <w:rsid w:val="008C60FC"/>
    <w:rsid w:val="008D2096"/>
    <w:rsid w:val="008D2470"/>
    <w:rsid w:val="008D2FB3"/>
    <w:rsid w:val="008D3142"/>
    <w:rsid w:val="008D3848"/>
    <w:rsid w:val="008D41FF"/>
    <w:rsid w:val="008D5E4B"/>
    <w:rsid w:val="008E32DC"/>
    <w:rsid w:val="008E663E"/>
    <w:rsid w:val="008F03B4"/>
    <w:rsid w:val="008F073E"/>
    <w:rsid w:val="008F270D"/>
    <w:rsid w:val="008F2D34"/>
    <w:rsid w:val="008F38AF"/>
    <w:rsid w:val="008F3B54"/>
    <w:rsid w:val="008F434B"/>
    <w:rsid w:val="008F66B5"/>
    <w:rsid w:val="008F6A6A"/>
    <w:rsid w:val="008F77A3"/>
    <w:rsid w:val="00906F1D"/>
    <w:rsid w:val="00911146"/>
    <w:rsid w:val="00914050"/>
    <w:rsid w:val="0091413D"/>
    <w:rsid w:val="00917D7E"/>
    <w:rsid w:val="009201A6"/>
    <w:rsid w:val="0092153A"/>
    <w:rsid w:val="00921A6B"/>
    <w:rsid w:val="00921E2B"/>
    <w:rsid w:val="00930821"/>
    <w:rsid w:val="009313C6"/>
    <w:rsid w:val="0093243C"/>
    <w:rsid w:val="00933591"/>
    <w:rsid w:val="00933843"/>
    <w:rsid w:val="009354A1"/>
    <w:rsid w:val="00941174"/>
    <w:rsid w:val="00943DD4"/>
    <w:rsid w:val="009440E2"/>
    <w:rsid w:val="009447BD"/>
    <w:rsid w:val="009448B7"/>
    <w:rsid w:val="009457FD"/>
    <w:rsid w:val="00954148"/>
    <w:rsid w:val="009555B8"/>
    <w:rsid w:val="00957F57"/>
    <w:rsid w:val="0096071B"/>
    <w:rsid w:val="009632F4"/>
    <w:rsid w:val="00963F67"/>
    <w:rsid w:val="00965755"/>
    <w:rsid w:val="00965CCC"/>
    <w:rsid w:val="00967485"/>
    <w:rsid w:val="0097008A"/>
    <w:rsid w:val="00971AF9"/>
    <w:rsid w:val="00971CD5"/>
    <w:rsid w:val="00972841"/>
    <w:rsid w:val="00977373"/>
    <w:rsid w:val="009778A1"/>
    <w:rsid w:val="009874A4"/>
    <w:rsid w:val="009874BC"/>
    <w:rsid w:val="00987C77"/>
    <w:rsid w:val="00990086"/>
    <w:rsid w:val="009922CD"/>
    <w:rsid w:val="00993F29"/>
    <w:rsid w:val="009A23AC"/>
    <w:rsid w:val="009A3A7A"/>
    <w:rsid w:val="009A4497"/>
    <w:rsid w:val="009B03A0"/>
    <w:rsid w:val="009B19BB"/>
    <w:rsid w:val="009B1AB0"/>
    <w:rsid w:val="009B3EC0"/>
    <w:rsid w:val="009B45B6"/>
    <w:rsid w:val="009B7A0A"/>
    <w:rsid w:val="009C0D0A"/>
    <w:rsid w:val="009C5388"/>
    <w:rsid w:val="009C5C3B"/>
    <w:rsid w:val="009C7793"/>
    <w:rsid w:val="009D3FA6"/>
    <w:rsid w:val="009D4ADD"/>
    <w:rsid w:val="009D6B1B"/>
    <w:rsid w:val="009D6C79"/>
    <w:rsid w:val="009D7559"/>
    <w:rsid w:val="009D7C16"/>
    <w:rsid w:val="009E0D4C"/>
    <w:rsid w:val="009E40A7"/>
    <w:rsid w:val="009F0C55"/>
    <w:rsid w:val="009F5893"/>
    <w:rsid w:val="009F76D5"/>
    <w:rsid w:val="00A0085C"/>
    <w:rsid w:val="00A019C6"/>
    <w:rsid w:val="00A0639B"/>
    <w:rsid w:val="00A06414"/>
    <w:rsid w:val="00A068AB"/>
    <w:rsid w:val="00A13598"/>
    <w:rsid w:val="00A138E2"/>
    <w:rsid w:val="00A14525"/>
    <w:rsid w:val="00A155C7"/>
    <w:rsid w:val="00A20AFE"/>
    <w:rsid w:val="00A23068"/>
    <w:rsid w:val="00A259B8"/>
    <w:rsid w:val="00A2609A"/>
    <w:rsid w:val="00A26DE8"/>
    <w:rsid w:val="00A36AF6"/>
    <w:rsid w:val="00A42BDC"/>
    <w:rsid w:val="00A5385E"/>
    <w:rsid w:val="00A54D4F"/>
    <w:rsid w:val="00A554F1"/>
    <w:rsid w:val="00A5736D"/>
    <w:rsid w:val="00A579F5"/>
    <w:rsid w:val="00A57FAA"/>
    <w:rsid w:val="00A60790"/>
    <w:rsid w:val="00A670F5"/>
    <w:rsid w:val="00A7039E"/>
    <w:rsid w:val="00A76F59"/>
    <w:rsid w:val="00A7768F"/>
    <w:rsid w:val="00A77DA4"/>
    <w:rsid w:val="00A8253C"/>
    <w:rsid w:val="00A82974"/>
    <w:rsid w:val="00A8461B"/>
    <w:rsid w:val="00A85BC5"/>
    <w:rsid w:val="00A90526"/>
    <w:rsid w:val="00A92C08"/>
    <w:rsid w:val="00AA1642"/>
    <w:rsid w:val="00AA35F5"/>
    <w:rsid w:val="00AA3940"/>
    <w:rsid w:val="00AA3FBA"/>
    <w:rsid w:val="00AA49F5"/>
    <w:rsid w:val="00AA4F26"/>
    <w:rsid w:val="00AA6C64"/>
    <w:rsid w:val="00AB1141"/>
    <w:rsid w:val="00AB1D64"/>
    <w:rsid w:val="00AB1F32"/>
    <w:rsid w:val="00AB2376"/>
    <w:rsid w:val="00AB30BF"/>
    <w:rsid w:val="00AB5D89"/>
    <w:rsid w:val="00AB7AB0"/>
    <w:rsid w:val="00AC05EB"/>
    <w:rsid w:val="00AD756B"/>
    <w:rsid w:val="00AD7865"/>
    <w:rsid w:val="00AE0530"/>
    <w:rsid w:val="00AE178C"/>
    <w:rsid w:val="00AE2E95"/>
    <w:rsid w:val="00AE450F"/>
    <w:rsid w:val="00AE678A"/>
    <w:rsid w:val="00AF03D0"/>
    <w:rsid w:val="00AF7CF6"/>
    <w:rsid w:val="00B0421A"/>
    <w:rsid w:val="00B076EC"/>
    <w:rsid w:val="00B1161B"/>
    <w:rsid w:val="00B1229E"/>
    <w:rsid w:val="00B12BFE"/>
    <w:rsid w:val="00B135C1"/>
    <w:rsid w:val="00B13FA8"/>
    <w:rsid w:val="00B155E7"/>
    <w:rsid w:val="00B20BD8"/>
    <w:rsid w:val="00B20CE1"/>
    <w:rsid w:val="00B210EB"/>
    <w:rsid w:val="00B21353"/>
    <w:rsid w:val="00B21EEB"/>
    <w:rsid w:val="00B22352"/>
    <w:rsid w:val="00B24AAE"/>
    <w:rsid w:val="00B25B83"/>
    <w:rsid w:val="00B26488"/>
    <w:rsid w:val="00B306D9"/>
    <w:rsid w:val="00B330BE"/>
    <w:rsid w:val="00B346EB"/>
    <w:rsid w:val="00B3639B"/>
    <w:rsid w:val="00B36902"/>
    <w:rsid w:val="00B40A9C"/>
    <w:rsid w:val="00B420EE"/>
    <w:rsid w:val="00B43EB2"/>
    <w:rsid w:val="00B447C6"/>
    <w:rsid w:val="00B4630C"/>
    <w:rsid w:val="00B504C4"/>
    <w:rsid w:val="00B54707"/>
    <w:rsid w:val="00B55026"/>
    <w:rsid w:val="00B55849"/>
    <w:rsid w:val="00B55AAD"/>
    <w:rsid w:val="00B600CB"/>
    <w:rsid w:val="00B6014A"/>
    <w:rsid w:val="00B60960"/>
    <w:rsid w:val="00B620AE"/>
    <w:rsid w:val="00B62F9C"/>
    <w:rsid w:val="00B63CA7"/>
    <w:rsid w:val="00B661E0"/>
    <w:rsid w:val="00B669E1"/>
    <w:rsid w:val="00B7086C"/>
    <w:rsid w:val="00B72FEA"/>
    <w:rsid w:val="00B73B73"/>
    <w:rsid w:val="00B74077"/>
    <w:rsid w:val="00B7549B"/>
    <w:rsid w:val="00B80AEF"/>
    <w:rsid w:val="00B84510"/>
    <w:rsid w:val="00B855AB"/>
    <w:rsid w:val="00B85D1B"/>
    <w:rsid w:val="00B86A9E"/>
    <w:rsid w:val="00B9044D"/>
    <w:rsid w:val="00B9122B"/>
    <w:rsid w:val="00B91C50"/>
    <w:rsid w:val="00B92733"/>
    <w:rsid w:val="00B95511"/>
    <w:rsid w:val="00BA3593"/>
    <w:rsid w:val="00BA42D0"/>
    <w:rsid w:val="00BA6912"/>
    <w:rsid w:val="00BA766B"/>
    <w:rsid w:val="00BB72E1"/>
    <w:rsid w:val="00BB75A7"/>
    <w:rsid w:val="00BD0C6E"/>
    <w:rsid w:val="00BD474B"/>
    <w:rsid w:val="00BD4F17"/>
    <w:rsid w:val="00BD6633"/>
    <w:rsid w:val="00BD6C2D"/>
    <w:rsid w:val="00BD6CD2"/>
    <w:rsid w:val="00BE05A2"/>
    <w:rsid w:val="00BE75B7"/>
    <w:rsid w:val="00BF0498"/>
    <w:rsid w:val="00BF0DD7"/>
    <w:rsid w:val="00BF0FD5"/>
    <w:rsid w:val="00C017AF"/>
    <w:rsid w:val="00C02A61"/>
    <w:rsid w:val="00C0425F"/>
    <w:rsid w:val="00C1043D"/>
    <w:rsid w:val="00C13E29"/>
    <w:rsid w:val="00C15A2A"/>
    <w:rsid w:val="00C17F1A"/>
    <w:rsid w:val="00C21F6B"/>
    <w:rsid w:val="00C25CFD"/>
    <w:rsid w:val="00C262A8"/>
    <w:rsid w:val="00C26347"/>
    <w:rsid w:val="00C300F3"/>
    <w:rsid w:val="00C30224"/>
    <w:rsid w:val="00C319B1"/>
    <w:rsid w:val="00C339A9"/>
    <w:rsid w:val="00C34A49"/>
    <w:rsid w:val="00C352C2"/>
    <w:rsid w:val="00C40315"/>
    <w:rsid w:val="00C41138"/>
    <w:rsid w:val="00C4404D"/>
    <w:rsid w:val="00C46991"/>
    <w:rsid w:val="00C514F2"/>
    <w:rsid w:val="00C52584"/>
    <w:rsid w:val="00C53F24"/>
    <w:rsid w:val="00C552ED"/>
    <w:rsid w:val="00C55F2C"/>
    <w:rsid w:val="00C60424"/>
    <w:rsid w:val="00C67159"/>
    <w:rsid w:val="00C6790E"/>
    <w:rsid w:val="00C70C60"/>
    <w:rsid w:val="00C71C09"/>
    <w:rsid w:val="00C71E83"/>
    <w:rsid w:val="00C71FB1"/>
    <w:rsid w:val="00C7374C"/>
    <w:rsid w:val="00C818A3"/>
    <w:rsid w:val="00C870EB"/>
    <w:rsid w:val="00C87178"/>
    <w:rsid w:val="00C87F8F"/>
    <w:rsid w:val="00C90887"/>
    <w:rsid w:val="00C975FD"/>
    <w:rsid w:val="00CA077B"/>
    <w:rsid w:val="00CA232A"/>
    <w:rsid w:val="00CA2EC0"/>
    <w:rsid w:val="00CA32A0"/>
    <w:rsid w:val="00CA3DEE"/>
    <w:rsid w:val="00CB31E4"/>
    <w:rsid w:val="00CB54B1"/>
    <w:rsid w:val="00CB56B3"/>
    <w:rsid w:val="00CC42CC"/>
    <w:rsid w:val="00CD15EE"/>
    <w:rsid w:val="00CD21A8"/>
    <w:rsid w:val="00CD42CB"/>
    <w:rsid w:val="00CD5590"/>
    <w:rsid w:val="00CD63E2"/>
    <w:rsid w:val="00CE0489"/>
    <w:rsid w:val="00CE0EEA"/>
    <w:rsid w:val="00CE1A7C"/>
    <w:rsid w:val="00CE2C64"/>
    <w:rsid w:val="00CE31A9"/>
    <w:rsid w:val="00CE4651"/>
    <w:rsid w:val="00CE568B"/>
    <w:rsid w:val="00CF10A3"/>
    <w:rsid w:val="00CF1FCC"/>
    <w:rsid w:val="00CF3D71"/>
    <w:rsid w:val="00CF7976"/>
    <w:rsid w:val="00D02B51"/>
    <w:rsid w:val="00D04A7C"/>
    <w:rsid w:val="00D103A3"/>
    <w:rsid w:val="00D1418F"/>
    <w:rsid w:val="00D15E05"/>
    <w:rsid w:val="00D200CB"/>
    <w:rsid w:val="00D216D2"/>
    <w:rsid w:val="00D21BCC"/>
    <w:rsid w:val="00D21C94"/>
    <w:rsid w:val="00D2255F"/>
    <w:rsid w:val="00D237FD"/>
    <w:rsid w:val="00D24147"/>
    <w:rsid w:val="00D24E35"/>
    <w:rsid w:val="00D25024"/>
    <w:rsid w:val="00D27E43"/>
    <w:rsid w:val="00D30562"/>
    <w:rsid w:val="00D32B28"/>
    <w:rsid w:val="00D35CE1"/>
    <w:rsid w:val="00D37085"/>
    <w:rsid w:val="00D42C32"/>
    <w:rsid w:val="00D445A3"/>
    <w:rsid w:val="00D5094D"/>
    <w:rsid w:val="00D53EE9"/>
    <w:rsid w:val="00D54C12"/>
    <w:rsid w:val="00D555EB"/>
    <w:rsid w:val="00D61025"/>
    <w:rsid w:val="00D6179A"/>
    <w:rsid w:val="00D632F4"/>
    <w:rsid w:val="00D63434"/>
    <w:rsid w:val="00D6608B"/>
    <w:rsid w:val="00D66E63"/>
    <w:rsid w:val="00D7717F"/>
    <w:rsid w:val="00D77A8C"/>
    <w:rsid w:val="00D809A2"/>
    <w:rsid w:val="00D82A40"/>
    <w:rsid w:val="00D8326B"/>
    <w:rsid w:val="00D84812"/>
    <w:rsid w:val="00D96432"/>
    <w:rsid w:val="00DA1CF7"/>
    <w:rsid w:val="00DA431D"/>
    <w:rsid w:val="00DA5CB9"/>
    <w:rsid w:val="00DB1598"/>
    <w:rsid w:val="00DB2A55"/>
    <w:rsid w:val="00DB3069"/>
    <w:rsid w:val="00DC53F4"/>
    <w:rsid w:val="00DD3B7B"/>
    <w:rsid w:val="00DD401F"/>
    <w:rsid w:val="00DD566A"/>
    <w:rsid w:val="00DE1259"/>
    <w:rsid w:val="00DE1542"/>
    <w:rsid w:val="00DE5402"/>
    <w:rsid w:val="00DE5710"/>
    <w:rsid w:val="00DF212F"/>
    <w:rsid w:val="00DF5237"/>
    <w:rsid w:val="00E013DF"/>
    <w:rsid w:val="00E0319C"/>
    <w:rsid w:val="00E04C50"/>
    <w:rsid w:val="00E10967"/>
    <w:rsid w:val="00E12381"/>
    <w:rsid w:val="00E17611"/>
    <w:rsid w:val="00E212D4"/>
    <w:rsid w:val="00E23A62"/>
    <w:rsid w:val="00E25046"/>
    <w:rsid w:val="00E251F6"/>
    <w:rsid w:val="00E26D51"/>
    <w:rsid w:val="00E31832"/>
    <w:rsid w:val="00E41170"/>
    <w:rsid w:val="00E4424F"/>
    <w:rsid w:val="00E4483C"/>
    <w:rsid w:val="00E47ED5"/>
    <w:rsid w:val="00E50477"/>
    <w:rsid w:val="00E51A58"/>
    <w:rsid w:val="00E5232F"/>
    <w:rsid w:val="00E54CF4"/>
    <w:rsid w:val="00E567B8"/>
    <w:rsid w:val="00E60803"/>
    <w:rsid w:val="00E609B8"/>
    <w:rsid w:val="00E66912"/>
    <w:rsid w:val="00E670BC"/>
    <w:rsid w:val="00E72FF0"/>
    <w:rsid w:val="00E748EC"/>
    <w:rsid w:val="00E7604A"/>
    <w:rsid w:val="00E76D26"/>
    <w:rsid w:val="00E83998"/>
    <w:rsid w:val="00E83F42"/>
    <w:rsid w:val="00E862B2"/>
    <w:rsid w:val="00E86F49"/>
    <w:rsid w:val="00E90A8C"/>
    <w:rsid w:val="00E91CAD"/>
    <w:rsid w:val="00E92479"/>
    <w:rsid w:val="00E9422B"/>
    <w:rsid w:val="00E9641C"/>
    <w:rsid w:val="00E9746E"/>
    <w:rsid w:val="00EA2AFD"/>
    <w:rsid w:val="00EA38D0"/>
    <w:rsid w:val="00EA4E8F"/>
    <w:rsid w:val="00EA5009"/>
    <w:rsid w:val="00EB3E3A"/>
    <w:rsid w:val="00EB4529"/>
    <w:rsid w:val="00EB474A"/>
    <w:rsid w:val="00EB7E94"/>
    <w:rsid w:val="00EC5C5A"/>
    <w:rsid w:val="00ED4A82"/>
    <w:rsid w:val="00ED4F1A"/>
    <w:rsid w:val="00ED5648"/>
    <w:rsid w:val="00ED7195"/>
    <w:rsid w:val="00EE56AE"/>
    <w:rsid w:val="00EF0063"/>
    <w:rsid w:val="00EF2151"/>
    <w:rsid w:val="00EF418D"/>
    <w:rsid w:val="00F029B4"/>
    <w:rsid w:val="00F06B8F"/>
    <w:rsid w:val="00F15AF2"/>
    <w:rsid w:val="00F16037"/>
    <w:rsid w:val="00F16383"/>
    <w:rsid w:val="00F16EA0"/>
    <w:rsid w:val="00F17764"/>
    <w:rsid w:val="00F20084"/>
    <w:rsid w:val="00F2054A"/>
    <w:rsid w:val="00F21129"/>
    <w:rsid w:val="00F21500"/>
    <w:rsid w:val="00F21600"/>
    <w:rsid w:val="00F3028E"/>
    <w:rsid w:val="00F30302"/>
    <w:rsid w:val="00F30DB6"/>
    <w:rsid w:val="00F343A7"/>
    <w:rsid w:val="00F35133"/>
    <w:rsid w:val="00F37323"/>
    <w:rsid w:val="00F438ED"/>
    <w:rsid w:val="00F470E0"/>
    <w:rsid w:val="00F476FF"/>
    <w:rsid w:val="00F52F24"/>
    <w:rsid w:val="00F540DF"/>
    <w:rsid w:val="00F57AFC"/>
    <w:rsid w:val="00F57FF0"/>
    <w:rsid w:val="00F637A8"/>
    <w:rsid w:val="00F64E00"/>
    <w:rsid w:val="00F65E12"/>
    <w:rsid w:val="00F70A96"/>
    <w:rsid w:val="00F71A6A"/>
    <w:rsid w:val="00F71B0A"/>
    <w:rsid w:val="00F72DA8"/>
    <w:rsid w:val="00F73633"/>
    <w:rsid w:val="00F77691"/>
    <w:rsid w:val="00F82663"/>
    <w:rsid w:val="00F83984"/>
    <w:rsid w:val="00F83A08"/>
    <w:rsid w:val="00F8558A"/>
    <w:rsid w:val="00F873F6"/>
    <w:rsid w:val="00F87C2C"/>
    <w:rsid w:val="00F91809"/>
    <w:rsid w:val="00F91882"/>
    <w:rsid w:val="00FA01BD"/>
    <w:rsid w:val="00FA1CD0"/>
    <w:rsid w:val="00FA251C"/>
    <w:rsid w:val="00FA25BF"/>
    <w:rsid w:val="00FA60F2"/>
    <w:rsid w:val="00FA68F9"/>
    <w:rsid w:val="00FA7E55"/>
    <w:rsid w:val="00FB0269"/>
    <w:rsid w:val="00FB210D"/>
    <w:rsid w:val="00FB24D0"/>
    <w:rsid w:val="00FB6EF5"/>
    <w:rsid w:val="00FC34D6"/>
    <w:rsid w:val="00FC372B"/>
    <w:rsid w:val="00FC43FD"/>
    <w:rsid w:val="00FC56E7"/>
    <w:rsid w:val="00FD073D"/>
    <w:rsid w:val="00FD08FF"/>
    <w:rsid w:val="00FD0B52"/>
    <w:rsid w:val="00FD230D"/>
    <w:rsid w:val="00FD77FE"/>
    <w:rsid w:val="00FE3155"/>
    <w:rsid w:val="00FE3840"/>
    <w:rsid w:val="00FE45CE"/>
    <w:rsid w:val="00FF48FB"/>
    <w:rsid w:val="00FF4D62"/>
    <w:rsid w:val="00FF6531"/>
    <w:rsid w:val="063D1088"/>
    <w:rsid w:val="1C00162B"/>
    <w:rsid w:val="1CC60767"/>
    <w:rsid w:val="25BC72C8"/>
    <w:rsid w:val="2605FE5D"/>
    <w:rsid w:val="42413DA2"/>
    <w:rsid w:val="49D9141E"/>
    <w:rsid w:val="49E62A97"/>
    <w:rsid w:val="4C11A5D9"/>
    <w:rsid w:val="544C34B1"/>
    <w:rsid w:val="601E79BE"/>
    <w:rsid w:val="672E9CAF"/>
    <w:rsid w:val="765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C4CB3F"/>
  <w15:docId w15:val="{96F1F3C9-4AC3-4210-85F7-B686A4A0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exact"/>
    </w:pPr>
    <w:rPr>
      <w:sz w:val="22"/>
      <w:lang w:eastAsia="en-US"/>
    </w:rPr>
  </w:style>
  <w:style w:type="paragraph" w:styleId="Overskrift1">
    <w:name w:val="heading 1"/>
    <w:basedOn w:val="Normal"/>
    <w:next w:val="Brdtekst"/>
    <w:qFormat/>
    <w:rsid w:val="00EB474A"/>
    <w:pPr>
      <w:keepNext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BlankLinje">
    <w:name w:val="BlankLinje"/>
    <w:basedOn w:val="Brdtekst"/>
    <w:next w:val="Brdtekst"/>
    <w:rPr>
      <w:sz w:val="28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character" w:styleId="Pladsholdertekst">
    <w:name w:val="Placeholder Text"/>
    <w:basedOn w:val="Standardskrifttypeiafsnit"/>
    <w:uiPriority w:val="99"/>
    <w:semiHidden/>
    <w:rsid w:val="00B36902"/>
    <w:rPr>
      <w:color w:val="808080"/>
    </w:rPr>
  </w:style>
  <w:style w:type="paragraph" w:styleId="Markeringsbobletekst">
    <w:name w:val="Balloon Text"/>
    <w:basedOn w:val="Normal"/>
    <w:link w:val="MarkeringsbobletekstTegn"/>
    <w:unhideWhenUsed/>
    <w:rsid w:val="00B369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36902"/>
    <w:rPr>
      <w:rFonts w:ascii="Tahoma" w:hAnsi="Tahoma" w:cs="Tahoma"/>
      <w:sz w:val="16"/>
      <w:szCs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A76F59"/>
    <w:rPr>
      <w:sz w:val="22"/>
      <w:lang w:eastAsia="en-US"/>
    </w:rPr>
  </w:style>
  <w:style w:type="character" w:customStyle="1" w:styleId="Typografi1">
    <w:name w:val="Typografi1"/>
    <w:basedOn w:val="Standardskrifttypeiafsnit"/>
    <w:uiPriority w:val="1"/>
    <w:rsid w:val="003E3DCF"/>
    <w:rPr>
      <w:b/>
    </w:rPr>
  </w:style>
  <w:style w:type="character" w:customStyle="1" w:styleId="Typografi2">
    <w:name w:val="Typografi2"/>
    <w:basedOn w:val="Standardskrifttypeiafsnit"/>
    <w:uiPriority w:val="1"/>
    <w:rsid w:val="003B009E"/>
    <w:rPr>
      <w:sz w:val="24"/>
    </w:rPr>
  </w:style>
  <w:style w:type="character" w:customStyle="1" w:styleId="Standard">
    <w:name w:val="Standard"/>
    <w:basedOn w:val="Standardskrifttypeiafsnit"/>
    <w:uiPriority w:val="1"/>
    <w:rsid w:val="003B009E"/>
    <w:rPr>
      <w:rFonts w:ascii="Times New Roman" w:hAnsi="Times New Roman"/>
      <w:sz w:val="24"/>
    </w:rPr>
  </w:style>
  <w:style w:type="character" w:customStyle="1" w:styleId="Typografi3">
    <w:name w:val="Typografi3"/>
    <w:basedOn w:val="Standardskrifttypeiafsnit"/>
    <w:uiPriority w:val="1"/>
    <w:rsid w:val="002745AB"/>
    <w:rPr>
      <w:b/>
    </w:rPr>
  </w:style>
  <w:style w:type="character" w:styleId="Hyperlink">
    <w:name w:val="Hyperlink"/>
    <w:basedOn w:val="Standardskrifttypeiafsnit"/>
    <w:uiPriority w:val="99"/>
    <w:unhideWhenUsed/>
    <w:rsid w:val="00DD3B7B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D3B7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D3B7B"/>
    <w:pPr>
      <w:spacing w:after="16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D3B7B"/>
    <w:rPr>
      <w:rFonts w:asciiTheme="minorHAnsi" w:eastAsiaTheme="minorHAnsi" w:hAnsiTheme="minorHAnsi" w:cstheme="minorBidi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D103A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D63E2"/>
    <w:pPr>
      <w:spacing w:before="100" w:beforeAutospacing="1" w:after="100" w:afterAutospacing="1" w:line="240" w:lineRule="auto"/>
    </w:pPr>
    <w:rPr>
      <w:sz w:val="24"/>
      <w:szCs w:val="24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778A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778A1"/>
    <w:rPr>
      <w:rFonts w:asciiTheme="minorHAnsi" w:eastAsiaTheme="minorHAnsi" w:hAnsiTheme="minorHAnsi" w:cstheme="minorBidi"/>
      <w:b/>
      <w:bCs/>
      <w:lang w:eastAsia="en-US"/>
    </w:rPr>
  </w:style>
  <w:style w:type="paragraph" w:styleId="Korrektur">
    <w:name w:val="Revision"/>
    <w:hidden/>
    <w:uiPriority w:val="99"/>
    <w:semiHidden/>
    <w:rsid w:val="00876C99"/>
    <w:rPr>
      <w:sz w:val="22"/>
      <w:lang w:eastAsia="en-US"/>
    </w:rPr>
  </w:style>
  <w:style w:type="paragraph" w:styleId="Listeafsnit">
    <w:name w:val="List Paragraph"/>
    <w:basedOn w:val="Normal"/>
    <w:uiPriority w:val="34"/>
    <w:qFormat/>
    <w:rsid w:val="00CD42CB"/>
    <w:pPr>
      <w:ind w:left="720"/>
      <w:contextualSpacing/>
    </w:pPr>
  </w:style>
  <w:style w:type="table" w:styleId="Tabel-Gitter">
    <w:name w:val="Table Grid"/>
    <w:basedOn w:val="Tabel-Normal"/>
    <w:uiPriority w:val="59"/>
    <w:rsid w:val="00640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8C495C"/>
    <w:pPr>
      <w:spacing w:line="240" w:lineRule="auto"/>
    </w:pPr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C495C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C495C"/>
    <w:rPr>
      <w:vertAlign w:val="superscript"/>
    </w:rPr>
  </w:style>
  <w:style w:type="character" w:styleId="Omtal">
    <w:name w:val="Mention"/>
    <w:basedOn w:val="Standardskrifttypeiafsnit"/>
    <w:uiPriority w:val="99"/>
    <w:unhideWhenUsed/>
    <w:rsid w:val="002014B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40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620">
          <w:marLeft w:val="0"/>
          <w:marRight w:val="0"/>
          <w:marTop w:val="0"/>
          <w:marBottom w:val="0"/>
          <w:divBdr>
            <w:top w:val="single" w:sz="2" w:space="0" w:color="4E4E4E"/>
            <w:left w:val="single" w:sz="2" w:space="0" w:color="4E4E4E"/>
            <w:bottom w:val="single" w:sz="2" w:space="0" w:color="4E4E4E"/>
            <w:right w:val="single" w:sz="2" w:space="0" w:color="4E4E4E"/>
          </w:divBdr>
          <w:divsChild>
            <w:div w:id="591209088">
              <w:marLeft w:val="0"/>
              <w:marRight w:val="0"/>
              <w:marTop w:val="0"/>
              <w:marBottom w:val="0"/>
              <w:divBdr>
                <w:top w:val="single" w:sz="2" w:space="0" w:color="4E4E4E"/>
                <w:left w:val="single" w:sz="2" w:space="0" w:color="4E4E4E"/>
                <w:bottom w:val="single" w:sz="2" w:space="0" w:color="4E4E4E"/>
                <w:right w:val="single" w:sz="2" w:space="0" w:color="4E4E4E"/>
              </w:divBdr>
              <w:divsChild>
                <w:div w:id="1598754885">
                  <w:marLeft w:val="0"/>
                  <w:marRight w:val="0"/>
                  <w:marTop w:val="0"/>
                  <w:marBottom w:val="0"/>
                  <w:divBdr>
                    <w:top w:val="single" w:sz="2" w:space="0" w:color="4E4E4E"/>
                    <w:left w:val="single" w:sz="2" w:space="0" w:color="4E4E4E"/>
                    <w:bottom w:val="single" w:sz="2" w:space="0" w:color="4E4E4E"/>
                    <w:right w:val="single" w:sz="2" w:space="0" w:color="4E4E4E"/>
                  </w:divBdr>
                  <w:divsChild>
                    <w:div w:id="286088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E4E4E"/>
                        <w:left w:val="single" w:sz="2" w:space="0" w:color="4E4E4E"/>
                        <w:bottom w:val="single" w:sz="2" w:space="0" w:color="4E4E4E"/>
                        <w:right w:val="single" w:sz="2" w:space="0" w:color="4E4E4E"/>
                      </w:divBdr>
                    </w:div>
                  </w:divsChild>
                </w:div>
              </w:divsChild>
            </w:div>
          </w:divsChild>
        </w:div>
      </w:divsChild>
    </w:div>
    <w:div w:id="685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6915">
          <w:marLeft w:val="0"/>
          <w:marRight w:val="0"/>
          <w:marTop w:val="0"/>
          <w:marBottom w:val="0"/>
          <w:divBdr>
            <w:top w:val="single" w:sz="2" w:space="0" w:color="4E4E4E"/>
            <w:left w:val="single" w:sz="2" w:space="0" w:color="4E4E4E"/>
            <w:bottom w:val="single" w:sz="2" w:space="0" w:color="4E4E4E"/>
            <w:right w:val="single" w:sz="2" w:space="0" w:color="4E4E4E"/>
          </w:divBdr>
          <w:divsChild>
            <w:div w:id="100225195">
              <w:marLeft w:val="0"/>
              <w:marRight w:val="0"/>
              <w:marTop w:val="0"/>
              <w:marBottom w:val="0"/>
              <w:divBdr>
                <w:top w:val="single" w:sz="2" w:space="0" w:color="4E4E4E"/>
                <w:left w:val="single" w:sz="2" w:space="0" w:color="4E4E4E"/>
                <w:bottom w:val="single" w:sz="2" w:space="0" w:color="4E4E4E"/>
                <w:right w:val="single" w:sz="2" w:space="0" w:color="4E4E4E"/>
              </w:divBdr>
              <w:divsChild>
                <w:div w:id="2114083673">
                  <w:marLeft w:val="0"/>
                  <w:marRight w:val="0"/>
                  <w:marTop w:val="0"/>
                  <w:marBottom w:val="0"/>
                  <w:divBdr>
                    <w:top w:val="single" w:sz="2" w:space="0" w:color="4E4E4E"/>
                    <w:left w:val="single" w:sz="2" w:space="0" w:color="4E4E4E"/>
                    <w:bottom w:val="single" w:sz="2" w:space="0" w:color="4E4E4E"/>
                    <w:right w:val="single" w:sz="2" w:space="0" w:color="4E4E4E"/>
                  </w:divBdr>
                  <w:divsChild>
                    <w:div w:id="1056316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E4E4E"/>
                        <w:left w:val="single" w:sz="2" w:space="0" w:color="4E4E4E"/>
                        <w:bottom w:val="single" w:sz="2" w:space="0" w:color="4E4E4E"/>
                        <w:right w:val="single" w:sz="2" w:space="0" w:color="4E4E4E"/>
                      </w:divBdr>
                    </w:div>
                  </w:divsChild>
                </w:div>
              </w:divsChild>
            </w:div>
          </w:divsChild>
        </w:div>
      </w:divsChild>
    </w:div>
    <w:div w:id="9261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7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47885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52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7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1647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jac@erst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kau@erst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39979\AppData\Local\cBrain\F2\.tmp\ed7267e82fb74e4f9b2e2d21fa9917b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ECE670AE0B495BAEFDA27C53275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99409-AF14-410C-800B-7E963870D2E2}"/>
      </w:docPartPr>
      <w:docPartBody>
        <w:p w:rsidR="0097054F" w:rsidRDefault="00000000">
          <w:pPr>
            <w:pStyle w:val="F7ECE670AE0B495BAEFDA27C532758C1"/>
          </w:pPr>
          <w:r w:rsidRPr="00B27378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BC"/>
    <w:rsid w:val="00051C88"/>
    <w:rsid w:val="001062E5"/>
    <w:rsid w:val="00132266"/>
    <w:rsid w:val="00170C09"/>
    <w:rsid w:val="002112CE"/>
    <w:rsid w:val="00264B67"/>
    <w:rsid w:val="00326AC3"/>
    <w:rsid w:val="00350E49"/>
    <w:rsid w:val="003529F5"/>
    <w:rsid w:val="003A0FCA"/>
    <w:rsid w:val="003D65EA"/>
    <w:rsid w:val="003F0DCB"/>
    <w:rsid w:val="004126D6"/>
    <w:rsid w:val="0043630E"/>
    <w:rsid w:val="004C6297"/>
    <w:rsid w:val="004F45DE"/>
    <w:rsid w:val="004F5D41"/>
    <w:rsid w:val="00516026"/>
    <w:rsid w:val="005252CF"/>
    <w:rsid w:val="00600FDF"/>
    <w:rsid w:val="00622305"/>
    <w:rsid w:val="00631041"/>
    <w:rsid w:val="006A15E5"/>
    <w:rsid w:val="006D39A6"/>
    <w:rsid w:val="006E01B0"/>
    <w:rsid w:val="007438FF"/>
    <w:rsid w:val="00755234"/>
    <w:rsid w:val="00756300"/>
    <w:rsid w:val="00756918"/>
    <w:rsid w:val="00757562"/>
    <w:rsid w:val="0076462B"/>
    <w:rsid w:val="007927EC"/>
    <w:rsid w:val="007A1731"/>
    <w:rsid w:val="007C5EDB"/>
    <w:rsid w:val="007C7D11"/>
    <w:rsid w:val="00845BB4"/>
    <w:rsid w:val="008500C7"/>
    <w:rsid w:val="008B5542"/>
    <w:rsid w:val="008D3848"/>
    <w:rsid w:val="008F08BF"/>
    <w:rsid w:val="008F3B54"/>
    <w:rsid w:val="00914820"/>
    <w:rsid w:val="00951E8C"/>
    <w:rsid w:val="0097054F"/>
    <w:rsid w:val="00987C77"/>
    <w:rsid w:val="009B7EDA"/>
    <w:rsid w:val="009C0157"/>
    <w:rsid w:val="009D3BF6"/>
    <w:rsid w:val="009F43F5"/>
    <w:rsid w:val="00A00191"/>
    <w:rsid w:val="00A068AB"/>
    <w:rsid w:val="00A14525"/>
    <w:rsid w:val="00A42BDC"/>
    <w:rsid w:val="00AB4FBC"/>
    <w:rsid w:val="00AD7825"/>
    <w:rsid w:val="00B04620"/>
    <w:rsid w:val="00B1229E"/>
    <w:rsid w:val="00BC7B31"/>
    <w:rsid w:val="00BD0C6E"/>
    <w:rsid w:val="00C13E29"/>
    <w:rsid w:val="00C30224"/>
    <w:rsid w:val="00C319B1"/>
    <w:rsid w:val="00C339A9"/>
    <w:rsid w:val="00CA3C8A"/>
    <w:rsid w:val="00CE0EEA"/>
    <w:rsid w:val="00D61025"/>
    <w:rsid w:val="00E65F4B"/>
    <w:rsid w:val="00EB7E94"/>
    <w:rsid w:val="00ED2900"/>
    <w:rsid w:val="00ED5683"/>
    <w:rsid w:val="00F22465"/>
    <w:rsid w:val="00F72DA8"/>
    <w:rsid w:val="00F85D51"/>
    <w:rsid w:val="00FA25BF"/>
    <w:rsid w:val="00FD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C701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</w:style>
  <w:style w:type="paragraph" w:customStyle="1" w:styleId="F7ECE670AE0B495BAEFDA27C532758C1">
    <w:name w:val="F7ECE670AE0B495BAEFDA27C532758C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0A81F2D55D8E4A8EB4D7B075365A06" ma:contentTypeVersion="3" ma:contentTypeDescription="Opret et nyt dokument." ma:contentTypeScope="" ma:versionID="a926473c59a431dedf3e1122dcca6e84">
  <xsd:schema xmlns:xsd="http://www.w3.org/2001/XMLSchema" xmlns:xs="http://www.w3.org/2001/XMLSchema" xmlns:p="http://schemas.microsoft.com/office/2006/metadata/properties" xmlns:ns2="3ae538de-20c9-40ee-a9eb-37348cf06be4" targetNamespace="http://schemas.microsoft.com/office/2006/metadata/properties" ma:root="true" ma:fieldsID="d83a5c7c4d7c36c638ad6da033a39147" ns2:_="">
    <xsd:import namespace="3ae538de-20c9-40ee-a9eb-37348cf06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538de-20c9-40ee-a9eb-37348cf06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FA33-62D4-4C41-98CF-D9B29D337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E761C-F57E-40F6-BA90-924C0E95B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538de-20c9-40ee-a9eb-37348cf06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D25FB-7CD6-4152-85FD-7B05843444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C12989-B5A1-43C2-81EE-D72EEC4F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ed7267e82fb74e4f9b2e2d21fa9917bf.dotx</Template>
  <TotalTime>8</TotalTime>
  <Pages>2</Pages>
  <Words>509</Words>
  <Characters>3109</Characters>
  <Application>Microsoft Office Word</Application>
  <DocSecurity>0</DocSecurity>
  <Lines>25</Lines>
  <Paragraphs>7</Paragraphs>
  <ScaleCrop>false</ScaleCrop>
  <Company>Erhvervsstyrelsen</Company>
  <LinksUpToDate>false</LinksUpToDate>
  <CharactersWithSpaces>3611</CharactersWithSpaces>
  <SharedDoc>false</SharedDoc>
  <HLinks>
    <vt:vector size="12" baseType="variant">
      <vt:variant>
        <vt:i4>4063258</vt:i4>
      </vt:variant>
      <vt:variant>
        <vt:i4>3</vt:i4>
      </vt:variant>
      <vt:variant>
        <vt:i4>0</vt:i4>
      </vt:variant>
      <vt:variant>
        <vt:i4>5</vt:i4>
      </vt:variant>
      <vt:variant>
        <vt:lpwstr>mailto:katjac@erst.dk</vt:lpwstr>
      </vt:variant>
      <vt:variant>
        <vt:lpwstr/>
      </vt:variant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mailto:Simkau@erst.dk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Balle Carpentier</dc:creator>
  <cp:keywords/>
  <cp:lastModifiedBy>Simranjot Kaur</cp:lastModifiedBy>
  <cp:revision>28</cp:revision>
  <cp:lastPrinted>2025-10-08T22:20:00Z</cp:lastPrinted>
  <dcterms:created xsi:type="dcterms:W3CDTF">2026-01-15T08:24:00Z</dcterms:created>
  <dcterms:modified xsi:type="dcterms:W3CDTF">2026-01-21T14:01:00Z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0x010100530A81F2D55D8E4A8EB4D7B075365A06</vt:lpwstr>
  </property>
</Properties>
</file>