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8D" w:rsidRDefault="00923FF2" w:rsidP="00923F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7D"/>
          <w:sz w:val="32"/>
          <w:szCs w:val="32"/>
          <w:lang w:val="en-US"/>
        </w:rPr>
      </w:pPr>
      <w:r w:rsidRPr="00923FF2">
        <w:rPr>
          <w:rFonts w:ascii="Helvetica" w:hAnsi="Helvetica" w:cs="Helvetica"/>
          <w:color w:val="00707D"/>
          <w:sz w:val="32"/>
          <w:szCs w:val="32"/>
          <w:lang w:val="en-US"/>
        </w:rPr>
        <w:t>Annex 4. Electr</w:t>
      </w:r>
      <w:r>
        <w:rPr>
          <w:rFonts w:ascii="Helvetica" w:hAnsi="Helvetica" w:cs="Helvetica"/>
          <w:color w:val="00707D"/>
          <w:sz w:val="32"/>
          <w:szCs w:val="32"/>
          <w:lang w:val="en-US"/>
        </w:rPr>
        <w:t xml:space="preserve">icity and gas prices by energy, network and taxes/levies for businesses and </w:t>
      </w:r>
      <w:r w:rsidRPr="00923FF2">
        <w:rPr>
          <w:rFonts w:ascii="Helvetica" w:hAnsi="Helvetica" w:cs="Helvetica"/>
          <w:color w:val="00707D"/>
          <w:sz w:val="32"/>
          <w:szCs w:val="32"/>
          <w:lang w:val="en-US"/>
        </w:rPr>
        <w:t>households</w:t>
      </w:r>
    </w:p>
    <w:p w:rsidR="003C52DA" w:rsidRPr="00C44E64" w:rsidRDefault="003C52DA" w:rsidP="00923F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7D"/>
          <w:sz w:val="32"/>
          <w:szCs w:val="32"/>
          <w:lang w:val="en-US"/>
        </w:rPr>
      </w:pPr>
    </w:p>
    <w:tbl>
      <w:tblPr>
        <w:tblStyle w:val="Tabel-Gitter"/>
        <w:tblW w:w="8556" w:type="dxa"/>
        <w:tblLook w:val="04A0" w:firstRow="1" w:lastRow="0" w:firstColumn="1" w:lastColumn="0" w:noHBand="0" w:noVBand="1"/>
      </w:tblPr>
      <w:tblGrid>
        <w:gridCol w:w="3316"/>
        <w:gridCol w:w="1336"/>
        <w:gridCol w:w="976"/>
        <w:gridCol w:w="976"/>
        <w:gridCol w:w="976"/>
        <w:gridCol w:w="976"/>
      </w:tblGrid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ERHVERV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2DA" w:rsidRPr="003C52DA" w:rsidTr="00C44E64">
        <w:trPr>
          <w:trHeight w:val="315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Inklusiv afgifter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113C74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2021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IV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V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5B2102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Gas</w:t>
            </w:r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pris, </w:t>
            </w:r>
            <w:proofErr w:type="spellStart"/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3,8439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3,7435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3,9334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4,0858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4,6870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Transmission,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0,1344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0,1237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0,0691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0,0563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0,0415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Distribution,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0,7592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0,8058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0,2905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0,2070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0,1670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Abonnement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0,0640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0,0066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0,0067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0,0011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0,0013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Naturgasafgift,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Nox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-afgift,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CO2-afgift,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Energisparebidrag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Nødforsyningstarif,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0,0029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0,0029</w:t>
            </w:r>
          </w:p>
        </w:tc>
      </w:tr>
      <w:tr w:rsidR="003C52DA" w:rsidRPr="003C52DA" w:rsidTr="00C44E64">
        <w:trPr>
          <w:trHeight w:val="315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 alt DKK/m3 ekskl. moms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7,7040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7,5822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7,2023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7,2500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7,7968</w:t>
            </w:r>
          </w:p>
        </w:tc>
      </w:tr>
    </w:tbl>
    <w:p w:rsidR="003C52DA" w:rsidRDefault="003C52DA" w:rsidP="00923F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7D"/>
          <w:sz w:val="32"/>
          <w:szCs w:val="32"/>
          <w:lang w:val="en-US"/>
        </w:rPr>
      </w:pPr>
    </w:p>
    <w:tbl>
      <w:tblPr>
        <w:tblStyle w:val="Tabel-Gitter"/>
        <w:tblW w:w="8556" w:type="dxa"/>
        <w:tblLook w:val="04A0" w:firstRow="1" w:lastRow="0" w:firstColumn="1" w:lastColumn="0" w:noHBand="0" w:noVBand="1"/>
      </w:tblPr>
      <w:tblGrid>
        <w:gridCol w:w="3316"/>
        <w:gridCol w:w="1336"/>
        <w:gridCol w:w="976"/>
        <w:gridCol w:w="976"/>
        <w:gridCol w:w="976"/>
        <w:gridCol w:w="976"/>
      </w:tblGrid>
      <w:tr w:rsidR="003C52DA" w:rsidRPr="003C52DA" w:rsidTr="00C44E64">
        <w:trPr>
          <w:trHeight w:val="315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Fratrukket </w:t>
            </w:r>
            <w:proofErr w:type="spellStart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refunderbare</w:t>
            </w:r>
            <w:proofErr w:type="spellEnd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afgifter 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113C74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2021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IV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V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5B2102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Gas</w:t>
            </w:r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pris, </w:t>
            </w:r>
            <w:proofErr w:type="spellStart"/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3,8439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3,7435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3,9334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4,0858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4,6870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Transmission,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0,1344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0,1237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0,0691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0,0563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0,0415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Distribution,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0,7592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0,8058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0,2905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0,2070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0,1670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Abonnement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0,0640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0,0066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0,0067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0,0011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0,0013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Naturgasafgift,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2,0936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1,4289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0,4739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0,2399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0,2399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Nox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-afgift,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CO2-afgift,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0,3949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0,3264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0,1693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0,1693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Energisparebidrag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</w:tr>
      <w:tr w:rsidR="003C52DA" w:rsidRPr="003C52DA" w:rsidTr="00C44E64">
        <w:trPr>
          <w:trHeight w:val="300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Nødforsyningstarif,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0,0029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0,0029</w:t>
            </w:r>
          </w:p>
        </w:tc>
      </w:tr>
      <w:tr w:rsidR="003C52DA" w:rsidRPr="003C52DA" w:rsidTr="00C44E64">
        <w:trPr>
          <w:trHeight w:val="315"/>
        </w:trPr>
        <w:tc>
          <w:tcPr>
            <w:tcW w:w="331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 alt DKK/m3 ekskl. moms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7,3116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6,5171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5,1136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4,7702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5,3169</w:t>
            </w:r>
          </w:p>
        </w:tc>
      </w:tr>
    </w:tbl>
    <w:p w:rsidR="003C52DA" w:rsidRDefault="003C52DA" w:rsidP="00923F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7D"/>
          <w:sz w:val="32"/>
          <w:szCs w:val="32"/>
          <w:lang w:val="en-US"/>
        </w:rPr>
      </w:pPr>
    </w:p>
    <w:tbl>
      <w:tblPr>
        <w:tblW w:w="8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925"/>
        <w:gridCol w:w="1001"/>
        <w:gridCol w:w="1093"/>
        <w:gridCol w:w="1113"/>
        <w:gridCol w:w="1036"/>
      </w:tblGrid>
      <w:tr w:rsidR="003C52DA" w:rsidRPr="003C52DA" w:rsidTr="003C52DA">
        <w:trPr>
          <w:trHeight w:val="315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Incl. taxes/levies</w:t>
            </w:r>
          </w:p>
        </w:tc>
      </w:tr>
      <w:tr w:rsidR="003C52DA" w:rsidRPr="003C52DA" w:rsidTr="003C52DA">
        <w:trPr>
          <w:trHeight w:val="315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€/m3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  <w:t>Band I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  <w:t>Band II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  <w:t>Band III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  <w:t>Band IV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val="en-US" w:eastAsia="da-DK"/>
              </w:rPr>
              <w:t>Band V</w:t>
            </w:r>
          </w:p>
        </w:tc>
      </w:tr>
      <w:tr w:rsidR="003C52DA" w:rsidRPr="003C52DA" w:rsidTr="003C52DA">
        <w:trPr>
          <w:trHeight w:val="300"/>
        </w:trPr>
        <w:tc>
          <w:tcPr>
            <w:tcW w:w="3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Gas price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0,52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0,50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0,53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0,55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0,63</w:t>
            </w:r>
          </w:p>
        </w:tc>
      </w:tr>
      <w:tr w:rsidR="003C52DA" w:rsidRPr="003C52DA" w:rsidTr="003C52DA">
        <w:trPr>
          <w:trHeight w:val="300"/>
        </w:trPr>
        <w:tc>
          <w:tcPr>
            <w:tcW w:w="3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Transmission and distribution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0,12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0,12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val="en-US" w:eastAsia="da-DK"/>
              </w:rPr>
              <w:t>0,05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0,04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0,03</w:t>
            </w:r>
          </w:p>
        </w:tc>
      </w:tr>
      <w:tr w:rsidR="003C52DA" w:rsidRPr="003C52DA" w:rsidTr="003C52DA">
        <w:trPr>
          <w:trHeight w:val="300"/>
        </w:trPr>
        <w:tc>
          <w:tcPr>
            <w:tcW w:w="3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Taxes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0,39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0,39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0,39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0,39</w:t>
            </w:r>
          </w:p>
        </w:tc>
      </w:tr>
      <w:tr w:rsidR="003C52DA" w:rsidRPr="003C52DA" w:rsidTr="003C52DA">
        <w:trPr>
          <w:trHeight w:val="31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Total,excl</w:t>
            </w:r>
            <w:proofErr w:type="spellEnd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 VAT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1,03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1,02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0,97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0,97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1,05</w:t>
            </w:r>
          </w:p>
        </w:tc>
      </w:tr>
      <w:tr w:rsidR="003C52DA" w:rsidRPr="003C52DA" w:rsidTr="003C52DA">
        <w:trPr>
          <w:trHeight w:val="31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bookmarkStart w:id="0" w:name="_GoBack"/>
            <w:bookmarkEnd w:id="0"/>
          </w:p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2DA" w:rsidRPr="003C52DA" w:rsidTr="003C52DA">
        <w:trPr>
          <w:trHeight w:val="315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Refundable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taxes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levies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subtracted</w:t>
            </w:r>
            <w:proofErr w:type="spellEnd"/>
          </w:p>
        </w:tc>
      </w:tr>
      <w:tr w:rsidR="003C52DA" w:rsidRPr="003C52DA" w:rsidTr="003C52DA">
        <w:trPr>
          <w:trHeight w:val="315"/>
        </w:trPr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€/m3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III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IV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V</w:t>
            </w:r>
          </w:p>
        </w:tc>
      </w:tr>
      <w:tr w:rsidR="003C52DA" w:rsidRPr="003C52DA" w:rsidTr="003C52DA">
        <w:trPr>
          <w:trHeight w:val="300"/>
        </w:trPr>
        <w:tc>
          <w:tcPr>
            <w:tcW w:w="3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Gas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price</w:t>
            </w:r>
            <w:proofErr w:type="spellEnd"/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0,52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0,50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0,53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0,55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0,63</w:t>
            </w:r>
          </w:p>
        </w:tc>
      </w:tr>
      <w:tr w:rsidR="003C52DA" w:rsidRPr="003C52DA" w:rsidTr="003C52DA">
        <w:trPr>
          <w:trHeight w:val="300"/>
        </w:trPr>
        <w:tc>
          <w:tcPr>
            <w:tcW w:w="3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Transmission and distribution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0,12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0,05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0,04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0,03</w:t>
            </w:r>
          </w:p>
        </w:tc>
      </w:tr>
      <w:tr w:rsidR="003C52DA" w:rsidRPr="003C52DA" w:rsidTr="003C52DA">
        <w:trPr>
          <w:trHeight w:val="300"/>
        </w:trPr>
        <w:tc>
          <w:tcPr>
            <w:tcW w:w="3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Taxes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0,11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0,06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0,06</w:t>
            </w:r>
          </w:p>
        </w:tc>
      </w:tr>
      <w:tr w:rsidR="003C52DA" w:rsidRPr="003C52DA" w:rsidTr="003C52DA">
        <w:trPr>
          <w:trHeight w:val="315"/>
        </w:trPr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Total,excl</w:t>
            </w:r>
            <w:proofErr w:type="spellEnd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 VAT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0,98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0,87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0,69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0,64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DA" w:rsidRPr="003C52DA" w:rsidRDefault="003C52DA" w:rsidP="003C52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0,71</w:t>
            </w:r>
          </w:p>
        </w:tc>
      </w:tr>
    </w:tbl>
    <w:p w:rsidR="003C52DA" w:rsidRDefault="003C52DA" w:rsidP="00923F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7D"/>
          <w:sz w:val="32"/>
          <w:szCs w:val="32"/>
          <w:lang w:val="en-US"/>
        </w:rPr>
      </w:pPr>
    </w:p>
    <w:tbl>
      <w:tblPr>
        <w:tblStyle w:val="Tabel-Gitter"/>
        <w:tblW w:w="8533" w:type="dxa"/>
        <w:tblLook w:val="04A0" w:firstRow="1" w:lastRow="0" w:firstColumn="1" w:lastColumn="0" w:noHBand="0" w:noVBand="1"/>
      </w:tblPr>
      <w:tblGrid>
        <w:gridCol w:w="5245"/>
        <w:gridCol w:w="1336"/>
        <w:gridCol w:w="976"/>
        <w:gridCol w:w="976"/>
      </w:tblGrid>
      <w:tr w:rsidR="003C52DA" w:rsidRPr="003C52DA" w:rsidTr="00C44E64">
        <w:trPr>
          <w:trHeight w:val="315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HUSHOLDNINGER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2DA" w:rsidRPr="003C52DA" w:rsidTr="00C44E64">
        <w:trPr>
          <w:trHeight w:val="315"/>
        </w:trPr>
        <w:tc>
          <w:tcPr>
            <w:tcW w:w="5245" w:type="dxa"/>
            <w:noWrap/>
            <w:hideMark/>
          </w:tcPr>
          <w:p w:rsidR="003C52DA" w:rsidRPr="003C52DA" w:rsidRDefault="00113C74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2021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Band III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5B2102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Gaspris</w:t>
            </w:r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, </w:t>
            </w:r>
            <w:proofErr w:type="spellStart"/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="003C52DA"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4,2053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3,7455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3,6528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Transmission,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0,1119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0,1118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0,0752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Distribution,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0,7592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0,7592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0,7592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Abonnement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1,6061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0,2262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0,0740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Naturgasafgift,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2,4860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Nox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-afgift,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0,0080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CO2-afgift,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0,4030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Energisparebidrag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0,0000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Nødforsyningstarif,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kr</w:t>
            </w:r>
            <w:proofErr w:type="spellEnd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0,0056</w:t>
            </w:r>
          </w:p>
        </w:tc>
      </w:tr>
      <w:tr w:rsidR="003C52DA" w:rsidRPr="003C52DA" w:rsidTr="00C44E64">
        <w:trPr>
          <w:trHeight w:val="315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 alt DKK/m3 ekskl. moms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9,5852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7,7452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7,4638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2DA" w:rsidRPr="003C52DA" w:rsidTr="00C44E64">
        <w:trPr>
          <w:trHeight w:val="315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3C52DA" w:rsidRPr="003C52DA" w:rsidTr="00C44E64">
        <w:trPr>
          <w:trHeight w:val="315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€/m3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Band 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Band II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Band III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Gas </w:t>
            </w: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price</w:t>
            </w:r>
            <w:proofErr w:type="spellEnd"/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0,5640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0,5023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0,4899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Transmission and Distribution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0,3323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0,1472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0,1219</w:t>
            </w:r>
          </w:p>
        </w:tc>
      </w:tr>
      <w:tr w:rsidR="003C52DA" w:rsidRPr="003C52DA" w:rsidTr="00C44E64">
        <w:trPr>
          <w:trHeight w:val="300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Taxses</w:t>
            </w:r>
            <w:proofErr w:type="spellEnd"/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0,3893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0,3893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color w:val="000000"/>
                <w:lang w:eastAsia="da-DK"/>
              </w:rPr>
              <w:t>0,3893</w:t>
            </w:r>
          </w:p>
        </w:tc>
      </w:tr>
      <w:tr w:rsidR="003C52DA" w:rsidRPr="003C52DA" w:rsidTr="00C44E64">
        <w:trPr>
          <w:trHeight w:val="315"/>
        </w:trPr>
        <w:tc>
          <w:tcPr>
            <w:tcW w:w="5245" w:type="dxa"/>
            <w:noWrap/>
            <w:hideMark/>
          </w:tcPr>
          <w:p w:rsidR="003C52DA" w:rsidRPr="003C52DA" w:rsidRDefault="003C52DA" w:rsidP="003C52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Total, </w:t>
            </w:r>
            <w:proofErr w:type="spellStart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excl</w:t>
            </w:r>
            <w:proofErr w:type="spellEnd"/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. VAT</w:t>
            </w:r>
          </w:p>
        </w:tc>
        <w:tc>
          <w:tcPr>
            <w:tcW w:w="133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1,2856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1,0388</w:t>
            </w:r>
          </w:p>
        </w:tc>
        <w:tc>
          <w:tcPr>
            <w:tcW w:w="976" w:type="dxa"/>
            <w:noWrap/>
            <w:hideMark/>
          </w:tcPr>
          <w:p w:rsidR="003C52DA" w:rsidRPr="003C52DA" w:rsidRDefault="003C52DA" w:rsidP="003C52D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3C52D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1,0010</w:t>
            </w:r>
          </w:p>
        </w:tc>
      </w:tr>
    </w:tbl>
    <w:p w:rsidR="003C52DA" w:rsidRDefault="003C52DA" w:rsidP="00923F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707D"/>
          <w:sz w:val="32"/>
          <w:szCs w:val="32"/>
          <w:lang w:val="en-US"/>
        </w:rPr>
      </w:pPr>
    </w:p>
    <w:sectPr w:rsidR="003C52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F2"/>
    <w:rsid w:val="00113C74"/>
    <w:rsid w:val="001A629A"/>
    <w:rsid w:val="00272FE2"/>
    <w:rsid w:val="003C52DA"/>
    <w:rsid w:val="005B2102"/>
    <w:rsid w:val="00711ECA"/>
    <w:rsid w:val="00923FF2"/>
    <w:rsid w:val="00996726"/>
    <w:rsid w:val="00BB5831"/>
    <w:rsid w:val="00BB75DB"/>
    <w:rsid w:val="00C44E64"/>
    <w:rsid w:val="00F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9EDA"/>
  <w15:chartTrackingRefBased/>
  <w15:docId w15:val="{8A15BDB2-B931-4595-BD67-7C522789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4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372</Words>
  <Characters>2170</Characters>
  <Application>Microsoft Office Word</Application>
  <DocSecurity>0</DocSecurity>
  <Lines>361</Lines>
  <Paragraphs>317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</dc:creator>
  <cp:keywords/>
  <dc:description/>
  <cp:lastModifiedBy>Kristoffer Arden Tychsen</cp:lastModifiedBy>
  <cp:revision>10</cp:revision>
  <dcterms:created xsi:type="dcterms:W3CDTF">2023-03-20T14:05:00Z</dcterms:created>
  <dcterms:modified xsi:type="dcterms:W3CDTF">2023-05-16T12:56:00Z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