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D22D69" w14:paraId="5E8F8C0C" w14:textId="77777777" w:rsidTr="009E1D9E">
        <w:trPr>
          <w:cantSplit/>
          <w:trHeight w:val="3159"/>
        </w:trPr>
        <w:tc>
          <w:tcPr>
            <w:tcW w:w="7144" w:type="dxa"/>
          </w:tcPr>
          <w:p w14:paraId="0B6F006B" w14:textId="77777777" w:rsidR="00D65E69" w:rsidRPr="00D22D69" w:rsidRDefault="00FA27D3" w:rsidP="009E1D9E">
            <w:pPr>
              <w:rPr>
                <w:rFonts w:cs="Arial"/>
                <w:szCs w:val="22"/>
              </w:rPr>
            </w:pPr>
            <w:r w:rsidRPr="00D22D69">
              <w:t>Høringspartnere</w:t>
            </w:r>
            <w:r w:rsidR="00D65E69" w:rsidRPr="00D22D69">
              <w:rPr>
                <w:rFonts w:cs="Arial"/>
                <w:szCs w:val="22"/>
              </w:rPr>
              <w:t xml:space="preserve">  </w:t>
            </w:r>
          </w:p>
          <w:p w14:paraId="3C6FB47B" w14:textId="77777777" w:rsidR="00D65E69" w:rsidRPr="00D22D69" w:rsidRDefault="00D65E69" w:rsidP="009E1D9E">
            <w:pPr>
              <w:rPr>
                <w:rFonts w:cs="Arial"/>
                <w:szCs w:val="22"/>
              </w:rPr>
            </w:pPr>
            <w:r w:rsidRPr="00D22D69">
              <w:rPr>
                <w:rFonts w:cs="Arial"/>
                <w:szCs w:val="22"/>
              </w:rPr>
              <w:t xml:space="preserve">  </w:t>
            </w:r>
          </w:p>
          <w:p w14:paraId="246BA196" w14:textId="77777777" w:rsidR="001E63D8" w:rsidRPr="00D22D69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D22D69">
              <w:rPr>
                <w:rFonts w:cs="Arial"/>
                <w:szCs w:val="22"/>
              </w:rPr>
              <w:t xml:space="preserve"> </w:t>
            </w:r>
          </w:p>
          <w:p w14:paraId="5022B53C" w14:textId="77777777" w:rsidR="0077532B" w:rsidRPr="00D22D69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14:paraId="4AAB3E39" w14:textId="4327FED3" w:rsidR="00A85ECD" w:rsidRPr="00D22D69" w:rsidRDefault="00A56D15" w:rsidP="00FA27D3">
      <w:pPr>
        <w:pStyle w:val="DocumentHeading"/>
      </w:pPr>
      <w:r w:rsidRPr="00D22D69">
        <w:t xml:space="preserve">Høring over udkast til ændring af </w:t>
      </w:r>
      <w:r w:rsidR="00FA27D3" w:rsidRPr="00D22D69">
        <w:t>bekendtgørelse om kvalitetskrav til</w:t>
      </w:r>
      <w:r w:rsidRPr="00D22D69">
        <w:t xml:space="preserve"> </w:t>
      </w:r>
      <w:r w:rsidR="00FA27D3" w:rsidRPr="00D22D69">
        <w:t>miljømålinger</w:t>
      </w:r>
      <w:r w:rsidR="00497624" w:rsidRPr="00D22D69">
        <w:t xml:space="preserve"> (analysekvalitetsbekendtgørelsen)</w:t>
      </w:r>
      <w:r w:rsidR="00FA27D3" w:rsidRPr="00D22D69">
        <w:cr/>
      </w:r>
    </w:p>
    <w:p w14:paraId="267EECB9" w14:textId="77777777" w:rsidR="004830C6" w:rsidRPr="00D22D69" w:rsidRDefault="004830C6" w:rsidP="00FE7E77"/>
    <w:p w14:paraId="7EEE465C" w14:textId="23B2A649" w:rsidR="00FA27D3" w:rsidRPr="00D22D69" w:rsidRDefault="00FA27D3" w:rsidP="00FA27D3">
      <w:r w:rsidRPr="00D22D69">
        <w:t>Hermed sendes udkast til</w:t>
      </w:r>
      <w:r w:rsidR="00A56D15" w:rsidRPr="00D22D69">
        <w:t xml:space="preserve"> ændring af</w:t>
      </w:r>
      <w:r w:rsidRPr="00D22D69">
        <w:t xml:space="preserve"> </w:t>
      </w:r>
      <w:r w:rsidR="005E6F2B" w:rsidRPr="00D22D69">
        <w:t>analysekvalitetsbekendtgørelsen</w:t>
      </w:r>
      <w:r w:rsidRPr="00D22D69">
        <w:t xml:space="preserve"> i</w:t>
      </w:r>
      <w:r w:rsidR="00A56D15" w:rsidRPr="00D22D69">
        <w:t xml:space="preserve"> </w:t>
      </w:r>
      <w:r w:rsidRPr="00D22D69">
        <w:t xml:space="preserve">høring. Høringsvar kan sendes elektronisk til </w:t>
      </w:r>
      <w:hyperlink r:id="rId8" w:history="1">
        <w:r w:rsidRPr="00D22D69">
          <w:rPr>
            <w:rStyle w:val="Hyperlink"/>
          </w:rPr>
          <w:t>herha@mst.dk</w:t>
        </w:r>
      </w:hyperlink>
      <w:r w:rsidR="00A56D15" w:rsidRPr="00D22D69">
        <w:rPr>
          <w:rStyle w:val="Hyperlink"/>
        </w:rPr>
        <w:t xml:space="preserve"> </w:t>
      </w:r>
      <w:r w:rsidRPr="00D22D69">
        <w:t xml:space="preserve">senest den </w:t>
      </w:r>
      <w:r w:rsidR="00D22D69">
        <w:rPr>
          <w:b/>
        </w:rPr>
        <w:t>XX</w:t>
      </w:r>
      <w:r w:rsidR="00C937C7" w:rsidRPr="00D22D69">
        <w:rPr>
          <w:b/>
        </w:rPr>
        <w:t>.</w:t>
      </w:r>
      <w:r w:rsidR="005E6F2B" w:rsidRPr="00D22D69">
        <w:rPr>
          <w:b/>
        </w:rPr>
        <w:t xml:space="preserve"> </w:t>
      </w:r>
      <w:r w:rsidR="00D22D69">
        <w:rPr>
          <w:b/>
        </w:rPr>
        <w:t>XXX 2023.</w:t>
      </w:r>
    </w:p>
    <w:p w14:paraId="160E4484" w14:textId="6D8647BB" w:rsidR="00FA27D3" w:rsidRPr="00D22D69" w:rsidRDefault="00FA27D3" w:rsidP="00FA27D3"/>
    <w:p w14:paraId="537AD375" w14:textId="31956B40" w:rsidR="009C4C19" w:rsidRPr="00D22D69" w:rsidRDefault="009C4C19" w:rsidP="00FA27D3">
      <w:r w:rsidRPr="00D22D69">
        <w:t xml:space="preserve">I høringssvar bedes angivet følgende i emnefeltet: "Høringssvar vedr. ændring af </w:t>
      </w:r>
      <w:r w:rsidR="00497624" w:rsidRPr="00D22D69">
        <w:t>analysekvalitetsbekendtgørelsen</w:t>
      </w:r>
      <w:r w:rsidRPr="00D22D69">
        <w:t xml:space="preserve"> j. nr. 2022 – </w:t>
      </w:r>
      <w:r w:rsidR="00D22D69">
        <w:t>49125</w:t>
      </w:r>
      <w:r w:rsidRPr="00D22D69">
        <w:t xml:space="preserve"> (angiv organisation/navn eller lign)</w:t>
      </w:r>
      <w:r w:rsidR="00497624" w:rsidRPr="00D22D69">
        <w:t>”</w:t>
      </w:r>
      <w:r w:rsidRPr="00D22D69">
        <w:t>.</w:t>
      </w:r>
    </w:p>
    <w:p w14:paraId="203CAF44" w14:textId="77777777" w:rsidR="009C4C19" w:rsidRPr="00D22D69" w:rsidRDefault="009C4C19" w:rsidP="00FA27D3"/>
    <w:p w14:paraId="3EBA5D59" w14:textId="5DA06D73" w:rsidR="00A56D15" w:rsidRPr="00D22D69" w:rsidRDefault="00FA27D3" w:rsidP="00FA27D3">
      <w:r w:rsidRPr="00D22D69">
        <w:t>Høringsvar fra ikke-ministerielle høringsparter offentliggøres på høringsportalen</w:t>
      </w:r>
      <w:r w:rsidR="00A56D15" w:rsidRPr="00D22D69">
        <w:t xml:space="preserve"> </w:t>
      </w:r>
      <w:r w:rsidRPr="00D22D69">
        <w:t>på http://www.hoeringsportalen.dk efter høringsfristens udløb. Ved afgivelse af</w:t>
      </w:r>
      <w:r w:rsidR="00A56D15" w:rsidRPr="00D22D69">
        <w:t xml:space="preserve"> </w:t>
      </w:r>
      <w:r w:rsidRPr="00D22D69">
        <w:t xml:space="preserve">høringssvar samtykker høringsparten i, at vedkommendes høringssvar, </w:t>
      </w:r>
      <w:r w:rsidR="00B1787E" w:rsidRPr="00D22D69">
        <w:t>e-mailadresse</w:t>
      </w:r>
      <w:r w:rsidRPr="00D22D69">
        <w:t xml:space="preserve"> og navn offentliggøres på høringsportalen efter endt høring.</w:t>
      </w:r>
      <w:r w:rsidR="00A56D15" w:rsidRPr="00D22D69">
        <w:t xml:space="preserve"> </w:t>
      </w:r>
    </w:p>
    <w:p w14:paraId="077278A1" w14:textId="77777777" w:rsidR="00A56D15" w:rsidRPr="00D22D69" w:rsidRDefault="00A56D15" w:rsidP="00FA27D3"/>
    <w:p w14:paraId="5374BF68" w14:textId="0AB6EF8B" w:rsidR="00FA27D3" w:rsidRPr="00D22D69" w:rsidRDefault="00FA27D3" w:rsidP="00FA27D3">
      <w:r w:rsidRPr="00D22D69">
        <w:t>Spørgsmål til bekendtgørelse</w:t>
      </w:r>
      <w:r w:rsidR="00A56D15" w:rsidRPr="00D22D69">
        <w:t>r</w:t>
      </w:r>
      <w:r w:rsidRPr="00D22D69">
        <w:t>n</w:t>
      </w:r>
      <w:r w:rsidR="00A56D15" w:rsidRPr="00D22D69">
        <w:t>e</w:t>
      </w:r>
      <w:r w:rsidRPr="00D22D69">
        <w:t xml:space="preserve"> kan rettes til Helle Rüsz Hansen på e-mail:</w:t>
      </w:r>
    </w:p>
    <w:p w14:paraId="65E20C75" w14:textId="440C0A8F" w:rsidR="00FA27D3" w:rsidRPr="00D22D69" w:rsidRDefault="002D73E8" w:rsidP="00FA27D3">
      <w:hyperlink r:id="rId9" w:history="1">
        <w:r w:rsidR="00FA27D3" w:rsidRPr="00D22D69">
          <w:rPr>
            <w:rStyle w:val="Hyperlink"/>
          </w:rPr>
          <w:t>herha@mst.dk</w:t>
        </w:r>
      </w:hyperlink>
    </w:p>
    <w:p w14:paraId="6B50A1F6" w14:textId="77777777" w:rsidR="00F444F7" w:rsidRPr="00D22D69" w:rsidRDefault="00F444F7" w:rsidP="00FA27D3"/>
    <w:p w14:paraId="2C04D233" w14:textId="14B5C96B" w:rsidR="00FA27D3" w:rsidRPr="00D22D69" w:rsidRDefault="001647B0" w:rsidP="00FA27D3">
      <w:pPr>
        <w:rPr>
          <w:b/>
        </w:rPr>
      </w:pPr>
      <w:r w:rsidRPr="00D22D69">
        <w:rPr>
          <w:b/>
        </w:rPr>
        <w:t>Æ</w:t>
      </w:r>
      <w:r w:rsidR="00FA27D3" w:rsidRPr="00D22D69">
        <w:rPr>
          <w:b/>
        </w:rPr>
        <w:t xml:space="preserve">ndringerne </w:t>
      </w:r>
      <w:r w:rsidR="00A56D15" w:rsidRPr="00D22D69">
        <w:rPr>
          <w:b/>
        </w:rPr>
        <w:t>af analysekvalitetsbekendtgørelsen</w:t>
      </w:r>
      <w:r w:rsidR="00FA27D3" w:rsidRPr="00D22D69">
        <w:rPr>
          <w:b/>
        </w:rPr>
        <w:t>:</w:t>
      </w:r>
    </w:p>
    <w:p w14:paraId="3449E021" w14:textId="2F52E2BF" w:rsidR="00AB4044" w:rsidRPr="00D22D69" w:rsidRDefault="00CF3168" w:rsidP="00FE7E77">
      <w:pPr>
        <w:rPr>
          <w:szCs w:val="22"/>
        </w:rPr>
      </w:pPr>
      <w:r w:rsidRPr="00D22D69">
        <w:rPr>
          <w:szCs w:val="22"/>
        </w:rPr>
        <w:t xml:space="preserve">I bekendtgørelsen tilføjes </w:t>
      </w:r>
      <w:r w:rsidR="00042B57" w:rsidRPr="00D22D69">
        <w:rPr>
          <w:szCs w:val="22"/>
        </w:rPr>
        <w:t>analyse</w:t>
      </w:r>
      <w:r w:rsidR="00D22D69">
        <w:rPr>
          <w:szCs w:val="22"/>
        </w:rPr>
        <w:t>kvalitetskrav for</w:t>
      </w:r>
      <w:r w:rsidR="008A4F61">
        <w:rPr>
          <w:szCs w:val="22"/>
        </w:rPr>
        <w:t xml:space="preserve"> 10 nye PFAS-stoffer og</w:t>
      </w:r>
      <w:r w:rsidR="00D22D69">
        <w:rPr>
          <w:szCs w:val="22"/>
        </w:rPr>
        <w:t xml:space="preserve"> tre</w:t>
      </w:r>
      <w:r w:rsidRPr="00D22D69">
        <w:rPr>
          <w:szCs w:val="22"/>
        </w:rPr>
        <w:t xml:space="preserve"> nye pesticidstoffer i </w:t>
      </w:r>
      <w:r w:rsidR="00AC1378" w:rsidRPr="00D22D69">
        <w:rPr>
          <w:szCs w:val="22"/>
        </w:rPr>
        <w:t>bilag 1.4 Drikkevandskontrol</w:t>
      </w:r>
      <w:r w:rsidRPr="00D22D69">
        <w:rPr>
          <w:szCs w:val="22"/>
        </w:rPr>
        <w:t xml:space="preserve">; </w:t>
      </w:r>
      <w:r w:rsidR="00042B57" w:rsidRPr="00D22D69">
        <w:rPr>
          <w:szCs w:val="22"/>
        </w:rPr>
        <w:t>pentachlorbenzen (CAS nr.: 608-93-5)</w:t>
      </w:r>
      <w:r w:rsidR="00D22D69">
        <w:rPr>
          <w:szCs w:val="22"/>
        </w:rPr>
        <w:t xml:space="preserve">, </w:t>
      </w:r>
      <w:r w:rsidR="00042B57" w:rsidRPr="00D22D69">
        <w:rPr>
          <w:szCs w:val="22"/>
        </w:rPr>
        <w:t>PPU (IN70941) (CAS nr.: 138724-53-5)</w:t>
      </w:r>
      <w:r w:rsidR="00D22D69">
        <w:rPr>
          <w:szCs w:val="22"/>
        </w:rPr>
        <w:t xml:space="preserve"> og L</w:t>
      </w:r>
      <w:r w:rsidR="003D3390">
        <w:rPr>
          <w:szCs w:val="22"/>
        </w:rPr>
        <w:t>M3 (CAS nr.</w:t>
      </w:r>
      <w:r w:rsidR="005E0C3F">
        <w:rPr>
          <w:szCs w:val="22"/>
        </w:rPr>
        <w:t xml:space="preserve"> eksisterer ikke,</w:t>
      </w:r>
      <w:r w:rsidR="003D3390">
        <w:rPr>
          <w:szCs w:val="22"/>
        </w:rPr>
        <w:t xml:space="preserve"> ScKode 2568</w:t>
      </w:r>
      <w:r w:rsidR="00D22D69">
        <w:rPr>
          <w:szCs w:val="22"/>
        </w:rPr>
        <w:t>)</w:t>
      </w:r>
      <w:r w:rsidRPr="00D22D69">
        <w:rPr>
          <w:szCs w:val="22"/>
        </w:rPr>
        <w:t xml:space="preserve">. </w:t>
      </w:r>
      <w:r w:rsidR="00AB4044" w:rsidRPr="00D22D69">
        <w:rPr>
          <w:szCs w:val="22"/>
        </w:rPr>
        <w:t xml:space="preserve">I </w:t>
      </w:r>
      <w:r w:rsidR="00AC1378" w:rsidRPr="00D22D69">
        <w:rPr>
          <w:szCs w:val="22"/>
        </w:rPr>
        <w:t xml:space="preserve">bilag 1.3 Kontrol/overvågning af grundvand </w:t>
      </w:r>
      <w:r w:rsidR="00AB4044" w:rsidRPr="00D22D69">
        <w:rPr>
          <w:szCs w:val="22"/>
        </w:rPr>
        <w:t>tilføjes kravet for pentachlorbenzen</w:t>
      </w:r>
      <w:r w:rsidR="00D22D69">
        <w:rPr>
          <w:szCs w:val="22"/>
        </w:rPr>
        <w:t xml:space="preserve"> og LM3</w:t>
      </w:r>
      <w:r w:rsidR="00AB4044" w:rsidRPr="00D22D69">
        <w:rPr>
          <w:szCs w:val="22"/>
        </w:rPr>
        <w:t xml:space="preserve"> og kravet s</w:t>
      </w:r>
      <w:r w:rsidR="00AC1378" w:rsidRPr="00D22D69">
        <w:rPr>
          <w:szCs w:val="22"/>
        </w:rPr>
        <w:t xml:space="preserve">kærpes </w:t>
      </w:r>
      <w:r w:rsidR="00AB4044" w:rsidRPr="00D22D69">
        <w:rPr>
          <w:szCs w:val="22"/>
        </w:rPr>
        <w:t>for IN70941, hvis navn samtidig opdateres til at hedde PPU (IN70941)</w:t>
      </w:r>
      <w:r w:rsidR="00150F0E">
        <w:rPr>
          <w:szCs w:val="22"/>
        </w:rPr>
        <w:t>. I bilag 1.3 tilføjes ligeledes analysekrav for 10 nye PFAS-stoffer</w:t>
      </w:r>
      <w:r w:rsidR="00AB4044" w:rsidRPr="00D22D69">
        <w:rPr>
          <w:szCs w:val="22"/>
        </w:rPr>
        <w:t>.</w:t>
      </w:r>
    </w:p>
    <w:p w14:paraId="11B7512E" w14:textId="0E04D43A" w:rsidR="00AB4044" w:rsidRDefault="00AB4044" w:rsidP="00FE7E77">
      <w:pPr>
        <w:rPr>
          <w:szCs w:val="22"/>
        </w:rPr>
      </w:pPr>
    </w:p>
    <w:p w14:paraId="5000C55E" w14:textId="200E16A2" w:rsidR="00CF3168" w:rsidRPr="00D22D69" w:rsidRDefault="00042B57" w:rsidP="00FE7E77">
      <w:pPr>
        <w:rPr>
          <w:szCs w:val="22"/>
        </w:rPr>
      </w:pPr>
      <w:r w:rsidRPr="00D22D69">
        <w:rPr>
          <w:szCs w:val="22"/>
        </w:rPr>
        <w:t xml:space="preserve">Kravene til analysekvalitet tilføjes som konsekvens af stoffernes tilføjelse til </w:t>
      </w:r>
      <w:r w:rsidR="008A4F61">
        <w:rPr>
          <w:szCs w:val="22"/>
        </w:rPr>
        <w:t xml:space="preserve">drikkevandsbekendtgørelsen. </w:t>
      </w:r>
      <w:r w:rsidR="00CF3168" w:rsidRPr="00D22D69">
        <w:rPr>
          <w:szCs w:val="22"/>
        </w:rPr>
        <w:t xml:space="preserve">Der gives </w:t>
      </w:r>
      <w:r w:rsidR="008A4F61">
        <w:rPr>
          <w:szCs w:val="22"/>
        </w:rPr>
        <w:t>for pesticiderne</w:t>
      </w:r>
      <w:bookmarkStart w:id="0" w:name="_GoBack"/>
      <w:bookmarkEnd w:id="0"/>
      <w:r w:rsidR="008A4F61">
        <w:rPr>
          <w:szCs w:val="22"/>
        </w:rPr>
        <w:t xml:space="preserve"> </w:t>
      </w:r>
      <w:r w:rsidR="00CF3168" w:rsidRPr="00D22D69">
        <w:rPr>
          <w:szCs w:val="22"/>
        </w:rPr>
        <w:t xml:space="preserve">en implementeringsfrist på </w:t>
      </w:r>
      <w:r w:rsidR="00784B16">
        <w:rPr>
          <w:szCs w:val="22"/>
        </w:rPr>
        <w:t>2</w:t>
      </w:r>
      <w:r w:rsidR="00CF3168" w:rsidRPr="00D22D69">
        <w:rPr>
          <w:szCs w:val="22"/>
        </w:rPr>
        <w:t xml:space="preserve"> måneder, så der først stilles krav om opfyldelse af de nye minimumsperformancekrav og akkreditering pr. 1. ju</w:t>
      </w:r>
      <w:r w:rsidR="00784B16">
        <w:rPr>
          <w:szCs w:val="22"/>
        </w:rPr>
        <w:t>l</w:t>
      </w:r>
      <w:r w:rsidR="00CF3168" w:rsidRPr="00D22D69">
        <w:rPr>
          <w:szCs w:val="22"/>
        </w:rPr>
        <w:t>i 2023.</w:t>
      </w:r>
    </w:p>
    <w:p w14:paraId="48A094FE" w14:textId="71B61126" w:rsidR="00CF3168" w:rsidRPr="00D22D69" w:rsidRDefault="00CF3168" w:rsidP="00FE7E77">
      <w:pPr>
        <w:rPr>
          <w:szCs w:val="22"/>
        </w:rPr>
      </w:pPr>
    </w:p>
    <w:p w14:paraId="10636BD1" w14:textId="0D1A94C2" w:rsidR="002E1191" w:rsidRPr="00D22D69" w:rsidRDefault="00FA27D3" w:rsidP="00FE7E77">
      <w:r w:rsidRPr="00D22D69">
        <w:rPr>
          <w:szCs w:val="22"/>
        </w:rPr>
        <w:t>Opdateringer er foretaget i bekendtgørelsens</w:t>
      </w:r>
      <w:r w:rsidR="00EF64D7" w:rsidRPr="00D22D69">
        <w:rPr>
          <w:szCs w:val="22"/>
        </w:rPr>
        <w:t xml:space="preserve"> andre bilag </w:t>
      </w:r>
      <w:r w:rsidRPr="00D22D69">
        <w:rPr>
          <w:szCs w:val="22"/>
        </w:rPr>
        <w:t>på baggrund af faglige anbefalinger fra Miljøstyrelsens Referencelaboratorium for Kemiske og Mikrobiologiske Miljømålinger</w:t>
      </w:r>
      <w:r w:rsidR="00F444F7" w:rsidRPr="00D22D69">
        <w:rPr>
          <w:szCs w:val="22"/>
        </w:rPr>
        <w:t xml:space="preserve"> (Referencelaboratoriet)</w:t>
      </w:r>
      <w:r w:rsidRPr="00D22D69">
        <w:rPr>
          <w:szCs w:val="22"/>
        </w:rPr>
        <w:t xml:space="preserve">. </w:t>
      </w:r>
      <w:r w:rsidRPr="00D22D69">
        <w:t xml:space="preserve">Notater med de faglige </w:t>
      </w:r>
      <w:r w:rsidRPr="00D22D69">
        <w:lastRenderedPageBreak/>
        <w:t>anbefalinger bag ændringerne ligger tilgængelige på Referencelaboratoriets hjemmeside</w:t>
      </w:r>
      <w:r w:rsidR="002E1191" w:rsidRPr="00D22D69">
        <w:t xml:space="preserve"> (</w:t>
      </w:r>
      <w:hyperlink r:id="rId10" w:history="1">
        <w:r w:rsidR="002E1191" w:rsidRPr="00D22D69">
          <w:rPr>
            <w:rStyle w:val="Hyperlink"/>
          </w:rPr>
          <w:t>https://www.reference-lab.dk/</w:t>
        </w:r>
      </w:hyperlink>
      <w:r w:rsidR="002E1191" w:rsidRPr="00D22D69">
        <w:t>).</w:t>
      </w:r>
    </w:p>
    <w:p w14:paraId="45BF1A67" w14:textId="77777777" w:rsidR="008257F6" w:rsidRPr="00D22D69" w:rsidRDefault="008257F6" w:rsidP="00FE7E77"/>
    <w:p w14:paraId="5380B90D" w14:textId="5923C3F3" w:rsidR="0018769C" w:rsidRPr="00D22D69" w:rsidRDefault="002E1191" w:rsidP="00FE7E77">
      <w:r w:rsidRPr="00D22D69">
        <w:t>Æ</w:t>
      </w:r>
      <w:r w:rsidR="001F6C12" w:rsidRPr="00D22D69">
        <w:t>ndringerne fremgår</w:t>
      </w:r>
      <w:r w:rsidRPr="00D22D69">
        <w:t xml:space="preserve"> i</w:t>
      </w:r>
      <w:r w:rsidR="001F6C12" w:rsidRPr="00D22D69">
        <w:t xml:space="preserve"> nedenstående</w:t>
      </w:r>
      <w:r w:rsidRPr="00D22D69">
        <w:t xml:space="preserve"> tabel</w:t>
      </w:r>
      <w:r w:rsidR="001F6C12" w:rsidRPr="00D22D69">
        <w:t>:</w:t>
      </w:r>
    </w:p>
    <w:p w14:paraId="109D0CA7" w14:textId="77777777" w:rsidR="001F6C12" w:rsidRPr="00D22D69" w:rsidRDefault="001F6C12" w:rsidP="00FE7E77">
      <w:pPr>
        <w:rPr>
          <w:szCs w:val="22"/>
        </w:rPr>
      </w:pPr>
    </w:p>
    <w:p w14:paraId="0C480D54" w14:textId="77777777" w:rsidR="00FA27D3" w:rsidRPr="00D22D69" w:rsidRDefault="00FA27D3" w:rsidP="00FE7E77">
      <w:pPr>
        <w:rPr>
          <w:szCs w:val="22"/>
        </w:rPr>
      </w:pPr>
    </w:p>
    <w:tbl>
      <w:tblPr>
        <w:tblStyle w:val="TableGrid"/>
        <w:tblW w:w="7774" w:type="dxa"/>
        <w:tblLook w:val="04A0" w:firstRow="1" w:lastRow="0" w:firstColumn="1" w:lastColumn="0" w:noHBand="0" w:noVBand="1"/>
      </w:tblPr>
      <w:tblGrid>
        <w:gridCol w:w="1696"/>
        <w:gridCol w:w="3022"/>
        <w:gridCol w:w="3056"/>
      </w:tblGrid>
      <w:tr w:rsidR="00562B42" w:rsidRPr="00D22D69" w14:paraId="2A629A32" w14:textId="77777777" w:rsidTr="002E1191">
        <w:tc>
          <w:tcPr>
            <w:tcW w:w="1696" w:type="dxa"/>
          </w:tcPr>
          <w:p w14:paraId="047F3622" w14:textId="593EA99C" w:rsidR="00562B42" w:rsidRPr="00D22D69" w:rsidRDefault="00562B42" w:rsidP="00562B42">
            <w:pPr>
              <w:rPr>
                <w:b/>
                <w:szCs w:val="22"/>
              </w:rPr>
            </w:pPr>
            <w:r w:rsidRPr="00D22D69">
              <w:rPr>
                <w:b/>
                <w:szCs w:val="22"/>
              </w:rPr>
              <w:t>Parameter</w:t>
            </w:r>
          </w:p>
        </w:tc>
        <w:tc>
          <w:tcPr>
            <w:tcW w:w="3022" w:type="dxa"/>
          </w:tcPr>
          <w:p w14:paraId="43340EAE" w14:textId="081ABADC" w:rsidR="00562B42" w:rsidRPr="00D22D69" w:rsidRDefault="00562B42" w:rsidP="00562B42">
            <w:pPr>
              <w:rPr>
                <w:b/>
                <w:szCs w:val="22"/>
              </w:rPr>
            </w:pPr>
            <w:r w:rsidRPr="00D22D69">
              <w:rPr>
                <w:b/>
                <w:szCs w:val="22"/>
              </w:rPr>
              <w:t xml:space="preserve">Bilag </w:t>
            </w:r>
          </w:p>
        </w:tc>
        <w:tc>
          <w:tcPr>
            <w:tcW w:w="3056" w:type="dxa"/>
          </w:tcPr>
          <w:p w14:paraId="644AF33F" w14:textId="77777777" w:rsidR="00562B42" w:rsidRPr="00D22D69" w:rsidRDefault="00562B42" w:rsidP="00562B42">
            <w:pPr>
              <w:rPr>
                <w:b/>
                <w:szCs w:val="22"/>
              </w:rPr>
            </w:pPr>
            <w:r w:rsidRPr="00D22D69">
              <w:rPr>
                <w:b/>
                <w:szCs w:val="22"/>
              </w:rPr>
              <w:t>Ændring</w:t>
            </w:r>
          </w:p>
        </w:tc>
      </w:tr>
      <w:tr w:rsidR="00562B42" w:rsidRPr="00D22D69" w14:paraId="0D5DFCE9" w14:textId="77777777" w:rsidTr="002E1191">
        <w:tc>
          <w:tcPr>
            <w:tcW w:w="1696" w:type="dxa"/>
          </w:tcPr>
          <w:p w14:paraId="6AE64FA8" w14:textId="7777777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Ikke flygtigt organisk kulstof, NVOC</w:t>
            </w:r>
          </w:p>
          <w:p w14:paraId="6AB7DE2D" w14:textId="208ABEF8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(C)</w:t>
            </w:r>
          </w:p>
        </w:tc>
        <w:tc>
          <w:tcPr>
            <w:tcW w:w="3022" w:type="dxa"/>
          </w:tcPr>
          <w:p w14:paraId="3B95F121" w14:textId="77C8BAEC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1.5 Perkolat fra deponeringsanlæg</w:t>
            </w:r>
          </w:p>
          <w:p w14:paraId="5CFFAA9F" w14:textId="7777777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1.6 Kontrol/overvågning af marint vand</w:t>
            </w:r>
          </w:p>
          <w:p w14:paraId="27E6E05F" w14:textId="6802152E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1.9</w:t>
            </w:r>
            <w:r w:rsidR="002E1191" w:rsidRPr="00D22D69">
              <w:rPr>
                <w:szCs w:val="22"/>
              </w:rPr>
              <w:t xml:space="preserve"> R</w:t>
            </w:r>
            <w:r w:rsidRPr="00D22D69">
              <w:rPr>
                <w:szCs w:val="22"/>
              </w:rPr>
              <w:t>eturskyllevand fra svømmebassin</w:t>
            </w:r>
          </w:p>
          <w:p w14:paraId="5F3A69E9" w14:textId="49A8CE0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1.15 Overvågning af jordvand, drænvand m.m</w:t>
            </w:r>
            <w:r w:rsidR="00B1787E">
              <w:rPr>
                <w:szCs w:val="22"/>
              </w:rPr>
              <w:t>.</w:t>
            </w:r>
          </w:p>
          <w:p w14:paraId="519941B0" w14:textId="7777777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1.16 Fersk overfladevand</w:t>
            </w:r>
          </w:p>
        </w:tc>
        <w:tc>
          <w:tcPr>
            <w:tcW w:w="3056" w:type="dxa"/>
          </w:tcPr>
          <w:p w14:paraId="4E423BEE" w14:textId="7777777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 xml:space="preserve">Metode M033 er ændret til </w:t>
            </w:r>
            <w:r w:rsidRPr="00D22D69">
              <w:rPr>
                <w:b/>
                <w:szCs w:val="22"/>
              </w:rPr>
              <w:t>M032</w:t>
            </w:r>
            <w:r w:rsidRPr="00D22D69">
              <w:rPr>
                <w:szCs w:val="22"/>
              </w:rPr>
              <w:t>, da de er identiske.</w:t>
            </w:r>
          </w:p>
          <w:p w14:paraId="5E01FD44" w14:textId="6C2BD04B" w:rsidR="00562B42" w:rsidRPr="00D22D69" w:rsidRDefault="00562B42" w:rsidP="00562B42">
            <w:pPr>
              <w:rPr>
                <w:b/>
                <w:szCs w:val="22"/>
              </w:rPr>
            </w:pPr>
            <w:r w:rsidRPr="00D22D69">
              <w:rPr>
                <w:szCs w:val="22"/>
              </w:rPr>
              <w:t>M033 udgår.</w:t>
            </w:r>
            <w:r w:rsidR="00E618E3" w:rsidRPr="00D22D69">
              <w:rPr>
                <w:rStyle w:val="FootnoteReference"/>
                <w:szCs w:val="22"/>
              </w:rPr>
              <w:footnoteReference w:id="1"/>
            </w:r>
          </w:p>
        </w:tc>
      </w:tr>
      <w:tr w:rsidR="00D22D69" w:rsidRPr="00D22D69" w14:paraId="1F10D3A5" w14:textId="77777777" w:rsidTr="002E1191">
        <w:tc>
          <w:tcPr>
            <w:tcW w:w="1696" w:type="dxa"/>
          </w:tcPr>
          <w:p w14:paraId="1E8961BA" w14:textId="28F6A256" w:rsidR="00D22D69" w:rsidRPr="00D22D69" w:rsidRDefault="00D22D69" w:rsidP="00562B42">
            <w:pPr>
              <w:rPr>
                <w:szCs w:val="22"/>
              </w:rPr>
            </w:pPr>
            <w:r>
              <w:rPr>
                <w:szCs w:val="22"/>
              </w:rPr>
              <w:t>Kjeldahl nitrogen</w:t>
            </w:r>
          </w:p>
        </w:tc>
        <w:tc>
          <w:tcPr>
            <w:tcW w:w="3022" w:type="dxa"/>
          </w:tcPr>
          <w:p w14:paraId="1DFCFC72" w14:textId="77777777" w:rsidR="00D22D69" w:rsidRDefault="00D22D69" w:rsidP="00562B42">
            <w:pPr>
              <w:rPr>
                <w:szCs w:val="22"/>
              </w:rPr>
            </w:pPr>
            <w:r>
              <w:rPr>
                <w:szCs w:val="22"/>
              </w:rPr>
              <w:t>1.5 Perkolat fra deponeringsanlæg</w:t>
            </w:r>
          </w:p>
          <w:p w14:paraId="1776F164" w14:textId="1C79DC13" w:rsidR="00D22D69" w:rsidRPr="00D22D69" w:rsidRDefault="00D22D69" w:rsidP="00D22D69">
            <w:pPr>
              <w:rPr>
                <w:szCs w:val="22"/>
              </w:rPr>
            </w:pPr>
            <w:r>
              <w:rPr>
                <w:szCs w:val="22"/>
              </w:rPr>
              <w:t xml:space="preserve">1.7 </w:t>
            </w:r>
            <w:r w:rsidRPr="00D22D69">
              <w:rPr>
                <w:szCs w:val="22"/>
              </w:rPr>
              <w:t>Spildevand, urenset og renset</w:t>
            </w:r>
          </w:p>
        </w:tc>
        <w:tc>
          <w:tcPr>
            <w:tcW w:w="3056" w:type="dxa"/>
          </w:tcPr>
          <w:p w14:paraId="4917547B" w14:textId="131BF731" w:rsidR="00D22D69" w:rsidRPr="00D22D69" w:rsidRDefault="00D22D69" w:rsidP="00562B42">
            <w:pPr>
              <w:rPr>
                <w:szCs w:val="22"/>
              </w:rPr>
            </w:pPr>
            <w:r>
              <w:rPr>
                <w:szCs w:val="22"/>
              </w:rPr>
              <w:t xml:space="preserve">Kravet udgår (og dermed </w:t>
            </w:r>
            <w:r w:rsidRPr="00D22D69">
              <w:rPr>
                <w:b/>
                <w:szCs w:val="22"/>
              </w:rPr>
              <w:t>M043</w:t>
            </w:r>
            <w:r>
              <w:rPr>
                <w:szCs w:val="22"/>
              </w:rPr>
              <w:t xml:space="preserve">) da </w:t>
            </w:r>
            <w:r w:rsidRPr="00D22D69">
              <w:rPr>
                <w:szCs w:val="22"/>
              </w:rPr>
              <w:t xml:space="preserve">Kjeldahl nitrogen er en historisk metode. Der er ingen krav til Kjeldahl nitrogen </w:t>
            </w:r>
            <w:r>
              <w:rPr>
                <w:szCs w:val="22"/>
              </w:rPr>
              <w:t>i Spildevandsbekendtgørelsen, Deponeringsbekendtgørelsen eller NOVANA programmet</w:t>
            </w:r>
            <w:r w:rsidRPr="00D22D69">
              <w:rPr>
                <w:szCs w:val="22"/>
              </w:rPr>
              <w:t>.</w:t>
            </w:r>
          </w:p>
        </w:tc>
      </w:tr>
      <w:tr w:rsidR="00562B42" w:rsidRPr="00D22D69" w14:paraId="0F0B293D" w14:textId="77777777" w:rsidTr="002E1191">
        <w:tc>
          <w:tcPr>
            <w:tcW w:w="1696" w:type="dxa"/>
          </w:tcPr>
          <w:p w14:paraId="0949D7F8" w14:textId="05CCE8F8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Silicium (Si)</w:t>
            </w:r>
          </w:p>
        </w:tc>
        <w:tc>
          <w:tcPr>
            <w:tcW w:w="3022" w:type="dxa"/>
          </w:tcPr>
          <w:p w14:paraId="07FF6D7D" w14:textId="5D217C43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1.6 Kontrol/overvågning af marint vand</w:t>
            </w:r>
          </w:p>
          <w:p w14:paraId="5979A806" w14:textId="5DC79670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1.16 Fersk overfladevand</w:t>
            </w:r>
          </w:p>
        </w:tc>
        <w:tc>
          <w:tcPr>
            <w:tcW w:w="3056" w:type="dxa"/>
          </w:tcPr>
          <w:p w14:paraId="54B31347" w14:textId="4F675503" w:rsidR="00562B42" w:rsidRPr="00D22D69" w:rsidRDefault="00562B42" w:rsidP="00562B42">
            <w:pPr>
              <w:rPr>
                <w:b/>
                <w:szCs w:val="22"/>
              </w:rPr>
            </w:pPr>
            <w:r w:rsidRPr="00D22D69">
              <w:rPr>
                <w:szCs w:val="22"/>
              </w:rPr>
              <w:t xml:space="preserve">Silicium er omdøbt til </w:t>
            </w:r>
            <w:r w:rsidRPr="00D22D69">
              <w:rPr>
                <w:b/>
                <w:szCs w:val="22"/>
              </w:rPr>
              <w:t>Silikat</w:t>
            </w:r>
            <w:r w:rsidR="00A51502" w:rsidRPr="00D22D69">
              <w:rPr>
                <w:b/>
                <w:szCs w:val="22"/>
                <w:vertAlign w:val="superscript"/>
              </w:rPr>
              <w:t>2</w:t>
            </w:r>
          </w:p>
          <w:p w14:paraId="6255C248" w14:textId="77777777" w:rsidR="00562B42" w:rsidRPr="00D22D69" w:rsidRDefault="00562B42" w:rsidP="00562B42">
            <w:pPr>
              <w:rPr>
                <w:szCs w:val="22"/>
              </w:rPr>
            </w:pPr>
          </w:p>
        </w:tc>
      </w:tr>
      <w:tr w:rsidR="00562B42" w:rsidRPr="00D22D69" w14:paraId="227FFE05" w14:textId="77777777" w:rsidTr="002E1191">
        <w:tc>
          <w:tcPr>
            <w:tcW w:w="1696" w:type="dxa"/>
          </w:tcPr>
          <w:p w14:paraId="1BB9FF97" w14:textId="2112206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Silicium (Si)</w:t>
            </w:r>
          </w:p>
        </w:tc>
        <w:tc>
          <w:tcPr>
            <w:tcW w:w="3022" w:type="dxa"/>
          </w:tcPr>
          <w:p w14:paraId="69BC3D00" w14:textId="70EEFF03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1.6 Kontrol/overvågning af marint vand</w:t>
            </w:r>
          </w:p>
        </w:tc>
        <w:tc>
          <w:tcPr>
            <w:tcW w:w="3056" w:type="dxa"/>
          </w:tcPr>
          <w:p w14:paraId="699C0BDD" w14:textId="78F9BD87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 xml:space="preserve">Metode er ændret til </w:t>
            </w:r>
            <w:r w:rsidRPr="00D22D69">
              <w:rPr>
                <w:b/>
                <w:szCs w:val="22"/>
              </w:rPr>
              <w:t>M074</w:t>
            </w:r>
            <w:r w:rsidRPr="00D22D69">
              <w:rPr>
                <w:szCs w:val="22"/>
              </w:rPr>
              <w:t>. M074 – Silikat i marint vand, er et nyt metodedatablad. Særskilt metodedatablad er oprettet for matricen for at undgå uklarheder om filtrering, opbevaringsmetode mv.</w:t>
            </w:r>
            <w:bookmarkStart w:id="1" w:name="_Ref114824134"/>
            <w:r w:rsidR="00E618E3" w:rsidRPr="00D22D69">
              <w:rPr>
                <w:rStyle w:val="FootnoteReference"/>
                <w:szCs w:val="22"/>
              </w:rPr>
              <w:footnoteReference w:id="2"/>
            </w:r>
            <w:bookmarkEnd w:id="1"/>
          </w:p>
        </w:tc>
      </w:tr>
      <w:tr w:rsidR="00562B42" w:rsidRPr="00D22D69" w14:paraId="1D0855C6" w14:textId="77777777" w:rsidTr="002E1191">
        <w:tc>
          <w:tcPr>
            <w:tcW w:w="1696" w:type="dxa"/>
          </w:tcPr>
          <w:p w14:paraId="110317E5" w14:textId="4F71CCA2" w:rsidR="00562B42" w:rsidRPr="00D22D69" w:rsidRDefault="00562B42" w:rsidP="00562B42">
            <w:pPr>
              <w:rPr>
                <w:szCs w:val="22"/>
              </w:rPr>
            </w:pPr>
            <w:r w:rsidRPr="00D22D69">
              <w:t>Ammonium nitrogen (N)</w:t>
            </w:r>
          </w:p>
        </w:tc>
        <w:tc>
          <w:tcPr>
            <w:tcW w:w="3022" w:type="dxa"/>
          </w:tcPr>
          <w:p w14:paraId="2340CC67" w14:textId="498F141A" w:rsidR="00562B42" w:rsidRPr="00D22D69" w:rsidRDefault="00562B42" w:rsidP="00562B42">
            <w:r w:rsidRPr="00D22D69">
              <w:rPr>
                <w:szCs w:val="22"/>
              </w:rPr>
              <w:t>1.6 Kontrol/overvågning af marint vand</w:t>
            </w:r>
          </w:p>
        </w:tc>
        <w:tc>
          <w:tcPr>
            <w:tcW w:w="3056" w:type="dxa"/>
          </w:tcPr>
          <w:p w14:paraId="5A8AE1E1" w14:textId="7983BA66" w:rsidR="00562B42" w:rsidRPr="00D22D69" w:rsidRDefault="00562B42" w:rsidP="00A51502">
            <w:pPr>
              <w:rPr>
                <w:szCs w:val="22"/>
              </w:rPr>
            </w:pPr>
            <w:r w:rsidRPr="00D22D69">
              <w:rPr>
                <w:szCs w:val="22"/>
              </w:rPr>
              <w:t xml:space="preserve">Metode er ændret til </w:t>
            </w:r>
            <w:r w:rsidRPr="00D22D69">
              <w:rPr>
                <w:b/>
                <w:szCs w:val="22"/>
              </w:rPr>
              <w:t>M071</w:t>
            </w:r>
            <w:r w:rsidRPr="00D22D69">
              <w:rPr>
                <w:szCs w:val="22"/>
              </w:rPr>
              <w:t>. M071 - ammonium i marint vand, er et nyt metodedatablad. Særskilt metodedatablad er oprettet for matricen for at undgå uklarheder om filtrering, opbevaringsmetode mv.</w:t>
            </w:r>
            <w:r w:rsidR="00A51502" w:rsidRPr="00D22D69">
              <w:rPr>
                <w:b/>
                <w:szCs w:val="22"/>
                <w:vertAlign w:val="superscript"/>
              </w:rPr>
              <w:t>2</w:t>
            </w:r>
            <w:r w:rsidR="00C15BAF" w:rsidRPr="00D22D69">
              <w:rPr>
                <w:szCs w:val="22"/>
              </w:rPr>
              <w:t xml:space="preserve"> </w:t>
            </w:r>
          </w:p>
        </w:tc>
      </w:tr>
      <w:tr w:rsidR="00562B42" w:rsidRPr="00D22D69" w14:paraId="248AC4F4" w14:textId="77777777" w:rsidTr="002E1191">
        <w:tc>
          <w:tcPr>
            <w:tcW w:w="1696" w:type="dxa"/>
          </w:tcPr>
          <w:p w14:paraId="40B9C61F" w14:textId="5BC44C0D" w:rsidR="00562B42" w:rsidRPr="00D22D69" w:rsidRDefault="00562B42" w:rsidP="00562B42">
            <w:pPr>
              <w:rPr>
                <w:szCs w:val="22"/>
              </w:rPr>
            </w:pPr>
            <w:r w:rsidRPr="00D22D69">
              <w:t>Nitrit+nitrat nitrogen (N)</w:t>
            </w:r>
          </w:p>
        </w:tc>
        <w:tc>
          <w:tcPr>
            <w:tcW w:w="3022" w:type="dxa"/>
          </w:tcPr>
          <w:p w14:paraId="63CF4905" w14:textId="3EB855A1" w:rsidR="00562B42" w:rsidRPr="00D22D69" w:rsidRDefault="00562B42" w:rsidP="00562B42">
            <w:r w:rsidRPr="00D22D69">
              <w:rPr>
                <w:szCs w:val="22"/>
              </w:rPr>
              <w:t>1.6 Kontrol/overvågning af marint vand</w:t>
            </w:r>
          </w:p>
        </w:tc>
        <w:tc>
          <w:tcPr>
            <w:tcW w:w="3056" w:type="dxa"/>
          </w:tcPr>
          <w:p w14:paraId="555477F5" w14:textId="6917F023" w:rsidR="00562B42" w:rsidRPr="00D22D69" w:rsidRDefault="00562B42" w:rsidP="00A51502">
            <w:pPr>
              <w:rPr>
                <w:szCs w:val="22"/>
              </w:rPr>
            </w:pPr>
            <w:r w:rsidRPr="00D22D69">
              <w:rPr>
                <w:szCs w:val="22"/>
              </w:rPr>
              <w:t xml:space="preserve">Metode er ændret til </w:t>
            </w:r>
            <w:r w:rsidRPr="00D22D69">
              <w:rPr>
                <w:b/>
                <w:szCs w:val="22"/>
              </w:rPr>
              <w:t xml:space="preserve">M072. </w:t>
            </w:r>
            <w:r w:rsidRPr="00D22D69">
              <w:rPr>
                <w:szCs w:val="22"/>
              </w:rPr>
              <w:t xml:space="preserve">M072 – Nitrit+nitrat i marint vand, er et nyt metodedatablad. Særskilt metodedatablad er oprettet for matricen for at </w:t>
            </w:r>
            <w:r w:rsidRPr="00D22D69">
              <w:rPr>
                <w:szCs w:val="22"/>
              </w:rPr>
              <w:lastRenderedPageBreak/>
              <w:t>undgå uklarheder om filtrering, opbevaringsmetode mv.</w:t>
            </w:r>
            <w:r w:rsidR="00A51502" w:rsidRPr="00D22D69">
              <w:rPr>
                <w:b/>
                <w:szCs w:val="22"/>
                <w:vertAlign w:val="superscript"/>
              </w:rPr>
              <w:t>2</w:t>
            </w:r>
          </w:p>
        </w:tc>
      </w:tr>
      <w:tr w:rsidR="00562B42" w:rsidRPr="00D22D69" w14:paraId="12DE1BF8" w14:textId="77777777" w:rsidTr="002E1191">
        <w:tc>
          <w:tcPr>
            <w:tcW w:w="1696" w:type="dxa"/>
          </w:tcPr>
          <w:p w14:paraId="3E83B6C5" w14:textId="6FE9A7C4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lastRenderedPageBreak/>
              <w:t>Orthophosphat phosphor (P)</w:t>
            </w:r>
          </w:p>
        </w:tc>
        <w:tc>
          <w:tcPr>
            <w:tcW w:w="3022" w:type="dxa"/>
          </w:tcPr>
          <w:p w14:paraId="7AB27B09" w14:textId="31F27BCA" w:rsidR="00562B42" w:rsidRPr="00D22D69" w:rsidRDefault="00562B42" w:rsidP="00562B42">
            <w:pPr>
              <w:rPr>
                <w:szCs w:val="22"/>
              </w:rPr>
            </w:pPr>
            <w:r w:rsidRPr="00D22D69">
              <w:rPr>
                <w:szCs w:val="22"/>
              </w:rPr>
              <w:t>1.6 Kontrol/overvågning af marint vand</w:t>
            </w:r>
          </w:p>
        </w:tc>
        <w:tc>
          <w:tcPr>
            <w:tcW w:w="3056" w:type="dxa"/>
          </w:tcPr>
          <w:p w14:paraId="6FBF243D" w14:textId="6AD50627" w:rsidR="00562B42" w:rsidRPr="00D22D69" w:rsidRDefault="00562B42" w:rsidP="00A51502">
            <w:pPr>
              <w:rPr>
                <w:szCs w:val="22"/>
              </w:rPr>
            </w:pPr>
            <w:r w:rsidRPr="00D22D69">
              <w:rPr>
                <w:szCs w:val="22"/>
              </w:rPr>
              <w:t xml:space="preserve">Metode er ændret til </w:t>
            </w:r>
            <w:r w:rsidRPr="00D22D69">
              <w:rPr>
                <w:b/>
                <w:szCs w:val="22"/>
              </w:rPr>
              <w:t>M073</w:t>
            </w:r>
            <w:r w:rsidRPr="00D22D69">
              <w:rPr>
                <w:szCs w:val="22"/>
              </w:rPr>
              <w:t>. M073 – Opløst orthophosphat i marint vand, er et nyt metodedatablad. Særskilt metodedatablad er oprettet for matricen for at undgå uklarheder om filtrering, opbevaringsmetode mv.</w:t>
            </w:r>
            <w:r w:rsidR="00A51502" w:rsidRPr="00D22D69">
              <w:rPr>
                <w:b/>
                <w:szCs w:val="22"/>
                <w:vertAlign w:val="superscript"/>
              </w:rPr>
              <w:t>2</w:t>
            </w:r>
            <w:r w:rsidR="00C15BAF" w:rsidRPr="00D22D69">
              <w:rPr>
                <w:szCs w:val="22"/>
              </w:rPr>
              <w:t xml:space="preserve"> </w:t>
            </w:r>
          </w:p>
        </w:tc>
      </w:tr>
    </w:tbl>
    <w:p w14:paraId="6DE3AA78" w14:textId="77777777" w:rsidR="00FA27D3" w:rsidRPr="00D22D69" w:rsidRDefault="00FA27D3" w:rsidP="00FE7E77">
      <w:pPr>
        <w:rPr>
          <w:szCs w:val="22"/>
        </w:rPr>
      </w:pPr>
    </w:p>
    <w:p w14:paraId="520FB255" w14:textId="77777777" w:rsidR="00EE0137" w:rsidRPr="00D22D69" w:rsidRDefault="00EE0137" w:rsidP="00EE0137">
      <w:pPr>
        <w:rPr>
          <w:szCs w:val="22"/>
        </w:rPr>
      </w:pPr>
    </w:p>
    <w:p w14:paraId="3F3940B8" w14:textId="291B4D8D" w:rsidR="00EE0137" w:rsidRPr="00D22D69" w:rsidRDefault="00D22D69" w:rsidP="00EE0137">
      <w:pPr>
        <w:keepNext/>
        <w:keepLines/>
        <w:rPr>
          <w:szCs w:val="22"/>
        </w:rPr>
      </w:pPr>
      <w:bookmarkStart w:id="2" w:name="LAN_YoursSincerely"/>
      <w:r w:rsidRPr="00D22D69">
        <w:rPr>
          <w:szCs w:val="22"/>
        </w:rPr>
        <w:t>Med venlig hilsen</w:t>
      </w:r>
      <w:bookmarkEnd w:id="2"/>
    </w:p>
    <w:p w14:paraId="1274A485" w14:textId="77777777" w:rsidR="00EE0137" w:rsidRPr="00D22D69" w:rsidRDefault="00EE0137" w:rsidP="00EE0137">
      <w:pPr>
        <w:keepNext/>
        <w:keepLines/>
        <w:rPr>
          <w:szCs w:val="22"/>
        </w:rPr>
      </w:pPr>
    </w:p>
    <w:p w14:paraId="1FD83558" w14:textId="77777777" w:rsidR="00EE0137" w:rsidRPr="00D22D69" w:rsidRDefault="00EE0137" w:rsidP="00EE0137">
      <w:pPr>
        <w:keepNext/>
        <w:keepLines/>
        <w:rPr>
          <w:szCs w:val="22"/>
        </w:rPr>
      </w:pPr>
    </w:p>
    <w:p w14:paraId="44833F32" w14:textId="77777777" w:rsidR="00EE0137" w:rsidRPr="00D22D69" w:rsidRDefault="00EE0137" w:rsidP="00EE0137">
      <w:pPr>
        <w:keepNext/>
        <w:keepLines/>
        <w:tabs>
          <w:tab w:val="left" w:pos="4644"/>
        </w:tabs>
        <w:rPr>
          <w:szCs w:val="22"/>
        </w:rPr>
      </w:pPr>
    </w:p>
    <w:p w14:paraId="7A1C2CEA" w14:textId="77777777" w:rsidR="00EE0137" w:rsidRPr="00D22D69" w:rsidRDefault="00FA27D3" w:rsidP="00EE0137">
      <w:pPr>
        <w:keepNext/>
        <w:keepLines/>
        <w:rPr>
          <w:szCs w:val="22"/>
        </w:rPr>
      </w:pPr>
      <w:bookmarkStart w:id="3" w:name="USR_Name"/>
      <w:bookmarkStart w:id="4" w:name="USR_Name_HIF"/>
      <w:r w:rsidRPr="00D22D69">
        <w:rPr>
          <w:szCs w:val="22"/>
        </w:rPr>
        <w:t>Helle Rüsz Hansen</w:t>
      </w:r>
      <w:bookmarkEnd w:id="3"/>
    </w:p>
    <w:p w14:paraId="25F3FF5A" w14:textId="77777777" w:rsidR="00A77855" w:rsidRPr="00D22D69" w:rsidRDefault="00FA27D3" w:rsidP="00EE0137">
      <w:pPr>
        <w:keepNext/>
        <w:keepLines/>
        <w:rPr>
          <w:szCs w:val="22"/>
        </w:rPr>
      </w:pPr>
      <w:bookmarkStart w:id="5" w:name="USR_Title"/>
      <w:bookmarkStart w:id="6" w:name="USR_Title_HIF"/>
      <w:bookmarkEnd w:id="4"/>
      <w:r w:rsidRPr="00D22D69">
        <w:rPr>
          <w:szCs w:val="22"/>
        </w:rPr>
        <w:t>AC tekniker</w:t>
      </w:r>
      <w:bookmarkEnd w:id="5"/>
    </w:p>
    <w:p w14:paraId="1C97DA5E" w14:textId="77777777" w:rsidR="00EE0137" w:rsidRPr="00D22D69" w:rsidRDefault="00FA27D3" w:rsidP="00EE0137">
      <w:pPr>
        <w:keepNext/>
        <w:keepLines/>
        <w:rPr>
          <w:szCs w:val="22"/>
        </w:rPr>
      </w:pPr>
      <w:bookmarkStart w:id="7" w:name="USR_DirectPhone"/>
      <w:bookmarkStart w:id="8" w:name="USR_DirectPhone_HIF"/>
      <w:bookmarkEnd w:id="6"/>
      <w:r w:rsidRPr="00D22D69">
        <w:rPr>
          <w:szCs w:val="22"/>
        </w:rPr>
        <w:t>+45 29 42 08 53</w:t>
      </w:r>
      <w:bookmarkEnd w:id="7"/>
    </w:p>
    <w:p w14:paraId="08A1043F" w14:textId="77777777" w:rsidR="00EE0137" w:rsidRPr="00D22D69" w:rsidRDefault="00FA27D3" w:rsidP="00EE0137">
      <w:pPr>
        <w:rPr>
          <w:szCs w:val="22"/>
        </w:rPr>
      </w:pPr>
      <w:bookmarkStart w:id="9" w:name="USR_Email"/>
      <w:bookmarkEnd w:id="8"/>
      <w:r w:rsidRPr="00D22D69">
        <w:rPr>
          <w:szCs w:val="22"/>
        </w:rPr>
        <w:t>herha@mst.dk</w:t>
      </w:r>
      <w:bookmarkEnd w:id="9"/>
    </w:p>
    <w:p w14:paraId="242C8BED" w14:textId="77777777" w:rsidR="00EC1285" w:rsidRPr="00D22D69" w:rsidRDefault="00EC1285" w:rsidP="001A4D56">
      <w:pPr>
        <w:rPr>
          <w:szCs w:val="22"/>
        </w:rPr>
      </w:pPr>
    </w:p>
    <w:sectPr w:rsidR="00EC1285" w:rsidRPr="00D22D69" w:rsidSect="00486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F33F" w14:textId="77777777" w:rsidR="002D73E8" w:rsidRDefault="002D73E8">
      <w:r>
        <w:separator/>
      </w:r>
    </w:p>
  </w:endnote>
  <w:endnote w:type="continuationSeparator" w:id="0">
    <w:p w14:paraId="1C682329" w14:textId="77777777" w:rsidR="002D73E8" w:rsidRDefault="002D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DD2F" w14:textId="13BED20C" w:rsidR="00467E79" w:rsidRDefault="00467E79" w:rsidP="00495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D69">
      <w:rPr>
        <w:rStyle w:val="PageNumber"/>
        <w:noProof/>
      </w:rPr>
      <w:t>4</w:t>
    </w:r>
    <w:r>
      <w:rPr>
        <w:rStyle w:val="PageNumber"/>
      </w:rPr>
      <w:fldChar w:fldCharType="end"/>
    </w:r>
    <w:bookmarkStart w:id="11" w:name="OFF_Institution"/>
    <w:bookmarkStart w:id="12" w:name="OFF_InstitutionHIF"/>
    <w:bookmarkStart w:id="13" w:name="XIF_MMFirstAddressLine"/>
  </w:p>
  <w:bookmarkEnd w:id="11"/>
  <w:bookmarkEnd w:id="12"/>
  <w:bookmarkEnd w:id="13"/>
  <w:p w14:paraId="67AF0945" w14:textId="77777777" w:rsidR="00467E79" w:rsidRDefault="00467E79" w:rsidP="00E9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1711" w14:textId="175D7181" w:rsidR="001C6975" w:rsidRPr="001C6975" w:rsidRDefault="001C6975" w:rsidP="00BC56EA">
    <w:pPr>
      <w:pStyle w:val="Footer"/>
      <w:ind w:right="0"/>
      <w:jc w:val="right"/>
      <w:rPr>
        <w:rStyle w:val="PageNumber"/>
      </w:rPr>
    </w:pPr>
    <w:r w:rsidRPr="001C6975">
      <w:rPr>
        <w:rStyle w:val="PageNumber"/>
      </w:rPr>
      <w:fldChar w:fldCharType="begin"/>
    </w:r>
    <w:r w:rsidRPr="001C6975">
      <w:rPr>
        <w:rStyle w:val="PageNumber"/>
      </w:rPr>
      <w:instrText xml:space="preserve"> PAGE </w:instrText>
    </w:r>
    <w:r w:rsidRPr="001C6975">
      <w:rPr>
        <w:rStyle w:val="PageNumber"/>
      </w:rPr>
      <w:fldChar w:fldCharType="separate"/>
    </w:r>
    <w:r w:rsidR="00B635F4">
      <w:rPr>
        <w:rStyle w:val="PageNumber"/>
        <w:noProof/>
      </w:rPr>
      <w:t>3</w:t>
    </w:r>
    <w:r w:rsidRPr="001C69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D833" w14:textId="77777777" w:rsidR="00EE0137" w:rsidRPr="00F444F7" w:rsidRDefault="00FA27D3" w:rsidP="00EE0137">
    <w:pPr>
      <w:pStyle w:val="Template-Address"/>
    </w:pPr>
    <w:r w:rsidRPr="00FA27D3">
      <w:t>Miljøstyrelsen</w:t>
    </w:r>
    <w:r w:rsidR="00EE0137" w:rsidRPr="00FA27D3">
      <w:t xml:space="preserve"> </w:t>
    </w:r>
    <w:r w:rsidR="00EE0137" w:rsidRPr="00F444F7">
      <w:t xml:space="preserve">• </w:t>
    </w:r>
    <w:bookmarkStart w:id="33" w:name="OFF_AddressA"/>
    <w:bookmarkStart w:id="34" w:name="OFF_AddressAHIF"/>
    <w:r w:rsidRPr="00FA27D3">
      <w:t>Tolderlundsvej 5</w:t>
    </w:r>
    <w:bookmarkEnd w:id="33"/>
    <w:r w:rsidR="00EE0137" w:rsidRPr="00FA27D3">
      <w:t xml:space="preserve"> </w:t>
    </w:r>
    <w:bookmarkEnd w:id="34"/>
    <w:r w:rsidR="00EE0137" w:rsidRPr="00F444F7">
      <w:rPr>
        <w:vanish/>
      </w:rPr>
      <w:t xml:space="preserve">• </w:t>
    </w:r>
    <w:bookmarkStart w:id="35" w:name="OFF_AddressB"/>
    <w:bookmarkStart w:id="36" w:name="OFF_AddressBHIF"/>
    <w:bookmarkEnd w:id="35"/>
    <w:r w:rsidR="00EE0137" w:rsidRPr="00FA27D3">
      <w:rPr>
        <w:vanish/>
      </w:rPr>
      <w:t xml:space="preserve"> </w:t>
    </w:r>
    <w:bookmarkEnd w:id="36"/>
    <w:r w:rsidR="00EE0137" w:rsidRPr="00F444F7">
      <w:rPr>
        <w:vanish/>
      </w:rPr>
      <w:t xml:space="preserve">• </w:t>
    </w:r>
    <w:bookmarkStart w:id="37" w:name="OFF_AddressC"/>
    <w:bookmarkStart w:id="38" w:name="OFF_AddressCHIF"/>
    <w:bookmarkEnd w:id="37"/>
    <w:r w:rsidR="00EE0137" w:rsidRPr="00FA27D3">
      <w:rPr>
        <w:vanish/>
      </w:rPr>
      <w:t xml:space="preserve"> </w:t>
    </w:r>
    <w:bookmarkEnd w:id="38"/>
    <w:r w:rsidR="00EE0137" w:rsidRPr="00F444F7">
      <w:t xml:space="preserve">• </w:t>
    </w:r>
    <w:bookmarkStart w:id="39" w:name="OFF_AddressD"/>
    <w:bookmarkStart w:id="40" w:name="OFF_AddressDHIF"/>
    <w:r w:rsidRPr="00FA27D3">
      <w:t>5000</w:t>
    </w:r>
    <w:bookmarkEnd w:id="39"/>
    <w:r w:rsidR="00EE0137" w:rsidRPr="00FA27D3">
      <w:t xml:space="preserve"> </w:t>
    </w:r>
    <w:bookmarkStart w:id="41" w:name="OFF_City"/>
    <w:r>
      <w:t>Odense C</w:t>
    </w:r>
    <w:bookmarkEnd w:id="41"/>
    <w:r w:rsidR="00EE0137" w:rsidRPr="00FA27D3">
      <w:t xml:space="preserve"> </w:t>
    </w:r>
    <w:bookmarkEnd w:id="40"/>
  </w:p>
  <w:p w14:paraId="34DB2173" w14:textId="64257490" w:rsidR="00EE0137" w:rsidRPr="008A4F61" w:rsidRDefault="00D22D69" w:rsidP="00EE0137">
    <w:pPr>
      <w:pStyle w:val="Template-Address"/>
    </w:pPr>
    <w:bookmarkStart w:id="42" w:name="LAN_Phone"/>
    <w:bookmarkStart w:id="43" w:name="OFF_PhoneHIF"/>
    <w:bookmarkStart w:id="44" w:name="XIF_MMSecondAddressLine"/>
    <w:r w:rsidRPr="008A4F61">
      <w:t>Tlf.</w:t>
    </w:r>
    <w:bookmarkEnd w:id="42"/>
    <w:r w:rsidR="00EE0137" w:rsidRPr="008A4F61">
      <w:t xml:space="preserve"> </w:t>
    </w:r>
    <w:bookmarkStart w:id="45" w:name="OFF_Phone"/>
    <w:r w:rsidR="00FA27D3" w:rsidRPr="008A4F61">
      <w:t>72 54 40 00</w:t>
    </w:r>
    <w:bookmarkEnd w:id="45"/>
    <w:r w:rsidR="00EE0137" w:rsidRPr="008A4F61">
      <w:t xml:space="preserve"> </w:t>
    </w:r>
    <w:bookmarkEnd w:id="43"/>
    <w:r w:rsidR="00EE0137" w:rsidRPr="008A4F61">
      <w:rPr>
        <w:vanish/>
      </w:rPr>
      <w:t xml:space="preserve">• </w:t>
    </w:r>
    <w:bookmarkStart w:id="46" w:name="LAN_Fax"/>
    <w:bookmarkStart w:id="47" w:name="OFF_FaxHIF"/>
    <w:r w:rsidRPr="008A4F61">
      <w:rPr>
        <w:vanish/>
      </w:rPr>
      <w:t>Fax</w:t>
    </w:r>
    <w:bookmarkEnd w:id="46"/>
    <w:r w:rsidR="00EE0137" w:rsidRPr="008A4F61">
      <w:rPr>
        <w:vanish/>
      </w:rPr>
      <w:t xml:space="preserve"> </w:t>
    </w:r>
    <w:bookmarkStart w:id="48" w:name="OFF_Fax"/>
    <w:bookmarkEnd w:id="48"/>
    <w:r w:rsidR="00EE0137" w:rsidRPr="008A4F61">
      <w:rPr>
        <w:vanish/>
      </w:rPr>
      <w:t xml:space="preserve"> </w:t>
    </w:r>
    <w:bookmarkEnd w:id="47"/>
    <w:r w:rsidR="00EE0137" w:rsidRPr="008A4F61">
      <w:t xml:space="preserve">• </w:t>
    </w:r>
    <w:bookmarkStart w:id="49" w:name="OFF_CVRHIF"/>
    <w:r w:rsidR="00EE0137" w:rsidRPr="008A4F61">
      <w:t xml:space="preserve">CVR </w:t>
    </w:r>
    <w:bookmarkStart w:id="50" w:name="OFF_CVR"/>
    <w:r w:rsidR="00FA27D3" w:rsidRPr="008A4F61">
      <w:t>25798376</w:t>
    </w:r>
    <w:bookmarkEnd w:id="50"/>
    <w:r w:rsidR="00EE0137" w:rsidRPr="008A4F61">
      <w:t xml:space="preserve"> </w:t>
    </w:r>
    <w:bookmarkEnd w:id="49"/>
    <w:r w:rsidR="00EE0137" w:rsidRPr="008A4F61">
      <w:t xml:space="preserve">• </w:t>
    </w:r>
    <w:bookmarkStart w:id="51" w:name="OFF_EANHIF"/>
    <w:r w:rsidR="00EE0137" w:rsidRPr="008A4F61">
      <w:t xml:space="preserve">EAN </w:t>
    </w:r>
    <w:bookmarkStart w:id="52" w:name="OFF_EAN"/>
    <w:r w:rsidR="00FA27D3" w:rsidRPr="008A4F61">
      <w:t>5798000860810</w:t>
    </w:r>
    <w:bookmarkEnd w:id="52"/>
    <w:r w:rsidR="00EE0137" w:rsidRPr="008A4F61">
      <w:t xml:space="preserve"> </w:t>
    </w:r>
    <w:bookmarkEnd w:id="51"/>
    <w:r w:rsidR="00EE0137" w:rsidRPr="008A4F61">
      <w:t xml:space="preserve">• </w:t>
    </w:r>
    <w:bookmarkStart w:id="53" w:name="OFF_Email"/>
    <w:bookmarkStart w:id="54" w:name="OFF_EmailHIF"/>
    <w:r w:rsidR="00FA27D3" w:rsidRPr="008A4F61">
      <w:t>mst@mst.dk</w:t>
    </w:r>
    <w:bookmarkEnd w:id="53"/>
    <w:r w:rsidR="00EE0137" w:rsidRPr="008A4F61">
      <w:t xml:space="preserve"> </w:t>
    </w:r>
    <w:bookmarkEnd w:id="54"/>
    <w:r w:rsidR="00EE0137" w:rsidRPr="008A4F61">
      <w:t xml:space="preserve">• </w:t>
    </w:r>
    <w:bookmarkStart w:id="55" w:name="OFF_Web"/>
    <w:bookmarkStart w:id="56" w:name="OFF_WebHIF"/>
    <w:r w:rsidR="00FA27D3" w:rsidRPr="008A4F61">
      <w:t>www.mst.dk</w:t>
    </w:r>
    <w:bookmarkEnd w:id="55"/>
    <w:r w:rsidR="00EE0137" w:rsidRPr="008A4F61">
      <w:t xml:space="preserve"> </w:t>
    </w:r>
    <w:bookmarkEnd w:id="44"/>
    <w:bookmarkEnd w:id="56"/>
  </w:p>
  <w:p w14:paraId="559F1B9B" w14:textId="77777777" w:rsidR="0048667B" w:rsidRPr="008A4F61" w:rsidRDefault="0048667B" w:rsidP="00EE0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23AF" w14:textId="77777777" w:rsidR="002D73E8" w:rsidRDefault="002D73E8">
      <w:r>
        <w:separator/>
      </w:r>
    </w:p>
  </w:footnote>
  <w:footnote w:type="continuationSeparator" w:id="0">
    <w:p w14:paraId="23539DF1" w14:textId="77777777" w:rsidR="002D73E8" w:rsidRDefault="002D73E8">
      <w:r>
        <w:continuationSeparator/>
      </w:r>
    </w:p>
  </w:footnote>
  <w:footnote w:id="1">
    <w:p w14:paraId="67E2B312" w14:textId="230342FB" w:rsidR="00E618E3" w:rsidRDefault="00E6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5BAF" w:rsidRPr="00C15BAF">
        <w:t>https://cdnmedia.eurofins.com/Microsites/media/2616/m033_nvoc_02udgar.pdf</w:t>
      </w:r>
    </w:p>
  </w:footnote>
  <w:footnote w:id="2">
    <w:p w14:paraId="1FE8E48C" w14:textId="31B41004" w:rsidR="00E618E3" w:rsidRDefault="00E6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18E3">
        <w:t>https://cdnmedia.eurofins.com/Microsites/media/2574/notat-aendring-af-m004-06-08-09-28-41-46.pdf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A79B" w14:textId="77777777" w:rsidR="00F444F7" w:rsidRDefault="00F44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CE1E" w14:textId="77777777" w:rsidR="000E717B" w:rsidRDefault="000E717B">
    <w:pPr>
      <w:pStyle w:val="Header"/>
    </w:pPr>
    <w:bookmarkStart w:id="10" w:name="BIT_PrimaryHeader"/>
  </w:p>
  <w:bookmarkEnd w:id="10"/>
  <w:p w14:paraId="0F373915" w14:textId="77777777" w:rsidR="005A0290" w:rsidRDefault="005A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8D4C" w14:textId="77777777" w:rsidR="00EE0137" w:rsidRPr="00E959A5" w:rsidRDefault="00FA27D3" w:rsidP="00EE0137">
    <w:bookmarkStart w:id="14" w:name="BIT_DocumentName"/>
    <w:bookmarkEnd w:id="14"/>
    <w:r>
      <w:rPr>
        <w:noProof/>
      </w:rPr>
      <w:drawing>
        <wp:anchor distT="0" distB="0" distL="114300" distR="114300" simplePos="0" relativeHeight="251660288" behindDoc="0" locked="1" layoutInCell="1" allowOverlap="1" wp14:anchorId="14D3A105" wp14:editId="15D507F9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9F960D" wp14:editId="0D4C4C37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 w14:paraId="478D9787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302A14E0" w14:textId="77777777" w:rsidR="00EE0137" w:rsidRPr="00FA27D3" w:rsidRDefault="00FA27D3">
                                <w:pPr>
                                  <w:pStyle w:val="Kolofontekst"/>
                                </w:pPr>
                                <w:bookmarkStart w:id="15" w:name="OFF_Department"/>
                                <w:bookmarkStart w:id="16" w:name="OFF_DepartmentHIF"/>
                                <w:r w:rsidRPr="00FA27D3">
                                  <w:t>Vandforsyning</w:t>
                                </w:r>
                                <w:bookmarkEnd w:id="15"/>
                              </w:p>
                              <w:p w14:paraId="596FA061" w14:textId="056E18C7" w:rsidR="00EE0137" w:rsidRPr="00D22D69" w:rsidRDefault="00D22D69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7" w:name="LAN_CaseNo"/>
                                <w:bookmarkStart w:id="18" w:name="dossier_f2casenumberHIF"/>
                                <w:bookmarkEnd w:id="16"/>
                                <w:r w:rsidRPr="00D22D69">
                                  <w:rPr>
                                    <w:vanish/>
                                  </w:rPr>
                                  <w:t>J.nr.</w:t>
                                </w:r>
                                <w:bookmarkEnd w:id="17"/>
                                <w:r w:rsidR="00EE0137" w:rsidRPr="00D22D69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9" w:name="dossier_f2casenumber"/>
                                <w:bookmarkEnd w:id="19"/>
                                <w:r w:rsidR="00EE0137" w:rsidRPr="00D22D69">
                                  <w:rPr>
                                    <w:vanish/>
                                  </w:rPr>
                                  <w:t xml:space="preserve">  </w:t>
                                </w:r>
                              </w:p>
                              <w:p w14:paraId="2A687C43" w14:textId="66E9345B" w:rsidR="00EE0137" w:rsidRPr="00FA27D3" w:rsidRDefault="00D22D69">
                                <w:pPr>
                                  <w:pStyle w:val="Kolofontekst"/>
                                </w:pPr>
                                <w:bookmarkStart w:id="20" w:name="LAN_Ref"/>
                                <w:bookmarkStart w:id="21" w:name="USR_InitialsHIF"/>
                                <w:bookmarkEnd w:id="18"/>
                                <w:r>
                                  <w:t>Ref.</w:t>
                                </w:r>
                                <w:bookmarkEnd w:id="20"/>
                                <w:r w:rsidR="00EE0137" w:rsidRPr="00FA27D3">
                                  <w:t xml:space="preserve"> </w:t>
                                </w:r>
                                <w:bookmarkStart w:id="22" w:name="USR_Initials"/>
                                <w:r w:rsidR="00FA27D3" w:rsidRPr="00FA27D3">
                                  <w:t>HERHA</w:t>
                                </w:r>
                                <w:bookmarkEnd w:id="22"/>
                              </w:p>
                              <w:p w14:paraId="0573D3B6" w14:textId="3E944320" w:rsidR="00EE0137" w:rsidRDefault="00D22D69" w:rsidP="00F351D6">
                                <w:pPr>
                                  <w:pStyle w:val="Kolofontekst"/>
                                </w:pPr>
                                <w:bookmarkStart w:id="23" w:name="FLD_DocumentDate"/>
                                <w:bookmarkEnd w:id="21"/>
                                <w:r>
                                  <w:t>Den 9. februar 2023</w:t>
                                </w:r>
                                <w:bookmarkEnd w:id="23"/>
                              </w:p>
                            </w:tc>
                          </w:tr>
                        </w:tbl>
                        <w:p w14:paraId="1DFAE88B" w14:textId="77777777"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F960D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 w14:paraId="478D9787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302A14E0" w14:textId="77777777" w:rsidR="00EE0137" w:rsidRPr="00FA27D3" w:rsidRDefault="00FA27D3">
                          <w:pPr>
                            <w:pStyle w:val="Kolofontekst"/>
                          </w:pPr>
                          <w:bookmarkStart w:id="24" w:name="OFF_Department"/>
                          <w:bookmarkStart w:id="25" w:name="OFF_DepartmentHIF"/>
                          <w:r w:rsidRPr="00FA27D3">
                            <w:t>Vandforsyning</w:t>
                          </w:r>
                          <w:bookmarkEnd w:id="24"/>
                        </w:p>
                        <w:p w14:paraId="596FA061" w14:textId="056E18C7" w:rsidR="00EE0137" w:rsidRPr="00D22D69" w:rsidRDefault="00D22D69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26" w:name="LAN_CaseNo"/>
                          <w:bookmarkStart w:id="27" w:name="dossier_f2casenumberHIF"/>
                          <w:bookmarkEnd w:id="25"/>
                          <w:r w:rsidRPr="00D22D69">
                            <w:rPr>
                              <w:vanish/>
                            </w:rPr>
                            <w:t>J.nr.</w:t>
                          </w:r>
                          <w:bookmarkEnd w:id="26"/>
                          <w:r w:rsidR="00EE0137" w:rsidRPr="00D22D69">
                            <w:rPr>
                              <w:vanish/>
                            </w:rPr>
                            <w:t xml:space="preserve"> </w:t>
                          </w:r>
                          <w:bookmarkStart w:id="28" w:name="dossier_f2casenumber"/>
                          <w:bookmarkEnd w:id="28"/>
                          <w:r w:rsidR="00EE0137" w:rsidRPr="00D22D69">
                            <w:rPr>
                              <w:vanish/>
                            </w:rPr>
                            <w:t xml:space="preserve">  </w:t>
                          </w:r>
                        </w:p>
                        <w:p w14:paraId="2A687C43" w14:textId="66E9345B" w:rsidR="00EE0137" w:rsidRPr="00FA27D3" w:rsidRDefault="00D22D69">
                          <w:pPr>
                            <w:pStyle w:val="Kolofontekst"/>
                          </w:pPr>
                          <w:bookmarkStart w:id="29" w:name="LAN_Ref"/>
                          <w:bookmarkStart w:id="30" w:name="USR_InitialsHIF"/>
                          <w:bookmarkEnd w:id="27"/>
                          <w:r>
                            <w:t>Ref.</w:t>
                          </w:r>
                          <w:bookmarkEnd w:id="29"/>
                          <w:r w:rsidR="00EE0137" w:rsidRPr="00FA27D3">
                            <w:t xml:space="preserve"> </w:t>
                          </w:r>
                          <w:bookmarkStart w:id="31" w:name="USR_Initials"/>
                          <w:r w:rsidR="00FA27D3" w:rsidRPr="00FA27D3">
                            <w:t>HERHA</w:t>
                          </w:r>
                          <w:bookmarkEnd w:id="31"/>
                        </w:p>
                        <w:p w14:paraId="0573D3B6" w14:textId="3E944320" w:rsidR="00EE0137" w:rsidRDefault="00D22D69" w:rsidP="00F351D6">
                          <w:pPr>
                            <w:pStyle w:val="Kolofontekst"/>
                          </w:pPr>
                          <w:bookmarkStart w:id="32" w:name="FLD_DocumentDate"/>
                          <w:bookmarkEnd w:id="30"/>
                          <w:r>
                            <w:t>Den 9. februar 2023</w:t>
                          </w:r>
                          <w:bookmarkEnd w:id="32"/>
                        </w:p>
                      </w:tc>
                    </w:tr>
                  </w:tbl>
                  <w:p w14:paraId="1DFAE88B" w14:textId="77777777"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3F78163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42B57"/>
    <w:rsid w:val="000502A2"/>
    <w:rsid w:val="00060B1B"/>
    <w:rsid w:val="00060BC5"/>
    <w:rsid w:val="00063708"/>
    <w:rsid w:val="000647F2"/>
    <w:rsid w:val="00066A0C"/>
    <w:rsid w:val="00070BA1"/>
    <w:rsid w:val="00073466"/>
    <w:rsid w:val="00074F1A"/>
    <w:rsid w:val="000758FD"/>
    <w:rsid w:val="00082404"/>
    <w:rsid w:val="000825EC"/>
    <w:rsid w:val="00082C55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0465"/>
    <w:rsid w:val="001210A9"/>
    <w:rsid w:val="0013156A"/>
    <w:rsid w:val="001354CC"/>
    <w:rsid w:val="0014150F"/>
    <w:rsid w:val="00144670"/>
    <w:rsid w:val="0014616C"/>
    <w:rsid w:val="00150899"/>
    <w:rsid w:val="00150F0E"/>
    <w:rsid w:val="00152CB8"/>
    <w:rsid w:val="00154300"/>
    <w:rsid w:val="00156908"/>
    <w:rsid w:val="00160721"/>
    <w:rsid w:val="001647B0"/>
    <w:rsid w:val="001743E7"/>
    <w:rsid w:val="00186F52"/>
    <w:rsid w:val="0018769C"/>
    <w:rsid w:val="001A4D56"/>
    <w:rsid w:val="001A58BF"/>
    <w:rsid w:val="001A6CB5"/>
    <w:rsid w:val="001A7E4B"/>
    <w:rsid w:val="001B3F10"/>
    <w:rsid w:val="001B72A9"/>
    <w:rsid w:val="001C036E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6C12"/>
    <w:rsid w:val="001F763E"/>
    <w:rsid w:val="00200B86"/>
    <w:rsid w:val="0020134B"/>
    <w:rsid w:val="0020402C"/>
    <w:rsid w:val="002044E3"/>
    <w:rsid w:val="00204BF4"/>
    <w:rsid w:val="00211AC9"/>
    <w:rsid w:val="00212497"/>
    <w:rsid w:val="002215C0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8793F"/>
    <w:rsid w:val="00291728"/>
    <w:rsid w:val="00293240"/>
    <w:rsid w:val="002933E6"/>
    <w:rsid w:val="0029629D"/>
    <w:rsid w:val="00297575"/>
    <w:rsid w:val="002A29B1"/>
    <w:rsid w:val="002A7860"/>
    <w:rsid w:val="002C042D"/>
    <w:rsid w:val="002C4595"/>
    <w:rsid w:val="002C4D00"/>
    <w:rsid w:val="002D00C9"/>
    <w:rsid w:val="002D03C2"/>
    <w:rsid w:val="002D268E"/>
    <w:rsid w:val="002D39C7"/>
    <w:rsid w:val="002D73E8"/>
    <w:rsid w:val="002D7F0F"/>
    <w:rsid w:val="002E1191"/>
    <w:rsid w:val="002F7A67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27F9B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3041"/>
    <w:rsid w:val="003B6C74"/>
    <w:rsid w:val="003C67E6"/>
    <w:rsid w:val="003D04A5"/>
    <w:rsid w:val="003D3390"/>
    <w:rsid w:val="003D3CB2"/>
    <w:rsid w:val="003D518E"/>
    <w:rsid w:val="003D5749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5ADF"/>
    <w:rsid w:val="00432010"/>
    <w:rsid w:val="00433A1E"/>
    <w:rsid w:val="00440668"/>
    <w:rsid w:val="004421D7"/>
    <w:rsid w:val="00447B83"/>
    <w:rsid w:val="00450475"/>
    <w:rsid w:val="00457882"/>
    <w:rsid w:val="00460B5A"/>
    <w:rsid w:val="0046600E"/>
    <w:rsid w:val="004667E5"/>
    <w:rsid w:val="00467E79"/>
    <w:rsid w:val="00476722"/>
    <w:rsid w:val="00481EEB"/>
    <w:rsid w:val="004830C6"/>
    <w:rsid w:val="0048414C"/>
    <w:rsid w:val="0048667B"/>
    <w:rsid w:val="00486F50"/>
    <w:rsid w:val="004937D3"/>
    <w:rsid w:val="00495993"/>
    <w:rsid w:val="00497624"/>
    <w:rsid w:val="004A3AAA"/>
    <w:rsid w:val="004A4315"/>
    <w:rsid w:val="004B2A37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0238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3A45"/>
    <w:rsid w:val="005543C3"/>
    <w:rsid w:val="00554FAA"/>
    <w:rsid w:val="00562B42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1793"/>
    <w:rsid w:val="00593E14"/>
    <w:rsid w:val="0059560E"/>
    <w:rsid w:val="00596C25"/>
    <w:rsid w:val="00596EDF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0C3F"/>
    <w:rsid w:val="005E1E04"/>
    <w:rsid w:val="005E1E96"/>
    <w:rsid w:val="005E352B"/>
    <w:rsid w:val="005E4484"/>
    <w:rsid w:val="005E6F2B"/>
    <w:rsid w:val="005E77EF"/>
    <w:rsid w:val="005F172E"/>
    <w:rsid w:val="005F5BA4"/>
    <w:rsid w:val="005F61FB"/>
    <w:rsid w:val="00604DC5"/>
    <w:rsid w:val="006067F0"/>
    <w:rsid w:val="006079D5"/>
    <w:rsid w:val="00610541"/>
    <w:rsid w:val="00610A43"/>
    <w:rsid w:val="00612296"/>
    <w:rsid w:val="00613E47"/>
    <w:rsid w:val="006161E8"/>
    <w:rsid w:val="00617536"/>
    <w:rsid w:val="006217FF"/>
    <w:rsid w:val="00623A75"/>
    <w:rsid w:val="0062627D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752A"/>
    <w:rsid w:val="006D09A7"/>
    <w:rsid w:val="006E7F1D"/>
    <w:rsid w:val="006F3EB3"/>
    <w:rsid w:val="006F4DCD"/>
    <w:rsid w:val="00702FF2"/>
    <w:rsid w:val="00703B66"/>
    <w:rsid w:val="00705800"/>
    <w:rsid w:val="00705EAB"/>
    <w:rsid w:val="007200A1"/>
    <w:rsid w:val="00723455"/>
    <w:rsid w:val="00724762"/>
    <w:rsid w:val="00724D6D"/>
    <w:rsid w:val="0073474C"/>
    <w:rsid w:val="0073754C"/>
    <w:rsid w:val="00737D39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84B16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15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257F6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215E"/>
    <w:rsid w:val="00863B4C"/>
    <w:rsid w:val="00872AC0"/>
    <w:rsid w:val="00875531"/>
    <w:rsid w:val="00882741"/>
    <w:rsid w:val="008853AA"/>
    <w:rsid w:val="00892B13"/>
    <w:rsid w:val="008A1C6B"/>
    <w:rsid w:val="008A4F61"/>
    <w:rsid w:val="008B0A18"/>
    <w:rsid w:val="008B1B83"/>
    <w:rsid w:val="008B3ADA"/>
    <w:rsid w:val="008B5D6D"/>
    <w:rsid w:val="008C59EE"/>
    <w:rsid w:val="008C5F4A"/>
    <w:rsid w:val="008D1674"/>
    <w:rsid w:val="008D1F06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76E6"/>
    <w:rsid w:val="009C37F8"/>
    <w:rsid w:val="009C4C19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1671"/>
    <w:rsid w:val="00A24A07"/>
    <w:rsid w:val="00A34B40"/>
    <w:rsid w:val="00A36292"/>
    <w:rsid w:val="00A36D64"/>
    <w:rsid w:val="00A3749F"/>
    <w:rsid w:val="00A44A6B"/>
    <w:rsid w:val="00A51502"/>
    <w:rsid w:val="00A51DBA"/>
    <w:rsid w:val="00A5408B"/>
    <w:rsid w:val="00A556CE"/>
    <w:rsid w:val="00A56D15"/>
    <w:rsid w:val="00A67D37"/>
    <w:rsid w:val="00A72DDE"/>
    <w:rsid w:val="00A7662E"/>
    <w:rsid w:val="00A77855"/>
    <w:rsid w:val="00A85ECD"/>
    <w:rsid w:val="00A923E2"/>
    <w:rsid w:val="00A964CE"/>
    <w:rsid w:val="00A96C60"/>
    <w:rsid w:val="00AA4437"/>
    <w:rsid w:val="00AB363A"/>
    <w:rsid w:val="00AB4044"/>
    <w:rsid w:val="00AC1378"/>
    <w:rsid w:val="00AC35D6"/>
    <w:rsid w:val="00AD678B"/>
    <w:rsid w:val="00AE41A1"/>
    <w:rsid w:val="00AE5A17"/>
    <w:rsid w:val="00AF5AF6"/>
    <w:rsid w:val="00B0355A"/>
    <w:rsid w:val="00B10572"/>
    <w:rsid w:val="00B13BB6"/>
    <w:rsid w:val="00B1787E"/>
    <w:rsid w:val="00B2565D"/>
    <w:rsid w:val="00B30727"/>
    <w:rsid w:val="00B33A35"/>
    <w:rsid w:val="00B3497E"/>
    <w:rsid w:val="00B358B3"/>
    <w:rsid w:val="00B36F54"/>
    <w:rsid w:val="00B441D7"/>
    <w:rsid w:val="00B54207"/>
    <w:rsid w:val="00B635F4"/>
    <w:rsid w:val="00B6469D"/>
    <w:rsid w:val="00B67E21"/>
    <w:rsid w:val="00B734BB"/>
    <w:rsid w:val="00B77950"/>
    <w:rsid w:val="00B80700"/>
    <w:rsid w:val="00B81B85"/>
    <w:rsid w:val="00B86940"/>
    <w:rsid w:val="00B86C15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B792F"/>
    <w:rsid w:val="00BC244A"/>
    <w:rsid w:val="00BC31CE"/>
    <w:rsid w:val="00BC56EA"/>
    <w:rsid w:val="00BC6602"/>
    <w:rsid w:val="00BD787B"/>
    <w:rsid w:val="00BE0CE4"/>
    <w:rsid w:val="00BE7D68"/>
    <w:rsid w:val="00BF101A"/>
    <w:rsid w:val="00C02CD3"/>
    <w:rsid w:val="00C03ED1"/>
    <w:rsid w:val="00C1503E"/>
    <w:rsid w:val="00C15BAF"/>
    <w:rsid w:val="00C16955"/>
    <w:rsid w:val="00C21584"/>
    <w:rsid w:val="00C2184A"/>
    <w:rsid w:val="00C22C94"/>
    <w:rsid w:val="00C26117"/>
    <w:rsid w:val="00C3559B"/>
    <w:rsid w:val="00C35987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37C7"/>
    <w:rsid w:val="00C94E96"/>
    <w:rsid w:val="00C9711D"/>
    <w:rsid w:val="00CA4759"/>
    <w:rsid w:val="00CA543F"/>
    <w:rsid w:val="00CA6429"/>
    <w:rsid w:val="00CA6ADF"/>
    <w:rsid w:val="00CB19C5"/>
    <w:rsid w:val="00CB5C14"/>
    <w:rsid w:val="00CC12A8"/>
    <w:rsid w:val="00CC1B60"/>
    <w:rsid w:val="00CC3891"/>
    <w:rsid w:val="00CC6892"/>
    <w:rsid w:val="00CD1861"/>
    <w:rsid w:val="00CD31FE"/>
    <w:rsid w:val="00CD4F1D"/>
    <w:rsid w:val="00CE1EC6"/>
    <w:rsid w:val="00CE2A24"/>
    <w:rsid w:val="00CE5201"/>
    <w:rsid w:val="00CF1627"/>
    <w:rsid w:val="00CF3168"/>
    <w:rsid w:val="00CF760D"/>
    <w:rsid w:val="00D008ED"/>
    <w:rsid w:val="00D01984"/>
    <w:rsid w:val="00D01EDA"/>
    <w:rsid w:val="00D16472"/>
    <w:rsid w:val="00D22D69"/>
    <w:rsid w:val="00D321C9"/>
    <w:rsid w:val="00D33ED1"/>
    <w:rsid w:val="00D353A2"/>
    <w:rsid w:val="00D37FC2"/>
    <w:rsid w:val="00D43DB0"/>
    <w:rsid w:val="00D570C5"/>
    <w:rsid w:val="00D65E69"/>
    <w:rsid w:val="00D8353B"/>
    <w:rsid w:val="00D8703A"/>
    <w:rsid w:val="00D922CF"/>
    <w:rsid w:val="00D951B4"/>
    <w:rsid w:val="00D96A29"/>
    <w:rsid w:val="00DA32B3"/>
    <w:rsid w:val="00DA6734"/>
    <w:rsid w:val="00DB56B3"/>
    <w:rsid w:val="00DC0D9F"/>
    <w:rsid w:val="00DE24BE"/>
    <w:rsid w:val="00DE5B21"/>
    <w:rsid w:val="00DE7479"/>
    <w:rsid w:val="00DF128B"/>
    <w:rsid w:val="00DF2F94"/>
    <w:rsid w:val="00DF5543"/>
    <w:rsid w:val="00DF68B7"/>
    <w:rsid w:val="00E0113C"/>
    <w:rsid w:val="00E1113C"/>
    <w:rsid w:val="00E11688"/>
    <w:rsid w:val="00E26EAA"/>
    <w:rsid w:val="00E27CC3"/>
    <w:rsid w:val="00E30FCA"/>
    <w:rsid w:val="00E36F97"/>
    <w:rsid w:val="00E42057"/>
    <w:rsid w:val="00E44C4F"/>
    <w:rsid w:val="00E47C2A"/>
    <w:rsid w:val="00E618E3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EF64D7"/>
    <w:rsid w:val="00F03131"/>
    <w:rsid w:val="00F05E03"/>
    <w:rsid w:val="00F101A4"/>
    <w:rsid w:val="00F2061A"/>
    <w:rsid w:val="00F30057"/>
    <w:rsid w:val="00F34750"/>
    <w:rsid w:val="00F35DBF"/>
    <w:rsid w:val="00F40FF0"/>
    <w:rsid w:val="00F444F7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A27D3"/>
    <w:rsid w:val="00FA53A0"/>
    <w:rsid w:val="00FB7888"/>
    <w:rsid w:val="00FB7ADE"/>
    <w:rsid w:val="00FC164F"/>
    <w:rsid w:val="00FD2036"/>
    <w:rsid w:val="00FE45B3"/>
    <w:rsid w:val="00FE7E77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ED41E"/>
  <w15:docId w15:val="{6F828FE5-96C2-4BC5-92B1-66CD2A6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Heading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Heading4">
    <w:name w:val="heading 4"/>
    <w:basedOn w:val="Heading3"/>
    <w:next w:val="Normal"/>
    <w:link w:val="Heading4Char"/>
    <w:uiPriority w:val="1"/>
    <w:semiHidden/>
    <w:rsid w:val="00AB363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rsid w:val="00AB363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rsid w:val="00AB363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rsid w:val="00AB363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rsid w:val="00AB363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rsid w:val="00AB36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PageNumber">
    <w:name w:val="page number"/>
    <w:basedOn w:val="DefaultParagraphFont"/>
    <w:uiPriority w:val="99"/>
    <w:semiHidden/>
    <w:rsid w:val="009C37F8"/>
    <w:rPr>
      <w:rFonts w:ascii="Georgia" w:hAnsi="Georgia"/>
      <w:sz w:val="20"/>
    </w:rPr>
  </w:style>
  <w:style w:type="table" w:styleId="TableGrid">
    <w:name w:val="Table Grid"/>
    <w:basedOn w:val="Table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DefaultParagraphFon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Footer"/>
    <w:uiPriority w:val="9"/>
    <w:semiHidden/>
    <w:rsid w:val="00AB363A"/>
    <w:rPr>
      <w:rFonts w:cs="Arial"/>
      <w:noProof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ubtleReference">
    <w:name w:val="Subtle Reference"/>
    <w:basedOn w:val="DefaultParagraphFont"/>
    <w:uiPriority w:val="99"/>
    <w:semiHidden/>
    <w:qFormat/>
    <w:rsid w:val="0022553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NoLis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225534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cleSection">
    <w:name w:val="Outline List 3"/>
    <w:basedOn w:val="NoList"/>
    <w:uiPriority w:val="99"/>
    <w:semiHidden/>
    <w:rsid w:val="0022553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9"/>
    <w:semiHidden/>
    <w:rsid w:val="00225534"/>
  </w:style>
  <w:style w:type="paragraph" w:styleId="BlockTex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odyText">
    <w:name w:val="Body Text"/>
    <w:basedOn w:val="Normal"/>
    <w:link w:val="BodyTextChar"/>
    <w:uiPriority w:val="99"/>
    <w:semiHidden/>
    <w:rsid w:val="002255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5534"/>
    <w:rPr>
      <w:rFonts w:ascii="Georgia" w:hAnsi="Georgia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2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25534"/>
    <w:rPr>
      <w:rFonts w:ascii="Georgia" w:hAnsi="Georgia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5534"/>
    <w:rPr>
      <w:rFonts w:ascii="Georgia" w:hAnsi="Georg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2553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25534"/>
    <w:rPr>
      <w:rFonts w:ascii="Georgia" w:hAnsi="Georgia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25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5534"/>
    <w:rPr>
      <w:rFonts w:ascii="Georgia" w:hAnsi="Georgi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55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5534"/>
    <w:rPr>
      <w:rFonts w:ascii="Georgia" w:hAnsi="Georgi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255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5534"/>
    <w:rPr>
      <w:rFonts w:ascii="Georgia" w:hAnsi="Georgia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5534"/>
    <w:rPr>
      <w:rFonts w:ascii="Georgia" w:hAnsi="Georgi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2553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553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25534"/>
    <w:rPr>
      <w:rFonts w:ascii="Georgia" w:hAnsi="Georgia"/>
      <w:szCs w:val="24"/>
    </w:rPr>
  </w:style>
  <w:style w:type="table" w:styleId="ColorfulGrid">
    <w:name w:val="Colorful Grid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2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5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25534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534"/>
    <w:rPr>
      <w:rFonts w:ascii="Georgia" w:hAnsi="Georgia"/>
      <w:b/>
      <w:bCs/>
    </w:rPr>
  </w:style>
  <w:style w:type="table" w:styleId="DarkList">
    <w:name w:val="Dark List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25534"/>
  </w:style>
  <w:style w:type="character" w:customStyle="1" w:styleId="DateChar">
    <w:name w:val="Date Char"/>
    <w:basedOn w:val="DefaultParagraphFont"/>
    <w:link w:val="Date"/>
    <w:rsid w:val="00225534"/>
    <w:rPr>
      <w:rFonts w:ascii="Georgia" w:hAnsi="Georgia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2553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2553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25534"/>
    <w:rPr>
      <w:rFonts w:ascii="Georgia" w:hAnsi="Georgia"/>
      <w:szCs w:val="24"/>
    </w:rPr>
  </w:style>
  <w:style w:type="character" w:styleId="Emphasis">
    <w:name w:val="Emphasis"/>
    <w:basedOn w:val="DefaultParagraphFont"/>
    <w:uiPriority w:val="4"/>
    <w:semiHidden/>
    <w:rsid w:val="002255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255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22553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350582"/>
    <w:rPr>
      <w:rFonts w:ascii="Georgia" w:hAnsi="Georgia"/>
    </w:rPr>
  </w:style>
  <w:style w:type="paragraph" w:styleId="EnvelopeAddress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25534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25534"/>
  </w:style>
  <w:style w:type="paragraph" w:styleId="HTMLAddress">
    <w:name w:val="HTML Address"/>
    <w:basedOn w:val="Normal"/>
    <w:link w:val="HTMLAddressChar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5534"/>
    <w:rPr>
      <w:rFonts w:ascii="Georgia" w:hAnsi="Georgia"/>
      <w:i/>
      <w:iCs/>
      <w:szCs w:val="24"/>
    </w:rPr>
  </w:style>
  <w:style w:type="character" w:styleId="HTMLCite">
    <w:name w:val="HTML Cite"/>
    <w:basedOn w:val="DefaultParagraphFont"/>
    <w:uiPriority w:val="99"/>
    <w:semiHidden/>
    <w:rsid w:val="00225534"/>
    <w:rPr>
      <w:i/>
      <w:iCs/>
    </w:rPr>
  </w:style>
  <w:style w:type="character" w:styleId="HTMLCode">
    <w:name w:val="HTML Code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255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5534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25534"/>
    <w:rPr>
      <w:i/>
      <w:iCs/>
    </w:rPr>
  </w:style>
  <w:style w:type="character" w:styleId="Hyperlink">
    <w:name w:val="Hyperlink"/>
    <w:basedOn w:val="DefaultParagraphFont"/>
    <w:uiPriority w:val="9"/>
    <w:semiHidden/>
    <w:rsid w:val="0022553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ightGrid">
    <w:name w:val="Light Grid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25534"/>
  </w:style>
  <w:style w:type="paragraph" w:styleId="List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25534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2553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55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25534"/>
    <w:rPr>
      <w:rFonts w:ascii="Georgia" w:hAnsi="Georgia"/>
      <w:szCs w:val="24"/>
    </w:rPr>
  </w:style>
  <w:style w:type="character" w:styleId="PlaceholderText">
    <w:name w:val="Placeholder Text"/>
    <w:basedOn w:val="DefaultParagraphFont"/>
    <w:uiPriority w:val="99"/>
    <w:semiHidden/>
    <w:rsid w:val="002255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5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B85"/>
    <w:rPr>
      <w:rFonts w:ascii="Georgia" w:hAnsi="Georgia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2553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B85"/>
    <w:rPr>
      <w:rFonts w:ascii="Georgia" w:hAnsi="Georgia"/>
      <w:szCs w:val="24"/>
    </w:rPr>
  </w:style>
  <w:style w:type="character" w:styleId="Strong">
    <w:name w:val="Strong"/>
    <w:basedOn w:val="DefaultParagraphFont"/>
    <w:uiPriority w:val="99"/>
    <w:semiHidden/>
    <w:qFormat/>
    <w:rsid w:val="00225534"/>
    <w:rPr>
      <w:b/>
      <w:bCs/>
    </w:rPr>
  </w:style>
  <w:style w:type="paragraph" w:styleId="Subtitle">
    <w:name w:val="Subtitle"/>
    <w:basedOn w:val="Normal"/>
    <w:next w:val="Normal"/>
    <w:link w:val="SubtitleChar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8"/>
    <w:semiHidden/>
    <w:rsid w:val="001C7630"/>
    <w:rPr>
      <w:rFonts w:eastAsiaTheme="majorEastAsia" w:cstheme="majorBidi"/>
      <w:iCs/>
      <w:sz w:val="28"/>
    </w:rPr>
  </w:style>
  <w:style w:type="character" w:styleId="SubtleEmphasis">
    <w:name w:val="Subtle Emphasis"/>
    <w:basedOn w:val="DefaultParagraphFon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25534"/>
  </w:style>
  <w:style w:type="table" w:styleId="TableProfessional">
    <w:name w:val="Table Professional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TOAHeading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TOC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TOC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TOC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Heading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Header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Heading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ha@mst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ference-lab.d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ha@mst.d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DF45-1087-4379-875D-513653B4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517</Words>
  <Characters>3533</Characters>
  <Application>Microsoft Office Word</Application>
  <DocSecurity>0</DocSecurity>
  <Lines>147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Helle Rüsz Hansen</cp:lastModifiedBy>
  <cp:revision>50</cp:revision>
  <cp:lastPrinted>2022-09-23T06:31:00Z</cp:lastPrinted>
  <dcterms:created xsi:type="dcterms:W3CDTF">2022-09-23T07:28:00Z</dcterms:created>
  <dcterms:modified xsi:type="dcterms:W3CDTF">2023-02-23T10:24:00Z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Blank</vt:lpwstr>
  </property>
  <property fmtid="{D5CDD505-2E9C-101B-9397-08002B2CF9AE}" pid="14" name="SD_CtlText_Generelt_CaseNoF2">
    <vt:lpwstr/>
  </property>
  <property fmtid="{D5CDD505-2E9C-101B-9397-08002B2CF9AE}" pid="15" name="SD_UserprofileName">
    <vt:lpwstr>HERHA</vt:lpwstr>
  </property>
  <property fmtid="{D5CDD505-2E9C-101B-9397-08002B2CF9AE}" pid="16" name="SD_Office_OFF_ID">
    <vt:lpwstr>115</vt:lpwstr>
  </property>
  <property fmtid="{D5CDD505-2E9C-101B-9397-08002B2CF9AE}" pid="17" name="CurrentOfficeID">
    <vt:lpwstr>115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Vandforsyning</vt:lpwstr>
  </property>
  <property fmtid="{D5CDD505-2E9C-101B-9397-08002B2CF9AE}" pid="24" name="SD_Office_OFF_Department">
    <vt:lpwstr>Vandforsyning</vt:lpwstr>
  </property>
  <property fmtid="{D5CDD505-2E9C-101B-9397-08002B2CF9AE}" pid="25" name="SD_Office_OFF_Department_EN">
    <vt:lpwstr>Water Resources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Helle Rüsz Hansen</vt:lpwstr>
  </property>
  <property fmtid="{D5CDD505-2E9C-101B-9397-08002B2CF9AE}" pid="46" name="USR_Initials">
    <vt:lpwstr>HERHA</vt:lpwstr>
  </property>
  <property fmtid="{D5CDD505-2E9C-101B-9397-08002B2CF9AE}" pid="47" name="USR_Title">
    <vt:lpwstr>AC tekniker</vt:lpwstr>
  </property>
  <property fmtid="{D5CDD505-2E9C-101B-9397-08002B2CF9AE}" pid="48" name="USR_DirectPhone">
    <vt:lpwstr>+45 29 42 08 53</vt:lpwstr>
  </property>
  <property fmtid="{D5CDD505-2E9C-101B-9397-08002B2CF9AE}" pid="49" name="USR_Mobile">
    <vt:lpwstr>+45 29 42 08 53</vt:lpwstr>
  </property>
  <property fmtid="{D5CDD505-2E9C-101B-9397-08002B2CF9AE}" pid="50" name="USR_Email">
    <vt:lpwstr>herha@mst.dk</vt:lpwstr>
  </property>
  <property fmtid="{D5CDD505-2E9C-101B-9397-08002B2CF9AE}" pid="51" name="DocumentInfoFinished">
    <vt:lpwstr>True</vt:lpwstr>
  </property>
  <property fmtid="{D5CDD505-2E9C-101B-9397-08002B2CF9AE}" pid="52" name="SD_DocumentLanguage">
    <vt:lpwstr>da-DK</vt:lpwstr>
  </property>
  <property fmtid="{D5CDD505-2E9C-101B-9397-08002B2CF9AE}" pid="53" name="sdDocumentDate">
    <vt:lpwstr>44966</vt:lpwstr>
  </property>
  <property fmtid="{D5CDD505-2E9C-101B-9397-08002B2CF9AE}" pid="54" name="sdDocumentDateFormat">
    <vt:lpwstr>da-DK:'Den' d. MMMM yyyy</vt:lpwstr>
  </property>
</Properties>
</file>