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5E1FDD" w:rsidTr="009E1D9E">
        <w:trPr>
          <w:cantSplit/>
          <w:trHeight w:val="3159"/>
        </w:trPr>
        <w:tc>
          <w:tcPr>
            <w:tcW w:w="7144" w:type="dxa"/>
          </w:tcPr>
          <w:p w:rsidR="00D65E69" w:rsidRPr="005E1FDD" w:rsidRDefault="005E1FDD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t>Høringsliste</w:t>
            </w:r>
            <w:r w:rsidR="00D65E69" w:rsidRPr="005E1FDD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="00D65E69" w:rsidRPr="005E1FDD">
              <w:rPr>
                <w:rFonts w:cs="Arial"/>
                <w:szCs w:val="22"/>
              </w:rPr>
              <w:t xml:space="preserve"> </w:t>
            </w:r>
          </w:p>
          <w:p w:rsidR="00D65E69" w:rsidRPr="005E1FDD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5E1FDD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5E1FDD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D65E69" w:rsidRPr="005E1FDD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5E1FDD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5E1FDD" w:rsidRDefault="005E1FDD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  <w:p w:rsidR="005E1FDD" w:rsidRDefault="005E1FDD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5E1FDD" w:rsidRDefault="005E1FDD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5E1FDD" w:rsidRDefault="005E1FDD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5E1FDD" w:rsidRDefault="005E1FDD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E63D8" w:rsidRPr="005E1FDD" w:rsidRDefault="005E1FDD" w:rsidP="005E1FDD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5E1FDD">
              <w:rPr>
                <w:rFonts w:cs="Arial"/>
                <w:szCs w:val="22"/>
              </w:rPr>
              <w:t>Oversigt over myndigheder, organisationer, mv.</w:t>
            </w:r>
            <w:r>
              <w:rPr>
                <w:rFonts w:cs="Arial"/>
                <w:szCs w:val="22"/>
              </w:rPr>
              <w:t xml:space="preserve">, der høres over </w:t>
            </w:r>
            <w:r w:rsidRPr="005E1FDD">
              <w:rPr>
                <w:rFonts w:cs="Arial"/>
                <w:szCs w:val="22"/>
              </w:rPr>
              <w:t>udkast</w:t>
            </w:r>
            <w:r>
              <w:rPr>
                <w:rFonts w:cs="Arial"/>
                <w:szCs w:val="22"/>
              </w:rPr>
              <w:t xml:space="preserve"> til ændring af bekendtgørelse om </w:t>
            </w:r>
            <w:r w:rsidRPr="005E1FDD">
              <w:rPr>
                <w:rFonts w:cs="Arial"/>
                <w:szCs w:val="22"/>
              </w:rPr>
              <w:t>spildevandstilladelser m.v</w:t>
            </w:r>
            <w:r>
              <w:rPr>
                <w:rFonts w:cs="Arial"/>
                <w:szCs w:val="22"/>
              </w:rPr>
              <w:t xml:space="preserve">. efter miljøbeskyttelseslovens </w:t>
            </w:r>
            <w:r w:rsidRPr="005E1FDD">
              <w:rPr>
                <w:rFonts w:cs="Arial"/>
                <w:szCs w:val="22"/>
              </w:rPr>
              <w:t>kapitel 3 og 4 (Spildevandsbekendtgørelsen)</w:t>
            </w:r>
          </w:p>
        </w:tc>
      </w:tr>
    </w:tbl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Ministeriet for Fødevare, Landbrug og Fiskeri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Energi-, Forsynings- og Klimaministeriet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Transportministeriet</w:t>
      </w:r>
    </w:p>
    <w:p w:rsidR="003F0F69" w:rsidRPr="005E1FDD" w:rsidRDefault="005E1FDD" w:rsidP="005E1FDD">
      <w:pPr>
        <w:rPr>
          <w:szCs w:val="22"/>
        </w:rPr>
      </w:pPr>
      <w:r w:rsidRPr="005E1FDD">
        <w:rPr>
          <w:szCs w:val="22"/>
        </w:rPr>
        <w:t>Indenrigs- og Boligministeriet</w:t>
      </w:r>
    </w:p>
    <w:p w:rsidR="005E1FDD" w:rsidRDefault="005E1FDD" w:rsidP="005E1FDD">
      <w:pPr>
        <w:rPr>
          <w:szCs w:val="22"/>
        </w:rPr>
      </w:pPr>
      <w:r w:rsidRPr="005E1FDD">
        <w:rPr>
          <w:szCs w:val="22"/>
        </w:rPr>
        <w:t>Kulturministeriet</w:t>
      </w:r>
    </w:p>
    <w:p w:rsidR="003F0F69" w:rsidRPr="005E1FDD" w:rsidRDefault="003F0F69" w:rsidP="005E1FDD">
      <w:pPr>
        <w:rPr>
          <w:szCs w:val="22"/>
        </w:rPr>
      </w:pPr>
      <w:r>
        <w:rPr>
          <w:szCs w:val="22"/>
        </w:rPr>
        <w:t>Energistyrelsen</w:t>
      </w:r>
    </w:p>
    <w:p w:rsidR="005E1FDD" w:rsidRPr="005E1FDD" w:rsidRDefault="005E1FDD" w:rsidP="005E1FDD">
      <w:pPr>
        <w:rPr>
          <w:szCs w:val="22"/>
        </w:rPr>
      </w:pP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Alle kommuner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Kommuners Landsforening (KL)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 xml:space="preserve">Danske Regioner 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Region Nordjylland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Region Midtjylland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Region Syddanmark</w:t>
      </w:r>
    </w:p>
    <w:p w:rsidR="005E1FDD" w:rsidRPr="005E1FDD" w:rsidRDefault="005E1FDD" w:rsidP="005E1FDD">
      <w:pPr>
        <w:rPr>
          <w:szCs w:val="22"/>
        </w:rPr>
      </w:pPr>
      <w:r w:rsidRPr="005E1FDD">
        <w:rPr>
          <w:szCs w:val="22"/>
        </w:rPr>
        <w:t>Region Sjælland</w:t>
      </w:r>
    </w:p>
    <w:p w:rsidR="001E4580" w:rsidRDefault="005E1FDD" w:rsidP="005E1FDD">
      <w:pPr>
        <w:rPr>
          <w:szCs w:val="22"/>
        </w:rPr>
      </w:pPr>
      <w:r w:rsidRPr="005E1FDD">
        <w:rPr>
          <w:szCs w:val="22"/>
        </w:rPr>
        <w:t>Region Hovedstaden</w:t>
      </w:r>
    </w:p>
    <w:p w:rsidR="003F0F69" w:rsidRDefault="003F0F69" w:rsidP="003F0F69">
      <w:pPr>
        <w:rPr>
          <w:szCs w:val="22"/>
        </w:rPr>
      </w:pPr>
    </w:p>
    <w:p w:rsidR="003F0F69" w:rsidRPr="00D64F2B" w:rsidRDefault="003F0F69" w:rsidP="003F0F69">
      <w:pPr>
        <w:rPr>
          <w:szCs w:val="22"/>
        </w:rPr>
      </w:pPr>
      <w:r w:rsidRPr="00D64F2B">
        <w:rPr>
          <w:szCs w:val="22"/>
        </w:rPr>
        <w:t xml:space="preserve">Det Marine Fagdatacenter, Aarhus Universitet, DCE </w:t>
      </w:r>
    </w:p>
    <w:p w:rsidR="003F0F69" w:rsidRPr="00D64F2B" w:rsidRDefault="003F0F69" w:rsidP="003F0F69">
      <w:pPr>
        <w:rPr>
          <w:szCs w:val="22"/>
        </w:rPr>
      </w:pPr>
      <w:r w:rsidRPr="00D64F2B">
        <w:rPr>
          <w:szCs w:val="22"/>
        </w:rPr>
        <w:t xml:space="preserve">Fagdatacenter for ferskvand, Aarhus Universitet, DCE </w:t>
      </w:r>
    </w:p>
    <w:p w:rsidR="003F0F69" w:rsidRPr="00D64F2B" w:rsidRDefault="003F0F69" w:rsidP="003F0F69">
      <w:pPr>
        <w:rPr>
          <w:szCs w:val="22"/>
        </w:rPr>
      </w:pPr>
      <w:r w:rsidRPr="00D64F2B">
        <w:rPr>
          <w:szCs w:val="22"/>
        </w:rPr>
        <w:t xml:space="preserve">Fagdatacenter for grundvand og boringer, GEUS </w:t>
      </w:r>
    </w:p>
    <w:p w:rsidR="003F0F69" w:rsidRPr="00D64F2B" w:rsidRDefault="003F0F69" w:rsidP="003F0F69">
      <w:pPr>
        <w:rPr>
          <w:szCs w:val="22"/>
        </w:rPr>
      </w:pPr>
      <w:r w:rsidRPr="00D64F2B">
        <w:rPr>
          <w:szCs w:val="22"/>
        </w:rPr>
        <w:t xml:space="preserve">Fagdatacenter for hydrologiske punktkilder, Miljøstyrelsen, Ringkøbing </w:t>
      </w:r>
    </w:p>
    <w:p w:rsidR="003F0F69" w:rsidRPr="00D64F2B" w:rsidRDefault="003F0F69" w:rsidP="003F0F69">
      <w:pPr>
        <w:rPr>
          <w:szCs w:val="22"/>
        </w:rPr>
      </w:pPr>
      <w:r w:rsidRPr="00D64F2B">
        <w:rPr>
          <w:szCs w:val="22"/>
        </w:rPr>
        <w:t xml:space="preserve">Fagdatacenter for stofudvaskning fra dyrkede arealer, Aarhus Universitet, DCE </w:t>
      </w:r>
    </w:p>
    <w:p w:rsidR="003F0F69" w:rsidRPr="005E1FDD" w:rsidRDefault="003F0F69" w:rsidP="003F0F69">
      <w:pPr>
        <w:rPr>
          <w:szCs w:val="22"/>
        </w:rPr>
      </w:pPr>
      <w:r w:rsidRPr="00D64F2B">
        <w:rPr>
          <w:szCs w:val="22"/>
        </w:rPr>
        <w:t>Det Natur- og Biovidenskabelige Fakultet</w:t>
      </w:r>
    </w:p>
    <w:p w:rsidR="005E1FDD" w:rsidRDefault="005E1FDD" w:rsidP="005E1FDD">
      <w:pPr>
        <w:rPr>
          <w:szCs w:val="22"/>
        </w:rPr>
      </w:pP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Aarhus Universitet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Advokatrådet/Advokatsamfundet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Akademiet for de tekniske Videnskaber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Akademirådet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Bæredygtigt Landbrug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Campingrådet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COWI A/S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Danmarks Fiskeriforening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Danmarks Naturfredningsforening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Danmarks Tekniske Universitet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Danmarks Sportsfiskerforbund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Byggeri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Akvakultur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Arbejdsgiverforening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Brøndejerforening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lastRenderedPageBreak/>
        <w:t xml:space="preserve">Dansk Erhverv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Gartneri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Fritidsfiskerforbund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Industri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Land- og Strandjagt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Landbrugsrådgivning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Miljøteknologi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 Planteværn </w:t>
      </w:r>
    </w:p>
    <w:p w:rsidR="005E1FDD" w:rsidRDefault="00D64F2B" w:rsidP="00D64F2B">
      <w:pPr>
        <w:rPr>
          <w:szCs w:val="22"/>
        </w:rPr>
      </w:pPr>
      <w:r w:rsidRPr="00D64F2B">
        <w:rPr>
          <w:szCs w:val="22"/>
        </w:rPr>
        <w:t>Danske Advokater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Danske Havne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Danske Vandløb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DANVA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DCA – Nationalt Center for Fødevare og Jordbrug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DCE – Nationalt Center for Miljø og Energi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Det Økologiske Råd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DHI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Ferskvandsfiskeriforeningen for Danmark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Forbrugerrådet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Foreningen af Danske Brøndborere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>Foreningen af Miljø-, plan- og naturmedarbejdere i det offentlige (</w:t>
      </w:r>
      <w:proofErr w:type="spellStart"/>
      <w:r w:rsidRPr="00D64F2B">
        <w:rPr>
          <w:szCs w:val="22"/>
        </w:rPr>
        <w:t>EnviNa</w:t>
      </w:r>
      <w:proofErr w:type="spellEnd"/>
      <w:r w:rsidRPr="00D64F2B">
        <w:rPr>
          <w:szCs w:val="22"/>
        </w:rPr>
        <w:t xml:space="preserve">)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Foreningen af Naturfredningsnævnsformænd i DKK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Foreningen af Statsautoriserede Revisorer – FSR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Foreningen af Rådgivende Ingeniører </w:t>
      </w:r>
    </w:p>
    <w:p w:rsid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Foreningen af Vandværker i Danmark </w:t>
      </w:r>
    </w:p>
    <w:p w:rsidR="00E26926" w:rsidRPr="00D64F2B" w:rsidRDefault="00E26926" w:rsidP="00D64F2B">
      <w:pPr>
        <w:rPr>
          <w:szCs w:val="22"/>
        </w:rPr>
      </w:pPr>
      <w:r>
        <w:rPr>
          <w:szCs w:val="22"/>
        </w:rPr>
        <w:t>Danske Vandværker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GEUS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GTS – Godkendt Teknologisk Service </w:t>
      </w:r>
    </w:p>
    <w:p w:rsidR="00D64F2B" w:rsidRPr="00D64F2B" w:rsidRDefault="00D64F2B" w:rsidP="00D64F2B">
      <w:pPr>
        <w:rPr>
          <w:szCs w:val="22"/>
        </w:rPr>
      </w:pPr>
      <w:proofErr w:type="spellStart"/>
      <w:r w:rsidRPr="00D64F2B">
        <w:rPr>
          <w:szCs w:val="22"/>
        </w:rPr>
        <w:t>Hedeselskabet</w:t>
      </w:r>
      <w:proofErr w:type="spellEnd"/>
      <w:r w:rsidRPr="00D64F2B">
        <w:rPr>
          <w:szCs w:val="22"/>
        </w:rPr>
        <w:t xml:space="preserve">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Håndværksrådet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Ingeniørforeningen i Danmark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Institut for Center Planlægning, ICP A/S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Kommunalteknisk Chefforening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Københavns Universitet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Landbrug &amp; Fødevarer </w:t>
      </w:r>
    </w:p>
    <w:p w:rsidR="00D64F2B" w:rsidRDefault="00D64F2B" w:rsidP="00D64F2B">
      <w:pPr>
        <w:rPr>
          <w:szCs w:val="22"/>
        </w:rPr>
      </w:pPr>
      <w:r w:rsidRPr="00D64F2B">
        <w:rPr>
          <w:szCs w:val="22"/>
        </w:rPr>
        <w:t>Landdistrikternes Fællesråd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Rambøll Danmark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Roskilde Universitet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Spildevandsteknisk 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Sportsfiskerforbundet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Syddansk Universitet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Teknologisk Institut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Verdensnaturfonden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SEGES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Økologisk Landsforening </w:t>
      </w:r>
    </w:p>
    <w:p w:rsidR="00D64F2B" w:rsidRPr="00D64F2B" w:rsidRDefault="00D64F2B" w:rsidP="00D64F2B">
      <w:pPr>
        <w:rPr>
          <w:szCs w:val="22"/>
        </w:rPr>
      </w:pPr>
      <w:r w:rsidRPr="00D64F2B">
        <w:rPr>
          <w:szCs w:val="22"/>
        </w:rPr>
        <w:t xml:space="preserve">DONG Energy </w:t>
      </w:r>
    </w:p>
    <w:p w:rsidR="00D64F2B" w:rsidRPr="00E26926" w:rsidRDefault="00D64F2B" w:rsidP="00D64F2B">
      <w:pPr>
        <w:rPr>
          <w:szCs w:val="22"/>
          <w:lang w:val="en-US"/>
        </w:rPr>
      </w:pPr>
      <w:r w:rsidRPr="00E26926">
        <w:rPr>
          <w:szCs w:val="22"/>
          <w:lang w:val="en-US"/>
        </w:rPr>
        <w:t xml:space="preserve">Eurofins Miljø </w:t>
      </w:r>
    </w:p>
    <w:p w:rsidR="00D64F2B" w:rsidRPr="00D64F2B" w:rsidRDefault="00D64F2B" w:rsidP="00D64F2B">
      <w:pPr>
        <w:rPr>
          <w:szCs w:val="22"/>
          <w:lang w:val="en-US"/>
        </w:rPr>
      </w:pPr>
      <w:r w:rsidRPr="00D64F2B">
        <w:rPr>
          <w:szCs w:val="22"/>
          <w:lang w:val="en-US"/>
        </w:rPr>
        <w:t xml:space="preserve">Eurofins Steins </w:t>
      </w:r>
      <w:proofErr w:type="spellStart"/>
      <w:r w:rsidRPr="00D64F2B">
        <w:rPr>
          <w:szCs w:val="22"/>
          <w:lang w:val="en-US"/>
        </w:rPr>
        <w:t>Laboratorium</w:t>
      </w:r>
      <w:proofErr w:type="spellEnd"/>
      <w:r w:rsidRPr="00D64F2B">
        <w:rPr>
          <w:szCs w:val="22"/>
          <w:lang w:val="en-US"/>
        </w:rPr>
        <w:t xml:space="preserve"> A/S </w:t>
      </w:r>
    </w:p>
    <w:p w:rsidR="00D64F2B" w:rsidRPr="00E26926" w:rsidRDefault="00D64F2B" w:rsidP="00D64F2B">
      <w:pPr>
        <w:rPr>
          <w:szCs w:val="22"/>
        </w:rPr>
      </w:pPr>
      <w:r w:rsidRPr="00E26926">
        <w:rPr>
          <w:szCs w:val="22"/>
        </w:rPr>
        <w:t xml:space="preserve">Eurolab Danmark </w:t>
      </w:r>
    </w:p>
    <w:p w:rsidR="00D64F2B" w:rsidRPr="00E26926" w:rsidRDefault="00D64F2B" w:rsidP="00D64F2B">
      <w:pPr>
        <w:rPr>
          <w:szCs w:val="22"/>
        </w:rPr>
      </w:pPr>
      <w:r w:rsidRPr="00E26926">
        <w:rPr>
          <w:szCs w:val="22"/>
        </w:rPr>
        <w:t xml:space="preserve">Force Technology </w:t>
      </w:r>
    </w:p>
    <w:p w:rsidR="00D64F2B" w:rsidRPr="00E26926" w:rsidRDefault="00D64F2B" w:rsidP="00D64F2B">
      <w:pPr>
        <w:rPr>
          <w:szCs w:val="22"/>
        </w:rPr>
      </w:pPr>
      <w:r w:rsidRPr="00E26926">
        <w:rPr>
          <w:szCs w:val="22"/>
        </w:rPr>
        <w:t xml:space="preserve">HOFOR </w:t>
      </w:r>
    </w:p>
    <w:p w:rsidR="00D64F2B" w:rsidRPr="00E26926" w:rsidRDefault="00D64F2B" w:rsidP="00D64F2B">
      <w:pPr>
        <w:rPr>
          <w:szCs w:val="22"/>
        </w:rPr>
      </w:pPr>
      <w:r w:rsidRPr="00E26926">
        <w:rPr>
          <w:szCs w:val="22"/>
        </w:rPr>
        <w:lastRenderedPageBreak/>
        <w:t xml:space="preserve">Lynettefællesskabet </w:t>
      </w:r>
    </w:p>
    <w:p w:rsidR="00D64F2B" w:rsidRPr="00D64F2B" w:rsidRDefault="00D64F2B" w:rsidP="00D64F2B">
      <w:pPr>
        <w:rPr>
          <w:szCs w:val="22"/>
          <w:lang w:val="en-US"/>
        </w:rPr>
      </w:pPr>
      <w:r w:rsidRPr="00D64F2B">
        <w:rPr>
          <w:szCs w:val="22"/>
          <w:lang w:val="en-US"/>
        </w:rPr>
        <w:t xml:space="preserve">Vattenfall A/S 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>FANØ 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Dragør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Langeland Spildevand ApS</w:t>
      </w:r>
    </w:p>
    <w:p w:rsidR="003F0F69" w:rsidRPr="00E26926" w:rsidRDefault="003F0F69" w:rsidP="003F0F69">
      <w:pPr>
        <w:rPr>
          <w:szCs w:val="22"/>
          <w:lang w:val="en-US"/>
        </w:rPr>
      </w:pPr>
      <w:proofErr w:type="spellStart"/>
      <w:r w:rsidRPr="00E26926">
        <w:rPr>
          <w:szCs w:val="22"/>
          <w:lang w:val="en-US"/>
        </w:rPr>
        <w:t>Læsø</w:t>
      </w:r>
      <w:proofErr w:type="spellEnd"/>
      <w:r w:rsidRPr="00E26926">
        <w:rPr>
          <w:szCs w:val="22"/>
          <w:lang w:val="en-US"/>
        </w:rPr>
        <w:t xml:space="preserve"> </w:t>
      </w:r>
      <w:proofErr w:type="spellStart"/>
      <w:r w:rsidRPr="00E26926">
        <w:rPr>
          <w:szCs w:val="22"/>
          <w:lang w:val="en-US"/>
        </w:rPr>
        <w:t>Vand</w:t>
      </w:r>
      <w:proofErr w:type="spellEnd"/>
      <w:r w:rsidRPr="00E26926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proofErr w:type="spellStart"/>
      <w:r w:rsidRPr="00E26926">
        <w:rPr>
          <w:szCs w:val="22"/>
          <w:lang w:val="en-US"/>
        </w:rPr>
        <w:t>Samsø</w:t>
      </w:r>
      <w:proofErr w:type="spellEnd"/>
      <w:r w:rsidRPr="00E26926">
        <w:rPr>
          <w:szCs w:val="22"/>
          <w:lang w:val="en-US"/>
        </w:rPr>
        <w:t xml:space="preserve"> </w:t>
      </w:r>
      <w:proofErr w:type="spellStart"/>
      <w:r w:rsidRPr="00E26926">
        <w:rPr>
          <w:szCs w:val="22"/>
          <w:lang w:val="en-US"/>
        </w:rPr>
        <w:t>Spildevand</w:t>
      </w:r>
      <w:proofErr w:type="spellEnd"/>
      <w:r w:rsidRPr="00E26926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>HOFOR SPILDEVAND VALLENSBÆK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Ærø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Ballerup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Allerød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AQUADJURS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ARWOS SPILDEVAND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ASSENS RENSNING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Assens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Billund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BIOFOS Lynettefællesskabet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BIOFOS Spildevandscenter Avedøre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Bornholms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BRØNDBY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Brønderslev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Novafos Spildevand Egedal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Energi Viborg 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DIN Forsyning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Favrskov Spildevand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Faxe Spildevand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Faxe </w:t>
      </w:r>
      <w:proofErr w:type="spellStart"/>
      <w:r w:rsidRPr="003F0F69">
        <w:rPr>
          <w:szCs w:val="22"/>
          <w:lang w:val="en-US"/>
        </w:rPr>
        <w:t>Spildevandscenter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FFV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Forsyning Helsingør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Fredensborg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Frederiksberg Kloak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Frederikshavn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Gentofte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Gladsaxe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Glostrup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GREVE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Gribvand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Guldborgsund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Haderslev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HALSNÆS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Hedensted Spildevand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Hillerød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Hjørring Vandselskab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Albertslund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Herlev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Hvidovre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København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HOFOR Spildevand Rødovre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FORS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Holbæk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HTK </w:t>
      </w:r>
      <w:proofErr w:type="spellStart"/>
      <w:r w:rsidRPr="003F0F69">
        <w:rPr>
          <w:szCs w:val="22"/>
          <w:lang w:val="en-US"/>
        </w:rPr>
        <w:t>Kloak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lastRenderedPageBreak/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Hørsholm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IKAST-BRANDE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Ishøj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Jammerbugt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Forsyning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KALUNDBORG RENSEANLÆG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KALUNDBORG SPILDEVANDSANLÆG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KERTEMINDE FORSYNING -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BlueKolding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Køge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Afløb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FORS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Lejre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Lemvig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Vand</w:t>
      </w:r>
      <w:proofErr w:type="spellEnd"/>
      <w:r w:rsidRPr="003F0F69">
        <w:rPr>
          <w:szCs w:val="22"/>
          <w:lang w:val="en-US"/>
        </w:rPr>
        <w:t xml:space="preserve"> &amp;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Lyngby-</w:t>
      </w:r>
      <w:proofErr w:type="spellStart"/>
      <w:r w:rsidRPr="003F0F69">
        <w:rPr>
          <w:szCs w:val="22"/>
          <w:lang w:val="en-US"/>
        </w:rPr>
        <w:t>Taarbæk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Mariagerfjord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Middelfart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MORSØ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Mølleåværket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NFS Spildevand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NK-Spildevand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Odder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Odsherred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proofErr w:type="spellStart"/>
      <w:r w:rsidRPr="00E26926">
        <w:rPr>
          <w:szCs w:val="22"/>
          <w:lang w:val="en-US"/>
        </w:rPr>
        <w:t>Ringkøbing-Skjern</w:t>
      </w:r>
      <w:proofErr w:type="spellEnd"/>
      <w:r w:rsidRPr="00E26926">
        <w:rPr>
          <w:szCs w:val="22"/>
          <w:lang w:val="en-US"/>
        </w:rPr>
        <w:t xml:space="preserve"> </w:t>
      </w:r>
      <w:proofErr w:type="spellStart"/>
      <w:r w:rsidRPr="00E26926">
        <w:rPr>
          <w:szCs w:val="22"/>
          <w:lang w:val="en-US"/>
        </w:rPr>
        <w:t>Spildevand</w:t>
      </w:r>
      <w:proofErr w:type="spellEnd"/>
      <w:r w:rsidRPr="00E26926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 xml:space="preserve">Ringsted </w:t>
      </w:r>
      <w:proofErr w:type="spellStart"/>
      <w:r w:rsidRPr="00E26926">
        <w:rPr>
          <w:szCs w:val="22"/>
          <w:lang w:val="en-US"/>
        </w:rPr>
        <w:t>Centralrenseanlæg</w:t>
      </w:r>
      <w:proofErr w:type="spellEnd"/>
      <w:r w:rsidRPr="00E26926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>Ringsted Spildevand A/S</w:t>
      </w:r>
    </w:p>
    <w:p w:rsidR="003F0F69" w:rsidRPr="00E26926" w:rsidRDefault="003F0F69" w:rsidP="003F0F69">
      <w:pPr>
        <w:rPr>
          <w:szCs w:val="22"/>
          <w:lang w:val="en-US"/>
        </w:rPr>
      </w:pPr>
      <w:proofErr w:type="spellStart"/>
      <w:r w:rsidRPr="00E26926">
        <w:rPr>
          <w:szCs w:val="22"/>
          <w:lang w:val="en-US"/>
        </w:rPr>
        <w:t>Fors</w:t>
      </w:r>
      <w:proofErr w:type="spellEnd"/>
      <w:r w:rsidRPr="00E26926">
        <w:rPr>
          <w:szCs w:val="22"/>
          <w:lang w:val="en-US"/>
        </w:rPr>
        <w:t xml:space="preserve"> </w:t>
      </w:r>
      <w:proofErr w:type="spellStart"/>
      <w:r w:rsidRPr="00E26926">
        <w:rPr>
          <w:szCs w:val="22"/>
          <w:lang w:val="en-US"/>
        </w:rPr>
        <w:t>Spildevand</w:t>
      </w:r>
      <w:proofErr w:type="spellEnd"/>
      <w:r w:rsidRPr="00E26926">
        <w:rPr>
          <w:szCs w:val="22"/>
          <w:lang w:val="en-US"/>
        </w:rPr>
        <w:t xml:space="preserve"> Roskilde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>SK SPILDEVAND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 xml:space="preserve">Skive </w:t>
      </w:r>
      <w:proofErr w:type="spellStart"/>
      <w:r w:rsidRPr="00E26926">
        <w:rPr>
          <w:szCs w:val="22"/>
          <w:lang w:val="en-US"/>
        </w:rPr>
        <w:t>Vand</w:t>
      </w:r>
      <w:proofErr w:type="spellEnd"/>
      <w:r w:rsidRPr="00E26926">
        <w:rPr>
          <w:szCs w:val="22"/>
          <w:lang w:val="en-US"/>
        </w:rPr>
        <w:t xml:space="preserve"> A/S</w:t>
      </w:r>
    </w:p>
    <w:p w:rsidR="003F0F69" w:rsidRPr="00E26926" w:rsidRDefault="003F0F69" w:rsidP="003F0F69">
      <w:pPr>
        <w:rPr>
          <w:szCs w:val="22"/>
          <w:lang w:val="en-US"/>
        </w:rPr>
      </w:pPr>
      <w:r w:rsidRPr="00E26926">
        <w:rPr>
          <w:szCs w:val="22"/>
          <w:lang w:val="en-US"/>
        </w:rPr>
        <w:t>SOLRØD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Sorø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Stevns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Svendborg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Syddjurs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Sønderborg Spildevandsforsyning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Thisted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Renseanlæg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Thisted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Transport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Tønder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TÅRNBYFORSYNING Spildevand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Vandcenter Syd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Vejen Renseanlæg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Vejen Spildevand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Vesthimmerlands 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Vordingborg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Aarhus 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RINGKØBING-SKJERN RENSEANLÆG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Grindsted Renseanlæg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FREDERICIA SPILDEVAND OG ENERGI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Frederikssund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Furesø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Herning </w:t>
      </w:r>
      <w:proofErr w:type="spellStart"/>
      <w:r w:rsidRPr="003F0F69">
        <w:rPr>
          <w:szCs w:val="22"/>
          <w:lang w:val="en-US"/>
        </w:rPr>
        <w:t>Rens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 xml:space="preserve">Herning </w:t>
      </w:r>
      <w:proofErr w:type="spellStart"/>
      <w:r w:rsidRPr="003F0F69">
        <w:rPr>
          <w:szCs w:val="22"/>
          <w:lang w:val="en-US"/>
        </w:rPr>
        <w:t>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HORSENS VAND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lastRenderedPageBreak/>
        <w:t>Lolland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Måløv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Rens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Vandmiljø</w:t>
      </w:r>
      <w:proofErr w:type="spellEnd"/>
      <w:r w:rsidRPr="003F0F69">
        <w:rPr>
          <w:szCs w:val="22"/>
          <w:lang w:val="en-US"/>
        </w:rPr>
        <w:t xml:space="preserve"> Randers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REBILD VAND &amp; SPILDEVAND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Novafos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Rudersdal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Silkeborg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proofErr w:type="spellStart"/>
      <w:r w:rsidRPr="003F0F69">
        <w:rPr>
          <w:szCs w:val="22"/>
          <w:lang w:val="en-US"/>
        </w:rPr>
        <w:t>Skanderborg</w:t>
      </w:r>
      <w:proofErr w:type="spellEnd"/>
      <w:r w:rsidRPr="003F0F69">
        <w:rPr>
          <w:szCs w:val="22"/>
          <w:lang w:val="en-US"/>
        </w:rPr>
        <w:t xml:space="preserve"> </w:t>
      </w:r>
      <w:proofErr w:type="spellStart"/>
      <w:r w:rsidRPr="003F0F69">
        <w:rPr>
          <w:szCs w:val="22"/>
          <w:lang w:val="en-US"/>
        </w:rPr>
        <w:t>Spildevand</w:t>
      </w:r>
      <w:proofErr w:type="spellEnd"/>
      <w:r w:rsidRPr="003F0F69">
        <w:rPr>
          <w:szCs w:val="22"/>
          <w:lang w:val="en-US"/>
        </w:rPr>
        <w:t xml:space="preserve"> A/S</w:t>
      </w:r>
    </w:p>
    <w:p w:rsidR="003F0F69" w:rsidRPr="003F0F69" w:rsidRDefault="003F0F69" w:rsidP="003F0F69">
      <w:pPr>
        <w:rPr>
          <w:szCs w:val="22"/>
          <w:lang w:val="en-US"/>
        </w:rPr>
      </w:pPr>
      <w:r w:rsidRPr="003F0F69">
        <w:rPr>
          <w:szCs w:val="22"/>
          <w:lang w:val="en-US"/>
        </w:rPr>
        <w:t>STRUER ENERGI SPILDEVAND A/S</w:t>
      </w:r>
    </w:p>
    <w:p w:rsidR="003F0F69" w:rsidRPr="003F0F69" w:rsidRDefault="003F0F69" w:rsidP="003F0F69">
      <w:pPr>
        <w:rPr>
          <w:szCs w:val="22"/>
        </w:rPr>
      </w:pPr>
      <w:r w:rsidRPr="003F0F69">
        <w:rPr>
          <w:szCs w:val="22"/>
        </w:rPr>
        <w:t>Vejle Spildevand a/s</w:t>
      </w:r>
    </w:p>
    <w:p w:rsidR="003F0F69" w:rsidRPr="003F0F69" w:rsidRDefault="003F0F69" w:rsidP="003F0F69">
      <w:pPr>
        <w:rPr>
          <w:szCs w:val="22"/>
        </w:rPr>
      </w:pPr>
      <w:proofErr w:type="spellStart"/>
      <w:r w:rsidRPr="003F0F69">
        <w:rPr>
          <w:szCs w:val="22"/>
        </w:rPr>
        <w:t>Vestforsyning</w:t>
      </w:r>
      <w:proofErr w:type="spellEnd"/>
      <w:r w:rsidRPr="003F0F69">
        <w:rPr>
          <w:szCs w:val="22"/>
        </w:rPr>
        <w:t xml:space="preserve"> Spildevand A/S</w:t>
      </w:r>
    </w:p>
    <w:p w:rsidR="00D64F2B" w:rsidRPr="005E1FDD" w:rsidRDefault="003F0F69" w:rsidP="00D64F2B">
      <w:pPr>
        <w:rPr>
          <w:szCs w:val="22"/>
        </w:rPr>
      </w:pPr>
      <w:r w:rsidRPr="003F0F69">
        <w:rPr>
          <w:szCs w:val="22"/>
        </w:rPr>
        <w:t>AALBORG KLOAK A/S</w:t>
      </w:r>
    </w:p>
    <w:sectPr w:rsidR="00D64F2B" w:rsidRPr="005E1FDD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BD" w:rsidRDefault="002348BD">
      <w:r>
        <w:separator/>
      </w:r>
    </w:p>
  </w:endnote>
  <w:endnote w:type="continuationSeparator" w:id="0">
    <w:p w:rsidR="002348BD" w:rsidRDefault="002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E1FDD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13F7E">
      <w:rPr>
        <w:rStyle w:val="Sidetal"/>
        <w:noProof/>
      </w:rPr>
      <w:t>4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3B" w:rsidRPr="005E1FDD" w:rsidRDefault="005E1FDD" w:rsidP="007B023B">
    <w:pPr>
      <w:pStyle w:val="Template-Address"/>
    </w:pPr>
    <w:bookmarkStart w:id="20" w:name="OFF_Institution"/>
    <w:bookmarkStart w:id="21" w:name="OFF_InstitutionHIF"/>
    <w:bookmarkStart w:id="22" w:name="XIF_MMFirstAddressLine"/>
    <w:r w:rsidRPr="005E1FDD">
      <w:t>Miljøministeriet</w:t>
    </w:r>
    <w:bookmarkEnd w:id="20"/>
    <w:r w:rsidR="007B023B" w:rsidRPr="005E1FDD">
      <w:t xml:space="preserve"> </w:t>
    </w:r>
    <w:bookmarkEnd w:id="21"/>
    <w:r w:rsidR="007B023B" w:rsidRPr="005E1FDD">
      <w:t xml:space="preserve">• </w:t>
    </w:r>
    <w:bookmarkStart w:id="23" w:name="OFF_AddressA"/>
    <w:bookmarkStart w:id="24" w:name="OFF_AddressAHIF"/>
    <w:r w:rsidRPr="005E1FDD">
      <w:t>Slotsholmsgade 12</w:t>
    </w:r>
    <w:bookmarkEnd w:id="23"/>
    <w:r w:rsidR="007B023B" w:rsidRPr="005E1FDD">
      <w:t xml:space="preserve"> </w:t>
    </w:r>
    <w:bookmarkEnd w:id="24"/>
    <w:r w:rsidR="007B023B" w:rsidRPr="005E1FDD">
      <w:rPr>
        <w:vanish/>
      </w:rPr>
      <w:t xml:space="preserve">• </w:t>
    </w:r>
    <w:bookmarkStart w:id="25" w:name="OFF_AddressB"/>
    <w:bookmarkStart w:id="26" w:name="OFF_AddressBHIF"/>
    <w:bookmarkEnd w:id="25"/>
    <w:r w:rsidR="007B023B" w:rsidRPr="005E1FDD">
      <w:rPr>
        <w:vanish/>
      </w:rPr>
      <w:t xml:space="preserve"> </w:t>
    </w:r>
    <w:bookmarkEnd w:id="26"/>
    <w:r w:rsidR="007B023B" w:rsidRPr="005E1FDD">
      <w:rPr>
        <w:vanish/>
      </w:rPr>
      <w:t xml:space="preserve">• </w:t>
    </w:r>
    <w:bookmarkStart w:id="27" w:name="OFF_AddressC"/>
    <w:bookmarkStart w:id="28" w:name="OFF_AddressCHIF"/>
    <w:bookmarkEnd w:id="27"/>
    <w:r w:rsidR="007B023B" w:rsidRPr="005E1FDD">
      <w:rPr>
        <w:vanish/>
      </w:rPr>
      <w:t xml:space="preserve"> </w:t>
    </w:r>
    <w:bookmarkEnd w:id="28"/>
    <w:r w:rsidR="007B023B" w:rsidRPr="005E1FDD">
      <w:t xml:space="preserve">• </w:t>
    </w:r>
    <w:bookmarkStart w:id="29" w:name="OFF_AddressD"/>
    <w:bookmarkStart w:id="30" w:name="OFF_AddressDHIF"/>
    <w:r w:rsidRPr="005E1FDD">
      <w:t>1216</w:t>
    </w:r>
    <w:bookmarkEnd w:id="29"/>
    <w:r w:rsidR="007B023B" w:rsidRPr="005E1FDD">
      <w:t xml:space="preserve"> </w:t>
    </w:r>
    <w:bookmarkStart w:id="31" w:name="OFF_City"/>
    <w:r w:rsidRPr="005E1FDD">
      <w:t>København K</w:t>
    </w:r>
    <w:bookmarkEnd w:id="31"/>
    <w:r w:rsidR="007B023B" w:rsidRPr="005E1FDD">
      <w:t xml:space="preserve"> </w:t>
    </w:r>
    <w:bookmarkEnd w:id="30"/>
  </w:p>
  <w:p w:rsidR="007B023B" w:rsidRPr="005E1FDD" w:rsidRDefault="005E1FDD" w:rsidP="007B023B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5E1FDD">
      <w:t>Tlf.</w:t>
    </w:r>
    <w:bookmarkEnd w:id="32"/>
    <w:r w:rsidR="007B023B" w:rsidRPr="005E1FDD">
      <w:t xml:space="preserve"> </w:t>
    </w:r>
    <w:bookmarkStart w:id="35" w:name="OFF_Phone"/>
    <w:r w:rsidRPr="005E1FDD">
      <w:t>38 14 21 42</w:t>
    </w:r>
    <w:bookmarkEnd w:id="35"/>
    <w:r w:rsidR="007B023B" w:rsidRPr="005E1FDD">
      <w:t xml:space="preserve"> </w:t>
    </w:r>
    <w:bookmarkEnd w:id="33"/>
    <w:r w:rsidR="007B023B" w:rsidRPr="005E1FDD">
      <w:t xml:space="preserve">• </w:t>
    </w:r>
    <w:bookmarkStart w:id="36" w:name="LAN_Fax"/>
    <w:bookmarkStart w:id="37" w:name="OFF_FaxHIF"/>
    <w:r w:rsidRPr="005E1FDD">
      <w:t>Fax</w:t>
    </w:r>
    <w:bookmarkEnd w:id="36"/>
    <w:r w:rsidR="007B023B" w:rsidRPr="005E1FDD">
      <w:t xml:space="preserve"> </w:t>
    </w:r>
    <w:bookmarkStart w:id="38" w:name="OFF_Fax"/>
    <w:r w:rsidRPr="005E1FDD">
      <w:t>33 14 50 42</w:t>
    </w:r>
    <w:bookmarkEnd w:id="38"/>
    <w:r w:rsidR="007B023B" w:rsidRPr="005E1FDD">
      <w:t xml:space="preserve"> </w:t>
    </w:r>
    <w:bookmarkEnd w:id="37"/>
    <w:r w:rsidR="007B023B" w:rsidRPr="005E1FDD">
      <w:t xml:space="preserve">• </w:t>
    </w:r>
    <w:bookmarkStart w:id="39" w:name="OFF_CVRHIF"/>
    <w:r w:rsidR="007B023B" w:rsidRPr="005E1FDD">
      <w:t xml:space="preserve">CVR </w:t>
    </w:r>
    <w:bookmarkStart w:id="40" w:name="OFF_CVR"/>
    <w:r w:rsidRPr="005E1FDD">
      <w:t>12854358</w:t>
    </w:r>
    <w:bookmarkEnd w:id="40"/>
    <w:r w:rsidR="007B023B" w:rsidRPr="005E1FDD">
      <w:t xml:space="preserve"> </w:t>
    </w:r>
    <w:bookmarkEnd w:id="39"/>
    <w:r w:rsidR="007B023B" w:rsidRPr="005E1FDD">
      <w:t xml:space="preserve">• </w:t>
    </w:r>
    <w:bookmarkStart w:id="41" w:name="OFF_EANHIF"/>
    <w:r w:rsidR="007B023B" w:rsidRPr="005E1FDD">
      <w:t xml:space="preserve">EAN </w:t>
    </w:r>
    <w:bookmarkStart w:id="42" w:name="OFF_EAN"/>
    <w:r w:rsidRPr="005E1FDD">
      <w:t>5798000862005</w:t>
    </w:r>
    <w:bookmarkEnd w:id="42"/>
    <w:r w:rsidR="007B023B" w:rsidRPr="005E1FDD">
      <w:t xml:space="preserve"> </w:t>
    </w:r>
    <w:bookmarkEnd w:id="41"/>
    <w:r w:rsidR="007B023B" w:rsidRPr="005E1FDD">
      <w:t xml:space="preserve">• </w:t>
    </w:r>
    <w:bookmarkStart w:id="43" w:name="OFF_Email"/>
    <w:bookmarkStart w:id="44" w:name="OFF_EmailHIF"/>
    <w:r w:rsidRPr="005E1FDD">
      <w:t>mim@mim.dk</w:t>
    </w:r>
    <w:bookmarkEnd w:id="43"/>
    <w:r w:rsidR="007B023B" w:rsidRPr="005E1FDD">
      <w:t xml:space="preserve"> </w:t>
    </w:r>
    <w:bookmarkEnd w:id="44"/>
    <w:r w:rsidR="007B023B" w:rsidRPr="005E1FDD">
      <w:t xml:space="preserve">• </w:t>
    </w:r>
    <w:bookmarkStart w:id="45" w:name="OFF_Web"/>
    <w:bookmarkStart w:id="46" w:name="OFF_WebHIF"/>
    <w:r w:rsidRPr="005E1FDD">
      <w:t>www.mim.dk</w:t>
    </w:r>
    <w:bookmarkEnd w:id="45"/>
    <w:r w:rsidR="007B023B" w:rsidRPr="005E1FDD">
      <w:t xml:space="preserve"> </w:t>
    </w:r>
    <w:bookmarkEnd w:id="34"/>
    <w:bookmarkEnd w:id="46"/>
  </w:p>
  <w:p w:rsidR="0048667B" w:rsidRPr="007B023B" w:rsidRDefault="0048667B" w:rsidP="007B02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BD" w:rsidRDefault="002348BD">
      <w:r>
        <w:separator/>
      </w:r>
    </w:p>
  </w:footnote>
  <w:footnote w:type="continuationSeparator" w:id="0">
    <w:p w:rsidR="002348BD" w:rsidRDefault="0023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3B" w:rsidRPr="004D4A40" w:rsidRDefault="005E1FDD" w:rsidP="007B023B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23B" w:rsidRPr="004D4A4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10CFB9" wp14:editId="7FFDD3FB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7B023B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7B023B" w:rsidRPr="005E1FDD" w:rsidRDefault="005E1FDD">
                                <w:pPr>
                                  <w:pStyle w:val="Kolofontekst"/>
                                </w:pPr>
                                <w:bookmarkStart w:id="8" w:name="OFF_Department"/>
                                <w:bookmarkStart w:id="9" w:name="OFF_DepartmentHIF"/>
                                <w:r w:rsidRPr="005E1FDD">
                                  <w:t>Vand og Klimatilpasning</w:t>
                                </w:r>
                                <w:bookmarkEnd w:id="8"/>
                              </w:p>
                              <w:p w:rsidR="007B023B" w:rsidRPr="005E1FDD" w:rsidRDefault="005E1FDD">
                                <w:pPr>
                                  <w:pStyle w:val="Kolofontekst"/>
                                </w:pPr>
                                <w:bookmarkStart w:id="10" w:name="LAN_CaseNo"/>
                                <w:bookmarkStart w:id="11" w:name="dossier_f2casenumber_HIF"/>
                                <w:bookmarkEnd w:id="9"/>
                                <w:r w:rsidRPr="005E1FDD">
                                  <w:t>J.nr.</w:t>
                                </w:r>
                                <w:bookmarkEnd w:id="10"/>
                                <w:r w:rsidR="00115DE6" w:rsidRPr="005E1FDD">
                                  <w:t xml:space="preserve"> </w:t>
                                </w:r>
                                <w:bookmarkStart w:id="12" w:name="dossier_f2casenumber"/>
                                <w:r>
                                  <w:rPr>
                                    <w:color w:val="000000" w:themeColor="text1"/>
                                    <w:lang w:val="de-DE"/>
                                  </w:rPr>
                                  <w:t>2022-7582</w:t>
                                </w:r>
                                <w:bookmarkEnd w:id="12"/>
                                <w:r w:rsidR="00115DE6" w:rsidRPr="005E1FDD">
                                  <w:t xml:space="preserve"> </w:t>
                                </w:r>
                              </w:p>
                              <w:p w:rsidR="007B023B" w:rsidRDefault="005E1FDD" w:rsidP="00D13F7E">
                                <w:pPr>
                                  <w:pStyle w:val="Kolofontekst"/>
                                </w:pPr>
                                <w:bookmarkStart w:id="13" w:name="FLD_DocumentDate"/>
                                <w:bookmarkEnd w:id="11"/>
                                <w:r>
                                  <w:t xml:space="preserve">Den </w:t>
                                </w:r>
                                <w:bookmarkEnd w:id="13"/>
                                <w:r>
                                  <w:t>3</w:t>
                                </w:r>
                                <w:r w:rsidR="00D13F7E">
                                  <w:t>0</w:t>
                                </w:r>
                                <w:r>
                                  <w:t>.</w:t>
                                </w:r>
                                <w:r w:rsidR="00D13F7E">
                                  <w:t xml:space="preserve"> juni 2023</w:t>
                                </w:r>
                              </w:p>
                            </w:tc>
                          </w:tr>
                        </w:tbl>
                        <w:p w:rsidR="007B023B" w:rsidRDefault="007B023B" w:rsidP="007B02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0CFB9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7B023B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7B023B" w:rsidRPr="005E1FDD" w:rsidRDefault="005E1FDD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5E1FDD">
                            <w:t>Vand og Klimatilpasning</w:t>
                          </w:r>
                          <w:bookmarkEnd w:id="14"/>
                        </w:p>
                        <w:p w:rsidR="007B023B" w:rsidRPr="005E1FDD" w:rsidRDefault="005E1FDD">
                          <w:pPr>
                            <w:pStyle w:val="Kolofontekst"/>
                          </w:pPr>
                          <w:bookmarkStart w:id="16" w:name="LAN_CaseNo"/>
                          <w:bookmarkStart w:id="17" w:name="dossier_f2casenumber_HIF"/>
                          <w:bookmarkEnd w:id="15"/>
                          <w:r w:rsidRPr="005E1FDD">
                            <w:t>J.nr.</w:t>
                          </w:r>
                          <w:bookmarkEnd w:id="16"/>
                          <w:r w:rsidR="00115DE6" w:rsidRPr="005E1FDD">
                            <w:t xml:space="preserve"> </w:t>
                          </w:r>
                          <w:bookmarkStart w:id="18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>2022-7582</w:t>
                          </w:r>
                          <w:bookmarkEnd w:id="18"/>
                          <w:r w:rsidR="00115DE6" w:rsidRPr="005E1FDD">
                            <w:t xml:space="preserve"> </w:t>
                          </w:r>
                        </w:p>
                        <w:p w:rsidR="007B023B" w:rsidRDefault="005E1FDD" w:rsidP="00D13F7E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 xml:space="preserve">Den </w:t>
                          </w:r>
                          <w:bookmarkEnd w:id="19"/>
                          <w:r>
                            <w:t>3</w:t>
                          </w:r>
                          <w:r w:rsidR="00D13F7E">
                            <w:t>0</w:t>
                          </w:r>
                          <w:r>
                            <w:t>.</w:t>
                          </w:r>
                          <w:r w:rsidR="00D13F7E">
                            <w:t xml:space="preserve"> juni 2023</w:t>
                          </w:r>
                        </w:p>
                      </w:tc>
                    </w:tr>
                  </w:tbl>
                  <w:p w:rsidR="007B023B" w:rsidRDefault="007B023B" w:rsidP="007B023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DD"/>
    <w:rsid w:val="00002EA0"/>
    <w:rsid w:val="00003636"/>
    <w:rsid w:val="00005FAA"/>
    <w:rsid w:val="0001457C"/>
    <w:rsid w:val="0001528D"/>
    <w:rsid w:val="000166A0"/>
    <w:rsid w:val="00030051"/>
    <w:rsid w:val="00037DB8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75E9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742"/>
    <w:rsid w:val="000F0B81"/>
    <w:rsid w:val="001002E8"/>
    <w:rsid w:val="00103018"/>
    <w:rsid w:val="00104CB1"/>
    <w:rsid w:val="001062D0"/>
    <w:rsid w:val="00114DE6"/>
    <w:rsid w:val="00115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580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5BE8"/>
    <w:rsid w:val="002348BD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1055"/>
    <w:rsid w:val="00362EAC"/>
    <w:rsid w:val="00365BC4"/>
    <w:rsid w:val="003802F1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0F69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5B8A"/>
    <w:rsid w:val="00433A1E"/>
    <w:rsid w:val="00440668"/>
    <w:rsid w:val="004421D7"/>
    <w:rsid w:val="00447B83"/>
    <w:rsid w:val="0045012E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1D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373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384"/>
    <w:rsid w:val="005D2B26"/>
    <w:rsid w:val="005D3CF2"/>
    <w:rsid w:val="005D543F"/>
    <w:rsid w:val="005D7152"/>
    <w:rsid w:val="005E1FDD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6AAC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2CBD"/>
    <w:rsid w:val="00696E85"/>
    <w:rsid w:val="006A18C5"/>
    <w:rsid w:val="006D09A7"/>
    <w:rsid w:val="006E7F1D"/>
    <w:rsid w:val="006F3EB3"/>
    <w:rsid w:val="006F4DCD"/>
    <w:rsid w:val="006F6712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4890"/>
    <w:rsid w:val="00762205"/>
    <w:rsid w:val="0076323D"/>
    <w:rsid w:val="00764201"/>
    <w:rsid w:val="007830BE"/>
    <w:rsid w:val="007912B3"/>
    <w:rsid w:val="007940C9"/>
    <w:rsid w:val="00796312"/>
    <w:rsid w:val="007B023B"/>
    <w:rsid w:val="007B1B23"/>
    <w:rsid w:val="007B21FA"/>
    <w:rsid w:val="007B2ADE"/>
    <w:rsid w:val="007B3940"/>
    <w:rsid w:val="007D492E"/>
    <w:rsid w:val="007E0C49"/>
    <w:rsid w:val="007E3A3B"/>
    <w:rsid w:val="007E4735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6BFC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048E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95509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6F9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4C9"/>
    <w:rsid w:val="00AD678B"/>
    <w:rsid w:val="00AE41A1"/>
    <w:rsid w:val="00AE5A17"/>
    <w:rsid w:val="00AF5AF6"/>
    <w:rsid w:val="00B13BB6"/>
    <w:rsid w:val="00B167B8"/>
    <w:rsid w:val="00B2565D"/>
    <w:rsid w:val="00B30727"/>
    <w:rsid w:val="00B33A35"/>
    <w:rsid w:val="00B358B3"/>
    <w:rsid w:val="00B441D7"/>
    <w:rsid w:val="00B530CC"/>
    <w:rsid w:val="00B54207"/>
    <w:rsid w:val="00B54DC7"/>
    <w:rsid w:val="00B67E21"/>
    <w:rsid w:val="00B734BB"/>
    <w:rsid w:val="00B77950"/>
    <w:rsid w:val="00B80700"/>
    <w:rsid w:val="00B81B85"/>
    <w:rsid w:val="00B849D2"/>
    <w:rsid w:val="00B86940"/>
    <w:rsid w:val="00B87347"/>
    <w:rsid w:val="00B90A33"/>
    <w:rsid w:val="00B912F1"/>
    <w:rsid w:val="00B91712"/>
    <w:rsid w:val="00B91D48"/>
    <w:rsid w:val="00B92129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27609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2F30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3F7E"/>
    <w:rsid w:val="00D16472"/>
    <w:rsid w:val="00D321C9"/>
    <w:rsid w:val="00D353A2"/>
    <w:rsid w:val="00D37FC2"/>
    <w:rsid w:val="00D43DB0"/>
    <w:rsid w:val="00D570C5"/>
    <w:rsid w:val="00D64F2B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8F0"/>
    <w:rsid w:val="00DF2F94"/>
    <w:rsid w:val="00E1113C"/>
    <w:rsid w:val="00E11688"/>
    <w:rsid w:val="00E257EC"/>
    <w:rsid w:val="00E26926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634C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E82965-C8D9-4E3A-B494-48F66F2E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ilj&#248;ministeren\P&#229;%20vegne%20af%20Milj&#248;ministeren%20-%20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På vegne af Miljøministeren - Brev.dotx</Template>
  <TotalTime>0</TotalTime>
  <Pages>5</Pages>
  <Words>630</Words>
  <Characters>4634</Characters>
  <Application>Microsoft Office Word</Application>
  <DocSecurity>0</DocSecurity>
  <Lines>220</Lines>
  <Paragraphs>219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Suraya Ali Nagi</dc:creator>
  <cp:keywords/>
  <dc:description/>
  <cp:lastModifiedBy>Charlotte Michaela Wahlstrøm</cp:lastModifiedBy>
  <cp:revision>2</cp:revision>
  <cp:lastPrinted>2005-05-20T12:11:00Z</cp:lastPrinted>
  <dcterms:created xsi:type="dcterms:W3CDTF">2023-07-18T11:14:00Z</dcterms:created>
  <dcterms:modified xsi:type="dcterms:W3CDTF">2023-07-18T11:14:00Z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44825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Suraya Ali Nagi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Suraya Ali Nagi</vt:lpwstr>
  </property>
  <property fmtid="{D5CDD505-2E9C-101B-9397-08002B2CF9AE}" pid="19" name="SD_Office_OFF_ID">
    <vt:lpwstr>137</vt:lpwstr>
  </property>
  <property fmtid="{D5CDD505-2E9C-101B-9397-08002B2CF9AE}" pid="20" name="CurrentOfficeID">
    <vt:lpwstr>137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Vand og Klimatilpasning</vt:lpwstr>
  </property>
  <property fmtid="{D5CDD505-2E9C-101B-9397-08002B2CF9AE}" pid="27" name="SD_Office_OFF_Department">
    <vt:lpwstr>Vand og Klimatilpasning</vt:lpwstr>
  </property>
  <property fmtid="{D5CDD505-2E9C-101B-9397-08002B2CF9AE}" pid="28" name="SD_Office_OFF_Department_EN">
    <vt:lpwstr>Vand og Klimatilpasning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Suraya Ali Nagi</vt:lpwstr>
  </property>
  <property fmtid="{D5CDD505-2E9C-101B-9397-08002B2CF9AE}" pid="49" name="USR_Initials">
    <vt:lpwstr>SUALN</vt:lpwstr>
  </property>
  <property fmtid="{D5CDD505-2E9C-101B-9397-08002B2CF9AE}" pid="50" name="USR_Title">
    <vt:lpwstr>Fuldmægtig</vt:lpwstr>
  </property>
  <property fmtid="{D5CDD505-2E9C-101B-9397-08002B2CF9AE}" pid="51" name="USR_DirectPhone">
    <vt:lpwstr>+45 20 45 26 47</vt:lpwstr>
  </property>
  <property fmtid="{D5CDD505-2E9C-101B-9397-08002B2CF9AE}" pid="52" name="USR_Mobile">
    <vt:lpwstr>+45 20 45 26 47</vt:lpwstr>
  </property>
  <property fmtid="{D5CDD505-2E9C-101B-9397-08002B2CF9AE}" pid="53" name="USR_Email">
    <vt:lpwstr>sualn@mim.dk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